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8C" w:rsidRPr="00497D8C" w:rsidRDefault="00497D8C" w:rsidP="00497D8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97D8C">
        <w:rPr>
          <w:rFonts w:ascii="Times New Roman" w:hAnsi="Times New Roman" w:cs="Times New Roman"/>
          <w:b/>
          <w:color w:val="000000"/>
          <w:sz w:val="32"/>
          <w:szCs w:val="32"/>
        </w:rPr>
        <w:t>Консультация для педагогов</w:t>
      </w:r>
    </w:p>
    <w:p w:rsidR="00497D8C" w:rsidRPr="00497D8C" w:rsidRDefault="00497D8C" w:rsidP="00497D8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97D8C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497D8C">
        <w:rPr>
          <w:rFonts w:ascii="Times New Roman" w:hAnsi="Times New Roman" w:cs="Times New Roman"/>
          <w:b/>
          <w:color w:val="000000"/>
          <w:sz w:val="32"/>
          <w:szCs w:val="32"/>
        </w:rPr>
        <w:t>Портрет будущего первоклассника</w:t>
      </w:r>
      <w:r w:rsidRPr="00497D8C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952437" w:rsidRDefault="00497D8C" w:rsidP="00952437">
      <w:pPr>
        <w:ind w:left="-567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5243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</w:t>
      </w:r>
      <w:r w:rsidRPr="00497D8C">
        <w:rPr>
          <w:rFonts w:ascii="Times New Roman" w:hAnsi="Times New Roman" w:cs="Times New Roman"/>
          <w:b/>
          <w:color w:val="000000"/>
          <w:sz w:val="32"/>
          <w:szCs w:val="32"/>
        </w:rPr>
        <w:t>1. Социальное развитие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Ребёнок спокойно идёт на контакт со взрослыми и сверстниками.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Общается со сверстниками, знает правила общения.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Управляет своим поведением, знает, что можно, а что нельзя, неагрессивен, недрачлив.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Умеет общаться с чужими взрослыми, тактичен.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Хорошо адаптируется к новой обстановке.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Умеет различать (чувствует) отношение и настроение взрослого.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Не избегает общения.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52437" w:rsidRDefault="00497D8C" w:rsidP="00952437">
      <w:pPr>
        <w:ind w:left="-567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97D8C">
        <w:rPr>
          <w:rFonts w:ascii="Times New Roman" w:hAnsi="Times New Roman" w:cs="Times New Roman"/>
          <w:b/>
          <w:color w:val="000000"/>
          <w:sz w:val="32"/>
          <w:szCs w:val="32"/>
        </w:rPr>
        <w:t>2. Организация деятельности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Может планировать свою деятельность.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Выполняет задание до конца, умеет оценить качество своей работы.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Самостоятельно находит и исправляет ошибки в работе, не ждёт конкретных указаний.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Может сосредоточенно, не отвлекаясь выполнять задание 10-15 минут.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Не торопится, не суетится, не требует постоянного внимания взрослых.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При неудаче не сердится, принимает помощь взрослых, с подсказкой выполняет задание.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Не отказывается от заданий.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5243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</w:t>
      </w:r>
      <w:r w:rsidRPr="00497D8C">
        <w:rPr>
          <w:rFonts w:ascii="Times New Roman" w:hAnsi="Times New Roman" w:cs="Times New Roman"/>
          <w:b/>
          <w:color w:val="000000"/>
          <w:sz w:val="32"/>
          <w:szCs w:val="32"/>
        </w:rPr>
        <w:t>3. Речевое развитие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Ребёнок правильно произносит звуки родного языка.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Может выделить звук в начале, середине и конце слова.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Обладает словарным запасом, позволяющим выразить мысль, описать событие, задать вопрос и ответить на него.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Правильно использует предлоги, приставки, союзы, строит предложения.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Может самостоятельно рассказать сказку или составить рассказ по картинке.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В речи нет незаконченных предложений, не связанных между собой.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Передаёт интонацией различные чувства, в речи нет нарушений темпа (пауз, запинок).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5243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</w:t>
      </w:r>
      <w:r w:rsidRPr="00952437">
        <w:rPr>
          <w:rFonts w:ascii="Times New Roman" w:hAnsi="Times New Roman" w:cs="Times New Roman"/>
          <w:b/>
          <w:color w:val="000000"/>
          <w:sz w:val="32"/>
          <w:szCs w:val="32"/>
        </w:rPr>
        <w:t>4. Развитие движений и пространственная ориентация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Ребёнок уверенно действует в быту: ест вилкой, ложкой, одевается, раздевается.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В сохранении равновесия движения координированы и ловки.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lastRenderedPageBreak/>
        <w:t>Хорошо ориентируется в пространстве (способен выполнить движения руками, ногами, туловищем вперёд, назад, вверх, вниз, налево, направо).Не испытывает затруднения при работе с мозаикой, хорошо манипулирует мелкими деталями.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Стремиться научиться лепить, выпиливать, вязать и др.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5243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</w:t>
      </w:r>
      <w:r w:rsidRPr="00952437">
        <w:rPr>
          <w:rFonts w:ascii="Times New Roman" w:hAnsi="Times New Roman" w:cs="Times New Roman"/>
          <w:b/>
          <w:color w:val="000000"/>
          <w:sz w:val="32"/>
          <w:szCs w:val="32"/>
        </w:rPr>
        <w:t>5. Зрительно – пространственное восприятие и зрительно-моторные координации.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Ребёнок дифференцирует различные фигуры, буквы, цифры, выделяет их характерные признаки.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Классифицирует фигуры по форме, размерам, направлению штрихов и другим признакам.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Различает расположение фигур (над-под, на-за, перед-возле, сверху-снизу и т.п.).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Копирует буквы, цифры, соблюдая размеренность и направление всех штрихов и элементов.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Находит часть всей фигуры, конструирует фигуры из деталей по образцу-схеме.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Дорисовывает элементы, детали, части фигур по образцу.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5243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</w:t>
      </w:r>
      <w:r w:rsidRPr="00952437">
        <w:rPr>
          <w:rFonts w:ascii="Times New Roman" w:hAnsi="Times New Roman" w:cs="Times New Roman"/>
          <w:b/>
          <w:color w:val="000000"/>
          <w:sz w:val="32"/>
          <w:szCs w:val="32"/>
        </w:rPr>
        <w:t>6. Личностное развитие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Ребёнок осознаёт как вести себя со сверстниками и со взрослыми.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Стремится установить и сохранить позитивные отношения в ходе общения со взрослыми, и со сверстниками.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Может заниматься, учиться, а не только играть. Может работать самостоятельно, не нужно присутствия взрослого.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Стремиться к успеху в тех простых видах деятельности, которые выполняет, способен достаточно объективно оценить результат. Может дифференцировать «что такое хорошо и что такое плохо», оценивать свои поступки, но сама оценка во многом зависит от мнения взрослого.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Проявляет активный познавательный интерес к новым видам деятельности, к миру взрослых и т.п.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Стремиться к личным достижениям, самоутверждению, признанию (я уже знаю, умею…)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06487" w:rsidRPr="00497D8C" w:rsidRDefault="00497D8C" w:rsidP="00952437">
      <w:pPr>
        <w:ind w:left="-567"/>
        <w:rPr>
          <w:rFonts w:ascii="Times New Roman" w:hAnsi="Times New Roman" w:cs="Times New Roman"/>
          <w:color w:val="000000"/>
          <w:sz w:val="32"/>
          <w:szCs w:val="32"/>
        </w:rPr>
      </w:pPr>
      <w:r w:rsidRPr="0095243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7. Здоровье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Ребёнок не подвержен частым простудным заболеваниям (3-4 раза в</w:t>
      </w:r>
      <w:r w:rsidR="0095243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t>год).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Не подвержен тяжёлым и хроническим заболеваниям.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Спокоен, усидчив, нераздражителен.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Хорошо засыпает и спокойно спит (не вскрикивает, нет ночного недержания мочи).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Не подвержен страхам (не боится темноты, одиночества).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В поведении отсутствуют навязчивые движения (подёргивание, моргание).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В речи нет выраженных задержек в развитии.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5243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</w:t>
      </w:r>
      <w:bookmarkStart w:id="0" w:name="_GoBack"/>
      <w:bookmarkEnd w:id="0"/>
      <w:r w:rsidRPr="00952437">
        <w:rPr>
          <w:rFonts w:ascii="Times New Roman" w:hAnsi="Times New Roman" w:cs="Times New Roman"/>
          <w:b/>
          <w:color w:val="000000"/>
          <w:sz w:val="32"/>
          <w:szCs w:val="32"/>
        </w:rPr>
        <w:t>8. Развитие внимания и памяти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Ребёнок удерживает внимание в течении 10-15 минут, не отвлекается, даже если деятельность ему не интересна (или трудна).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Для концентрации внимания в течении 10-15 минут не требуется дополнительных инструкций, внешней организации.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Переключается с одного вида деятельности на другой, не отвлекается на внешние раздражители.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Может запоминать 10 не связанных между собой слов при 3-4 кратном повторении.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Правильно запоминает 10-12 слов при подкреплении наглядными образами.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Может сгруппировать по замыслу слова и запомнить их.</w:t>
      </w:r>
      <w:r w:rsidRPr="00497D8C">
        <w:rPr>
          <w:rFonts w:ascii="Times New Roman" w:hAnsi="Times New Roman" w:cs="Times New Roman"/>
          <w:color w:val="000000"/>
          <w:sz w:val="32"/>
          <w:szCs w:val="32"/>
        </w:rPr>
        <w:br/>
        <w:t>После нескольких повторений запоминает стихотворение в 4-8 строк.</w:t>
      </w:r>
    </w:p>
    <w:sectPr w:rsidR="00506487" w:rsidRPr="00497D8C" w:rsidSect="00952437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D0"/>
    <w:rsid w:val="00497D8C"/>
    <w:rsid w:val="00506487"/>
    <w:rsid w:val="00952437"/>
    <w:rsid w:val="009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7C66"/>
  <w15:chartTrackingRefBased/>
  <w15:docId w15:val="{7BAE69E2-2C0D-47BA-98FB-C9ECC824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2021-02-02T09:46:00Z</dcterms:created>
  <dcterms:modified xsi:type="dcterms:W3CDTF">2021-02-02T10:02:00Z</dcterms:modified>
</cp:coreProperties>
</file>