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35" w:rsidRPr="00BA7235" w:rsidRDefault="00BA7235" w:rsidP="00BA7235">
      <w:pPr>
        <w:shd w:val="clear" w:color="auto" w:fill="FFFFFF"/>
        <w:spacing w:after="300" w:line="240" w:lineRule="auto"/>
        <w:ind w:right="1425"/>
        <w:jc w:val="center"/>
        <w:rPr>
          <w:rFonts w:ascii="Tahoma" w:eastAsia="Times New Roman" w:hAnsi="Tahoma" w:cs="Tahoma"/>
          <w:b/>
          <w:bCs/>
          <w:color w:val="65B578"/>
          <w:sz w:val="24"/>
          <w:szCs w:val="24"/>
          <w:lang w:eastAsia="ru-RU"/>
        </w:rPr>
      </w:pPr>
      <w:r w:rsidRPr="00BA7235">
        <w:rPr>
          <w:rFonts w:ascii="Tahoma" w:eastAsia="Times New Roman" w:hAnsi="Tahoma" w:cs="Tahoma"/>
          <w:b/>
          <w:bCs/>
          <w:color w:val="65B578"/>
          <w:sz w:val="39"/>
          <w:szCs w:val="39"/>
          <w:lang w:eastAsia="ru-RU"/>
        </w:rPr>
        <w:t>Помощь воспитателю</w:t>
      </w:r>
      <w:r w:rsidR="00F453CA">
        <w:rPr>
          <w:rFonts w:ascii="Tahoma" w:eastAsia="Times New Roman" w:hAnsi="Tahoma" w:cs="Tahoma"/>
          <w:b/>
          <w:bCs/>
          <w:color w:val="65B578"/>
          <w:sz w:val="39"/>
          <w:szCs w:val="39"/>
          <w:lang w:eastAsia="ru-RU"/>
        </w:rPr>
        <w:t xml:space="preserve"> дошкольного образования</w:t>
      </w:r>
      <w:r w:rsidRPr="00BA7235">
        <w:rPr>
          <w:rFonts w:ascii="Tahoma" w:eastAsia="Times New Roman" w:hAnsi="Tahoma" w:cs="Tahoma"/>
          <w:b/>
          <w:bCs/>
          <w:color w:val="65B578"/>
          <w:sz w:val="39"/>
          <w:szCs w:val="39"/>
          <w:lang w:eastAsia="ru-RU"/>
        </w:rPr>
        <w:t xml:space="preserve"> для работы с родителями (памятка)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Важной формой осуществления контакта с родителями является </w:t>
      </w:r>
      <w:r w:rsidRPr="00BA7235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индивидуальная работа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а условием - </w:t>
      </w:r>
      <w:r w:rsidRPr="00BA7235"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  <w:t>соблюдение педагогического такта и гибкости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A7235" w:rsidRPr="00BA7235" w:rsidRDefault="00BA7235" w:rsidP="00BA7235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BA7235">
        <w:rPr>
          <w:rFonts w:ascii="Arial" w:eastAsia="Times New Roman" w:hAnsi="Arial" w:cs="Arial"/>
          <w:b/>
          <w:bCs/>
          <w:caps/>
          <w:color w:val="65B578"/>
          <w:sz w:val="30"/>
          <w:szCs w:val="30"/>
          <w:lang w:eastAsia="ru-RU"/>
        </w:rPr>
        <w:t>КАК СОБЛЮДАТЬ ПЕДАГОГИЧЕСКИЙ ТАКТ В БЕСЕДЕ С РОДИТЕЛЯМИ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Разговор о взаимоотношениях воспитателей и родителей на сегодня одна из самых сложных проблем. Многие родители считают, что воспитывать их детей должны в детском саду, есть категория родителей, которые пренебрегают советами педагогов, в некоторых семьях в выходные дни дети предоставлены самим себе, а родители считают, что их задача состоит в том, чтобы ребенок был сыт, одет, а единственное его занятие дома - прогулка.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Поскольку организация индивидуальной работы с родителями вызывает наибольшие затруднения, важно установить с ними доверительный контакт, найти верный тон разговора. Особое внимание следует обратить на следующие моменты: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никогда не начинайте разговор с родителями с указания на отрицательные моменты в поведении их ребенка;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отметьте сначала положительные факты его жизни;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замечания, жалобы родителей, их сомнения, возражения выслушивайте внимательно и терпеливо;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есть необходимость указать на ошибки родителей, делайте это тактично;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желательно давать точные, конкретные ответы, обоснованные советы;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надо вселять в родителей веру в своего ребенка;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щадите самолюбие родителей;</w:t>
      </w:r>
    </w:p>
    <w:p w:rsidR="00BA7235" w:rsidRPr="00BA7235" w:rsidRDefault="00BA7235" w:rsidP="00BA723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принижайте авторитет родителей, как бы ни был мал их опыт в воспитании детей.</w:t>
      </w:r>
    </w:p>
    <w:p w:rsidR="00BA7235" w:rsidRPr="00BA7235" w:rsidRDefault="00BA7235" w:rsidP="00BA7235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BA7235">
        <w:rPr>
          <w:rFonts w:ascii="Arial" w:eastAsia="Times New Roman" w:hAnsi="Arial" w:cs="Arial"/>
          <w:b/>
          <w:bCs/>
          <w:caps/>
          <w:color w:val="65B578"/>
          <w:sz w:val="30"/>
          <w:szCs w:val="30"/>
          <w:lang w:eastAsia="ru-RU"/>
        </w:rPr>
        <w:t>ЧТО ЗНАЧИТ ВЗАИМОДЕЙСТВИЕ И СОТРУДНИЧЕСТВО?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Установите обратную связь с семьёй с целью получения полной информации о развитии ребёнка и консультирования семьи;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Найдите возможность встретиться с родителем в спокойной обстановке;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Проясните проблему: сформулируйте свою точку зрения;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Вначале выслушайте точку зрения родителей: постарайтесь понять его цели, намерения, опасения;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есть проблема, сформулируйте её суть, прежде чем обратиться к родителям;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Поставьте перед собой и родителями вопрос: что можно сделать в данной ситуации?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Обсудите как можно больше вариантов решения и выберите оптимальный вариант для обеих сторон;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Обсудите действия каждой стороны в рамках принятого решения;</w:t>
      </w:r>
    </w:p>
    <w:p w:rsidR="00BA7235" w:rsidRPr="00BA7235" w:rsidRDefault="00BA7235" w:rsidP="00BA723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Договоритесь о сроках и способах связи друг с другом.</w:t>
      </w:r>
    </w:p>
    <w:p w:rsidR="00BA7235" w:rsidRPr="00BA7235" w:rsidRDefault="00BA7235" w:rsidP="00BA7235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color w:val="65B578"/>
          <w:sz w:val="20"/>
          <w:szCs w:val="20"/>
          <w:lang w:eastAsia="ru-RU"/>
        </w:rPr>
      </w:pPr>
      <w:r w:rsidRPr="00BA7235">
        <w:rPr>
          <w:rFonts w:ascii="Arial" w:eastAsia="Times New Roman" w:hAnsi="Arial" w:cs="Arial"/>
          <w:b/>
          <w:bCs/>
          <w:caps/>
          <w:color w:val="65B578"/>
          <w:sz w:val="30"/>
          <w:szCs w:val="30"/>
          <w:lang w:eastAsia="ru-RU"/>
        </w:rPr>
        <w:t>ПРИЕМЫ УСТАНОВЛЕНИЯ КОНТАКТА С РОДИТЕЛЯМИ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Контакт зависит от того, что мы говорим, как мы себя держим. Каждое движение – слово в языке жестов. Элементами невербальной коммуникации, в частности, являются: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тембр голоса и интонация,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пространство, разделяющее </w:t>
      </w:r>
      <w:proofErr w:type="gramStart"/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говорящих</w:t>
      </w:r>
      <w:proofErr w:type="gramEnd"/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частота дыхания,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жесты,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осанка,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одежда,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выражение лица,</w:t>
      </w:r>
    </w:p>
    <w:p w:rsidR="00BA7235" w:rsidRPr="00BA7235" w:rsidRDefault="00BA7235" w:rsidP="00BA723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контакт глазами.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общении очень важно, чтобы Ваше тело, взгляд, мимика были максимально открытыми, располагали к доверию.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Жесты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Известные жесты: «замки» (скрещенные на груди руки, пальцы рук, ноги), поза «льва» - знаки воспринимаемые подсознанием любого человека однозначно: для общения Вы закрыты.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вы проявляете нетерпение, говорите на повышенных тонах, раздражаетесь, то о Вас может сложиться впечатление, что Вы:</w:t>
      </w:r>
    </w:p>
    <w:p w:rsidR="00BA7235" w:rsidRPr="00BA7235" w:rsidRDefault="00BA7235" w:rsidP="00BA72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уважаете других,</w:t>
      </w:r>
    </w:p>
    <w:p w:rsidR="00BA7235" w:rsidRPr="00BA7235" w:rsidRDefault="00BA7235" w:rsidP="00BA72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Боитесь,</w:t>
      </w:r>
    </w:p>
    <w:p w:rsidR="00BA7235" w:rsidRPr="00BA7235" w:rsidRDefault="00BA7235" w:rsidP="00BA72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Недоброжелательны,</w:t>
      </w:r>
    </w:p>
    <w:p w:rsidR="00BA7235" w:rsidRPr="00BA7235" w:rsidRDefault="00BA7235" w:rsidP="00BA723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Плохо воспитаны и др.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lastRenderedPageBreak/>
        <w:t>Взгляд</w:t>
      </w:r>
      <w:r w:rsidRPr="00BA7235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. 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Хотите установить контакт – начните </w:t>
      </w:r>
      <w:proofErr w:type="gramStart"/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</w:t>
      </w:r>
      <w:proofErr w:type="gramEnd"/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взгляда в глаза, но тут важно не перегнуть палку, так как человек при слишком устойчивом визуальном контакте может истолковать это по-своему: может, со мной что-то не так, слишком навязчивый собеседник и т.п.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Голос</w:t>
      </w:r>
      <w:r w:rsidRPr="00BA7235">
        <w:rPr>
          <w:rFonts w:ascii="Arial" w:eastAsia="Times New Roman" w:hAnsi="Arial" w:cs="Arial"/>
          <w:i/>
          <w:iCs/>
          <w:color w:val="111111"/>
          <w:sz w:val="30"/>
          <w:szCs w:val="30"/>
          <w:lang w:eastAsia="ru-RU"/>
        </w:rPr>
        <w:t>. 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разговоре используйте мягкий доверительно – деловой тон, средний темп, говорите внятно, четко излагайте свою позицию, просьбы.</w:t>
      </w:r>
    </w:p>
    <w:p w:rsidR="00BA7235" w:rsidRPr="00BA7235" w:rsidRDefault="00BA7235" w:rsidP="00BA7235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BA7235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Организация пространства</w:t>
      </w:r>
      <w:r w:rsidRPr="00BA72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Вокруг каждого из нас существует некоторое пространство, которое мы стремимся держать в неприкосновенности. Деликатность и умение держать дистанцию – непременное условие плодотворного общения. Возникающее напряжение в процессе общения может быть индикатором нарушения личностного пространства. В этом случае необходимо посторониться или отодвинуться, занять удобное положение.</w:t>
      </w:r>
    </w:p>
    <w:p w:rsidR="005066F1" w:rsidRDefault="005066F1">
      <w:bookmarkStart w:id="0" w:name="_GoBack"/>
      <w:bookmarkEnd w:id="0"/>
    </w:p>
    <w:sectPr w:rsidR="005066F1" w:rsidSect="00D9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AB8"/>
    <w:multiLevelType w:val="multilevel"/>
    <w:tmpl w:val="8DA0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3F35"/>
    <w:multiLevelType w:val="multilevel"/>
    <w:tmpl w:val="0BBEE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72D7D"/>
    <w:multiLevelType w:val="multilevel"/>
    <w:tmpl w:val="C6E01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619D3"/>
    <w:multiLevelType w:val="multilevel"/>
    <w:tmpl w:val="B308C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40"/>
    <w:rsid w:val="00053A40"/>
    <w:rsid w:val="005066F1"/>
    <w:rsid w:val="00BA7235"/>
    <w:rsid w:val="00D96C1D"/>
    <w:rsid w:val="00F4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2022-01-02T09:26:00Z</dcterms:created>
  <dcterms:modified xsi:type="dcterms:W3CDTF">2022-01-02T09:26:00Z</dcterms:modified>
</cp:coreProperties>
</file>