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0F" w:rsidRPr="00083D0F" w:rsidRDefault="00083D0F" w:rsidP="0008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ru-RU"/>
        </w:rPr>
        <w:t>Права и обязанности</w:t>
      </w:r>
      <w:r w:rsidRPr="00083D0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ru-RU"/>
        </w:rPr>
        <w:t xml:space="preserve"> граждан и юридических лиц при осуществлении административных процедур</w:t>
      </w:r>
    </w:p>
    <w:p w:rsidR="00083D0F" w:rsidRPr="00083D0F" w:rsidRDefault="00083D0F" w:rsidP="0008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 с Законом Республики Беларусь 28 октября 2008 г. № 433-З «Об основах административных процедур»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административная процедура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действия уполномоченного </w:t>
      </w:r>
      <w:proofErr w:type="spellStart"/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органа,совершаемые</w:t>
      </w:r>
      <w:proofErr w:type="spellEnd"/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утверждением), либо регистрацией или учетом заинтересованного лица, его имущества, либо предоставлением денежных средств, иного имущества и (или) услуг за счет средств республиканского или местных бюджетов, государственных внебюджетных фондов, из имущества, находящегося в республиканской или коммунальной собственности.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Права заинтересованных лиц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Заинтересованные лица имеют право: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обращаться с заявлениями в уполномоченные органы;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получать от уполномоченных органов разъяснение своих прав и обязанностей;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получать административные решения либо выписки из них;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отозвать свое заявление в любое время до окончания осуществления административной процедуры;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обжаловать принятые административные решения;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083D0F" w:rsidRPr="00083D0F" w:rsidRDefault="00083D0F" w:rsidP="00083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83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83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83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83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Обязанности заинтересованных лиц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Заинтересованные лица обязаны: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лицами.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истребования в уполномоченные органа представляются также документы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удостоверяющие личность гражданина;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подтверждающие служебное положение руководителя юридического лица, а также удостоверяющих его личность;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подтверждающие государственную регистрацию юридического лица или индивидуального предпринимателя;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подтверждающие полномочия представителя заинтересованного лица;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подтверждающие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подтверждающие 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вносить плату, взимаемую при осуществлении административных процедур;</w:t>
      </w:r>
    </w:p>
    <w:p w:rsidR="00083D0F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6624C" w:rsidRP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выполнять другие обязанности, предусмотренные актами законодательства об административных процедурах.</w:t>
      </w:r>
      <w:bookmarkStart w:id="0" w:name="_GoBack"/>
      <w:bookmarkEnd w:id="0"/>
    </w:p>
    <w:sectPr w:rsidR="00C6624C" w:rsidRPr="00083D0F" w:rsidSect="00083D0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1"/>
    <w:rsid w:val="00083D0F"/>
    <w:rsid w:val="00757541"/>
    <w:rsid w:val="00C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93D2"/>
  <w15:chartTrackingRefBased/>
  <w15:docId w15:val="{427D08DE-C489-4974-BE56-1B32607F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2023-11-17T10:19:00Z</dcterms:created>
  <dcterms:modified xsi:type="dcterms:W3CDTF">2023-11-17T10:19:00Z</dcterms:modified>
</cp:coreProperties>
</file>