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D0" w:rsidRPr="00AE37D0" w:rsidRDefault="00AE37D0" w:rsidP="00C611CB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val="ru-RU"/>
        </w:rPr>
      </w:pPr>
      <w:r w:rsidRPr="00AE37D0">
        <w:rPr>
          <w:rFonts w:ascii="Cuprum" w:eastAsia="Times New Roman" w:hAnsi="Cuprum" w:cs="Times New Roman"/>
          <w:color w:val="111111"/>
          <w:kern w:val="36"/>
          <w:sz w:val="54"/>
          <w:szCs w:val="54"/>
          <w:lang w:val="ru-RU"/>
        </w:rPr>
        <w:t>Административные процедуры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b/>
          <w:bCs/>
          <w:color w:val="003366"/>
          <w:sz w:val="33"/>
          <w:szCs w:val="33"/>
        </w:rPr>
        <w:t> </w:t>
      </w:r>
      <w:r w:rsidRPr="00AE37D0">
        <w:rPr>
          <w:rFonts w:ascii="Cuprum" w:eastAsia="Times New Roman" w:hAnsi="Cuprum" w:cs="Times New Roman"/>
          <w:b/>
          <w:bCs/>
          <w:color w:val="003366"/>
          <w:sz w:val="33"/>
          <w:szCs w:val="33"/>
          <w:lang w:val="ru-RU"/>
        </w:rPr>
        <w:t xml:space="preserve"> </w:t>
      </w:r>
      <w:r w:rsidRPr="00AE37D0">
        <w:rPr>
          <w:rFonts w:ascii="Cuprum" w:eastAsia="Times New Roman" w:hAnsi="Cuprum" w:cs="Times New Roman"/>
          <w:b/>
          <w:bCs/>
          <w:color w:val="003366"/>
          <w:sz w:val="33"/>
          <w:szCs w:val="33"/>
        </w:rPr>
        <w:t>  </w:t>
      </w: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  <w:lang w:val="ru-RU"/>
        </w:rPr>
        <w:t>Должностное лицо, назначенное ответственным за приём заявлений и выдачу административных решений: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611CB">
        <w:rPr>
          <w:rFonts w:ascii="Cuprum" w:eastAsia="Times New Roman" w:hAnsi="Cuprum" w:cs="Times New Roman"/>
          <w:i/>
          <w:iCs/>
          <w:color w:val="111111"/>
          <w:sz w:val="28"/>
          <w:szCs w:val="28"/>
        </w:rPr>
        <w:t> </w:t>
      </w:r>
      <w:proofErr w:type="spellStart"/>
      <w:r w:rsidRPr="00C611CB">
        <w:rPr>
          <w:rFonts w:ascii="Cuprum" w:eastAsia="Times New Roman" w:hAnsi="Cuprum" w:cs="Times New Roman"/>
          <w:i/>
          <w:iCs/>
          <w:color w:val="111111"/>
          <w:sz w:val="28"/>
          <w:szCs w:val="28"/>
          <w:lang w:val="ru-RU"/>
        </w:rPr>
        <w:t>Яркевич</w:t>
      </w:r>
      <w:proofErr w:type="spellEnd"/>
      <w:r w:rsidRPr="00C611CB">
        <w:rPr>
          <w:rFonts w:ascii="Cuprum" w:eastAsia="Times New Roman" w:hAnsi="Cuprum" w:cs="Times New Roman"/>
          <w:i/>
          <w:iCs/>
          <w:color w:val="111111"/>
          <w:sz w:val="28"/>
          <w:szCs w:val="28"/>
          <w:lang w:val="ru-RU"/>
        </w:rPr>
        <w:t xml:space="preserve"> Марина Ивановна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–</w:t>
      </w:r>
      <w:r w:rsidRPr="00C611CB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 xml:space="preserve">заместитель заведующего по основной 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деятельности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1 этаж, кабинет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«Заместитель заведующего по основной деятельности», тел. 8 (01593) 7-14-29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время работы: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понедельник, вторник, четверг, 2 и 4 среда месяца, пятница: 07.30-15.50, 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перерыв для отдыха и питания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12.00-12.20; 1 и 3 среда месяца: 11.00-20.00, 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перерыв для отдыха и питания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13.00-14.00, 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выходной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суббота, воскресенье.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</w:rPr>
        <w:t> </w:t>
      </w: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  <w:lang w:val="ru-RU"/>
        </w:rPr>
        <w:t xml:space="preserve"> Должностное лицо, ответственное за выполнение административной процедуры: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 xml:space="preserve"> 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 </w:t>
      </w:r>
      <w:proofErr w:type="spellStart"/>
      <w:r w:rsidR="009D3706" w:rsidRPr="00C611CB">
        <w:rPr>
          <w:rFonts w:ascii="Cuprum" w:eastAsia="Times New Roman" w:hAnsi="Cuprum" w:cs="Times New Roman"/>
          <w:i/>
          <w:iCs/>
          <w:color w:val="111111"/>
          <w:sz w:val="28"/>
          <w:szCs w:val="28"/>
          <w:lang w:val="ru-RU"/>
        </w:rPr>
        <w:t>Чиркова</w:t>
      </w:r>
      <w:proofErr w:type="spellEnd"/>
      <w:r w:rsidR="009D3706" w:rsidRPr="00C611CB">
        <w:rPr>
          <w:rFonts w:ascii="Cuprum" w:eastAsia="Times New Roman" w:hAnsi="Cuprum" w:cs="Times New Roman"/>
          <w:i/>
          <w:iCs/>
          <w:color w:val="111111"/>
          <w:sz w:val="28"/>
          <w:szCs w:val="28"/>
          <w:lang w:val="ru-RU"/>
        </w:rPr>
        <w:t xml:space="preserve"> Светлана Павловна 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- заведующий,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1 этаж, кабинет </w:t>
      </w:r>
      <w:r w:rsidR="009D3706"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«Заведующий», тел. 8 (01593) 7-12-46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</w:p>
    <w:p w:rsidR="00AE37D0" w:rsidRPr="00C611CB" w:rsidRDefault="00AE37D0" w:rsidP="00C61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время работы: </w:t>
      </w:r>
      <w:r w:rsidR="009D3706" w:rsidRPr="00C611CB">
        <w:rPr>
          <w:rFonts w:ascii="Times New Roman" w:hAnsi="Times New Roman" w:cs="Times New Roman"/>
          <w:sz w:val="28"/>
          <w:szCs w:val="28"/>
          <w:lang w:val="ru-RU"/>
        </w:rPr>
        <w:t xml:space="preserve">понедельник: 08.00 – 16.30, обед: 13.00 – 13.30; вторник: 08.00 – </w:t>
      </w:r>
      <w:r w:rsidR="00E338B6">
        <w:rPr>
          <w:rFonts w:ascii="Times New Roman" w:hAnsi="Times New Roman" w:cs="Times New Roman"/>
          <w:sz w:val="28"/>
          <w:szCs w:val="28"/>
          <w:lang w:val="ru-RU"/>
        </w:rPr>
        <w:t>16.30, обед:12.30 – 13.00; 1 и 3</w:t>
      </w:r>
      <w:bookmarkStart w:id="0" w:name="_GoBack"/>
      <w:bookmarkEnd w:id="0"/>
      <w:r w:rsidR="009D3706" w:rsidRPr="00C611CB">
        <w:rPr>
          <w:rFonts w:ascii="Times New Roman" w:hAnsi="Times New Roman" w:cs="Times New Roman"/>
          <w:sz w:val="28"/>
          <w:szCs w:val="28"/>
          <w:lang w:val="ru-RU"/>
        </w:rPr>
        <w:t xml:space="preserve"> среда месяца: 08.00-16.30, обед:12.30 – 13.00, 2 и 4 среда месяца:11.30 – 20.00, обед:13.00 – 13.30; четверг: 08.00 – 16.30, обед: 13.00 – 13.30; пятница: 08.00 – 16.30, обед: 13.00 – 13.30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 выходной – суббота, воскресенье.</w:t>
      </w:r>
    </w:p>
    <w:p w:rsidR="00C611CB" w:rsidRPr="00AE37D0" w:rsidRDefault="00C611CB" w:rsidP="00C611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</w:rPr>
        <w:t> </w:t>
      </w: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  <w:lang w:val="ru-RU"/>
        </w:rPr>
        <w:t>В случае отсутствия заведующего, ответственным за выполнение административной процедуры является: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 xml:space="preserve"> 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proofErr w:type="spellStart"/>
      <w:r w:rsidR="009D3706" w:rsidRPr="00C611CB">
        <w:rPr>
          <w:rFonts w:ascii="Cuprum" w:eastAsia="Times New Roman" w:hAnsi="Cuprum" w:cs="Times New Roman"/>
          <w:i/>
          <w:iCs/>
          <w:color w:val="111111"/>
          <w:sz w:val="28"/>
          <w:szCs w:val="28"/>
          <w:lang w:val="ru-RU"/>
        </w:rPr>
        <w:t>Яркевич</w:t>
      </w:r>
      <w:proofErr w:type="spellEnd"/>
      <w:r w:rsidR="009D3706" w:rsidRPr="00C611CB">
        <w:rPr>
          <w:rFonts w:ascii="Cuprum" w:eastAsia="Times New Roman" w:hAnsi="Cuprum" w:cs="Times New Roman"/>
          <w:i/>
          <w:iCs/>
          <w:color w:val="111111"/>
          <w:sz w:val="28"/>
          <w:szCs w:val="28"/>
          <w:lang w:val="ru-RU"/>
        </w:rPr>
        <w:t xml:space="preserve"> Марина Ивановна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- заместитель заведующего по основной деятельности,</w:t>
      </w:r>
    </w:p>
    <w:p w:rsidR="00C611CB" w:rsidRPr="00AE37D0" w:rsidRDefault="00C611CB" w:rsidP="00C61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1 этаж, кабинет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«Заместитель заведующего по основной деятельности», тел. 8 (01593) 7-14-29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</w:p>
    <w:p w:rsidR="00AE37D0" w:rsidRPr="00E338B6" w:rsidRDefault="00C611CB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время работы: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понедельник, вторник, четверг, 2 и 4 среда месяца, пятница: 07.30-15.50, 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перерыв для отдыха и питания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12.00-12.20; 1 и 3 среда месяца: 11.00-20.00, 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перерыв для отдыха и питания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13.00-14.00, 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выходной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суббота, воскресенье.</w:t>
      </w:r>
      <w:r w:rsidR="00AE37D0"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</w:p>
    <w:p w:rsidR="00C611CB" w:rsidRPr="00AE37D0" w:rsidRDefault="00C611CB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AE37D0" w:rsidRPr="00AE37D0" w:rsidRDefault="00AE37D0" w:rsidP="00C611CB">
      <w:pPr>
        <w:shd w:val="clear" w:color="auto" w:fill="FFFFFF"/>
        <w:spacing w:after="150" w:line="240" w:lineRule="auto"/>
        <w:ind w:left="-142"/>
        <w:jc w:val="center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ПЕРЕЧЕНЬ АДМИНИСТРАТИВНЫХ ПРОЦЕДУР,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осуществляемых Государственным учреждением образования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r w:rsidR="00C611CB" w:rsidRPr="00C611CB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 xml:space="preserve">«Детский сад № 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6 г.</w:t>
      </w:r>
      <w:r w:rsidR="00C611CB" w:rsidRPr="00C611CB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 xml:space="preserve"> Ошмяны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» по заявлениям граждан, в соответствии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с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hyperlink r:id="rId4" w:history="1">
        <w:r w:rsidRPr="00C611CB">
          <w:rPr>
            <w:rFonts w:ascii="Cuprum" w:eastAsia="Times New Roman" w:hAnsi="Cuprum" w:cs="Times New Roman"/>
            <w:color w:val="800000"/>
            <w:sz w:val="28"/>
            <w:szCs w:val="28"/>
            <w:u w:val="single"/>
            <w:lang w:val="ru-RU"/>
          </w:rPr>
          <w:t>Указом Президента Республики Беларусь от 26 апреля 2010 г. № 200</w:t>
        </w:r>
        <w:r w:rsidRPr="00C611CB">
          <w:rPr>
            <w:rFonts w:ascii="Cuprum" w:eastAsia="Times New Roman" w:hAnsi="Cuprum" w:cs="Times New Roman"/>
            <w:color w:val="800000"/>
            <w:sz w:val="28"/>
            <w:szCs w:val="28"/>
            <w:u w:val="single"/>
          </w:rPr>
          <w:t> </w:t>
        </w:r>
      </w:hyperlink>
    </w:p>
    <w:p w:rsidR="00AE37D0" w:rsidRPr="00C611CB" w:rsidRDefault="00AE37D0" w:rsidP="00AE37D0">
      <w:pPr>
        <w:shd w:val="clear" w:color="auto" w:fill="FFFFFF"/>
        <w:spacing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530FC3" w:rsidRPr="00C611CB" w:rsidRDefault="00530FC3">
      <w:pPr>
        <w:rPr>
          <w:sz w:val="28"/>
          <w:szCs w:val="28"/>
          <w:lang w:val="ru-RU"/>
        </w:rPr>
      </w:pPr>
    </w:p>
    <w:sectPr w:rsidR="00530FC3" w:rsidRPr="00C611CB" w:rsidSect="00C611CB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D"/>
    <w:rsid w:val="00530FC3"/>
    <w:rsid w:val="005A26BD"/>
    <w:rsid w:val="009D3706"/>
    <w:rsid w:val="00AE37D0"/>
    <w:rsid w:val="00C611CB"/>
    <w:rsid w:val="00E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B3B2"/>
  <w15:chartTrackingRefBased/>
  <w15:docId w15:val="{1969AC6E-C6ED-404F-BFF0-EBBBFE9A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7D0"/>
    <w:rPr>
      <w:b/>
      <w:bCs/>
    </w:rPr>
  </w:style>
  <w:style w:type="character" w:styleId="a5">
    <w:name w:val="Emphasis"/>
    <w:basedOn w:val="a0"/>
    <w:uiPriority w:val="20"/>
    <w:qFormat/>
    <w:rsid w:val="00AE37D0"/>
    <w:rPr>
      <w:i/>
      <w:iCs/>
    </w:rPr>
  </w:style>
  <w:style w:type="character" w:styleId="a6">
    <w:name w:val="Hyperlink"/>
    <w:basedOn w:val="a0"/>
    <w:uiPriority w:val="99"/>
    <w:semiHidden/>
    <w:unhideWhenUsed/>
    <w:rsid w:val="00AE3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trud.gov.by/system/extensions/spaw/uploads/files/ukaz-ob-administrativnyx-procedurax,-osushhestvlyaemyx-gosudarstvennymi-organami-i-inymi-organizaciyami-po-zayavleniyam-grazhd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2023-10-30T08:33:00Z</dcterms:created>
  <dcterms:modified xsi:type="dcterms:W3CDTF">2023-11-23T11:40:00Z</dcterms:modified>
</cp:coreProperties>
</file>