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DD" w:rsidRDefault="002E0C9B">
      <w:pPr>
        <w:spacing w:after="39" w:line="259" w:lineRule="auto"/>
        <w:ind w:left="3586" w:right="0" w:firstLine="0"/>
        <w:jc w:val="center"/>
      </w:pPr>
      <w:bookmarkStart w:id="0" w:name="_GoBack"/>
      <w:bookmarkEnd w:id="0"/>
      <w:r>
        <w:rPr>
          <w:sz w:val="30"/>
        </w:rPr>
        <w:t>УТВЕРЖДАЮ</w:t>
      </w:r>
    </w:p>
    <w:p w:rsidR="00375BDD" w:rsidRDefault="002E0C9B">
      <w:pPr>
        <w:spacing w:after="1" w:line="261" w:lineRule="auto"/>
        <w:ind w:left="5698" w:right="0" w:hanging="10"/>
      </w:pPr>
      <w:r>
        <w:rPr>
          <w:sz w:val="30"/>
        </w:rPr>
        <w:t>Начальник отдела по</w:t>
      </w:r>
    </w:p>
    <w:p w:rsidR="00375BDD" w:rsidRDefault="002E0C9B">
      <w:pPr>
        <w:spacing w:after="0" w:line="259" w:lineRule="auto"/>
        <w:ind w:right="23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66060" cy="1417320"/>
                <wp:effectExtent l="0" t="0" r="0" b="0"/>
                <wp:docPr id="18943" name="Group 18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6060" cy="1417320"/>
                          <a:chOff x="0" y="0"/>
                          <a:chExt cx="2766060" cy="1417320"/>
                        </a:xfrm>
                      </wpg:grpSpPr>
                      <pic:pic xmlns:pic="http://schemas.openxmlformats.org/drawingml/2006/picture">
                        <pic:nvPicPr>
                          <pic:cNvPr id="20883" name="Picture 208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7724"/>
                            <a:ext cx="2455164" cy="1339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406908" y="0"/>
                            <a:ext cx="147154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5BDD" w:rsidRDefault="002E0C9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pacing w:val="14"/>
                                  <w:w w:val="6"/>
                                  <w:sz w:val="30"/>
                                </w:rPr>
                                <w:t>образованию</w:t>
                              </w:r>
                              <w:r>
                                <w:rPr>
                                  <w:spacing w:val="19"/>
                                  <w:w w:val="6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513332" y="25146"/>
                            <a:ext cx="1666128" cy="197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5BDD" w:rsidRDefault="002E0C9B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pacing w:val="7"/>
                                  <w:w w:val="6"/>
                                  <w:sz w:val="30"/>
                                </w:rPr>
                                <w:t>администрации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943" style="width:217.8pt;height:111.6pt;mso-position-horizontal-relative:char;mso-position-vertical-relative:line" coordsize="27660,14173">
                <v:shape id="Picture 20883" style="position:absolute;width:24551;height:13395;left:0;top:777;" filled="f">
                  <v:imagedata r:id="rId6"/>
                </v:shape>
                <v:rect id="Rectangle 32" style="position:absolute;width:14715;height:2432;left:406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pacing w:val="14"/>
                            <w:w w:val="6"/>
                            <w:sz w:val="30"/>
                          </w:rPr>
                          <w:t xml:space="preserve">образованию</w:t>
                        </w:r>
                        <w:r>
                          <w:rPr>
                            <w:spacing w:val="19"/>
                            <w:w w:val="6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16661;height:1976;left:15133;top: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pacing w:val="7"/>
                            <w:w w:val="6"/>
                            <w:sz w:val="30"/>
                          </w:rPr>
                          <w:t xml:space="preserve">администрации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sz w:val="32"/>
        </w:rPr>
        <w:t>20ZG.</w:t>
      </w:r>
    </w:p>
    <w:p w:rsidR="00375BDD" w:rsidRDefault="002E0C9B">
      <w:pPr>
        <w:spacing w:after="219" w:line="216" w:lineRule="auto"/>
        <w:ind w:left="31" w:right="5241" w:hanging="10"/>
      </w:pPr>
      <w:r>
        <w:rPr>
          <w:sz w:val="32"/>
        </w:rPr>
        <w:t>ПОЛОЖЕНИЕ</w:t>
      </w:r>
    </w:p>
    <w:p w:rsidR="00375BDD" w:rsidRDefault="002E0C9B">
      <w:pPr>
        <w:spacing w:after="386" w:line="216" w:lineRule="auto"/>
        <w:ind w:left="31" w:right="5241" w:hanging="10"/>
      </w:pPr>
      <w:r>
        <w:rPr>
          <w:sz w:val="32"/>
        </w:rPr>
        <w:t xml:space="preserve">о конфликте интересов между работниками и отделом по образованию,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31" name="Picture 1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" name="Picture 12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подведомственными ему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32" name="Picture 1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" name="Picture 12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учреждениями</w:t>
      </w:r>
    </w:p>
    <w:p w:rsidR="00375BDD" w:rsidRDefault="002E0C9B">
      <w:pPr>
        <w:ind w:left="68" w:right="101" w:hanging="10"/>
        <w:jc w:val="center"/>
      </w:pPr>
      <w:r>
        <w:t>ГЛАВА 1</w:t>
      </w:r>
    </w:p>
    <w:p w:rsidR="00375BDD" w:rsidRDefault="002E0C9B">
      <w:pPr>
        <w:spacing w:after="340"/>
        <w:ind w:left="68" w:right="72" w:hanging="10"/>
        <w:jc w:val="center"/>
      </w:pPr>
      <w:r>
        <w:t>ОБЩИЕ ПОЛОЖЕНИЯ</w:t>
      </w:r>
    </w:p>
    <w:p w:rsidR="00375BDD" w:rsidRDefault="002E0C9B">
      <w:pPr>
        <w:spacing w:after="1" w:line="261" w:lineRule="auto"/>
        <w:ind w:left="43" w:right="0" w:firstLine="526"/>
      </w:pPr>
      <w:r>
        <w:rPr>
          <w:sz w:val="30"/>
        </w:rPr>
        <w:t xml:space="preserve">1.1. Настоящее Положение о конфликте интересов между работниками 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33" name="Picture 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Picture 12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>отделом по образованию администрации Октябрьского района г. Витебска (далее отдел), подведомственными ему учреждениями (далее</w:t>
      </w:r>
      <w:r>
        <w:rPr>
          <w:noProof/>
        </w:rPr>
        <w:drawing>
          <wp:inline distT="0" distB="0" distL="0" distR="0">
            <wp:extent cx="96012" cy="27432"/>
            <wp:effectExtent l="0" t="0" r="0" b="0"/>
            <wp:docPr id="20884" name="Picture 20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" name="Picture 208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28" w:right="21" w:firstLine="22"/>
      </w:pPr>
      <w:r>
        <w:t>Положение) разработано в соответствии с Законом Республики Бе</w:t>
      </w:r>
      <w:r>
        <w:t xml:space="preserve">ларусь от 15.06.2015 № 305-3 «О борьбе с коррупцией», постановлением Пленума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Верховного суда Республики Беларусь от 16.12.2004 № 12 «О судебной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36" name="Picture 1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" name="Picture 123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практике по делам о преступлениях против интересов службы» (далее </w:t>
      </w:r>
      <w:r>
        <w:rPr>
          <w:noProof/>
        </w:rPr>
        <w:drawing>
          <wp:inline distT="0" distB="0" distL="0" distR="0">
            <wp:extent cx="96012" cy="22860"/>
            <wp:effectExtent l="0" t="0" r="0" b="0"/>
            <wp:docPr id="20886" name="Picture 20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" name="Picture 2088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Пленум), иными действующими законодательным</w:t>
      </w:r>
      <w:r>
        <w:t>и актами Республики Беларусь, Положением об отделе, уставами учреждений, подведомственных отделу (далее — учреждения), иными локальными правовыми актами отдела.</w:t>
      </w:r>
    </w:p>
    <w:p w:rsidR="00375BDD" w:rsidRDefault="002E0C9B">
      <w:pPr>
        <w:ind w:left="28" w:right="21"/>
      </w:pPr>
      <w:r>
        <w:t>1.2. Основной целью Положения является установление порядка выявления и урегулирования конфликт</w:t>
      </w:r>
      <w:r>
        <w:t>ов интересов, возникающих у работников отдела и учреждений в ходе выполнения ими трудовых обязанностей.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240" name="Picture 1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" name="Picture 12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spacing w:after="63" w:line="259" w:lineRule="auto"/>
        <w:ind w:left="29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41" name="Picture 1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" name="Picture 12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28" w:right="21"/>
      </w:pPr>
      <w:r>
        <w:t xml:space="preserve">1.3. Действие настоящего Положения распространяется на лиц,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242" name="Picture 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" name="Picture 12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являющихся работниками отдела и учреждений, занимающих должности, связанные с выполнение</w:t>
      </w:r>
      <w:r>
        <w:t>м организационнораспорядительных обязанностей, (пункт 6 Пленума); занимающих должности, связанные с выполнением административно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243" name="Picture 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" name="Picture 124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хозяйственных обязанностей, (пункт 7 Пленума); уполномоченных в установленном порядке на совершение юридически значимых действий</w:t>
      </w:r>
      <w:r>
        <w:t xml:space="preserve"> (ПУНКТ 8 Пленума); а также иных работников отдела и учреждений, которым стало </w:t>
      </w:r>
      <w:r>
        <w:lastRenderedPageBreak/>
        <w:t xml:space="preserve">известно о конфликте интересов и (или) участвующих в нем; на физических лиц, сотрудничающих с отделом и учреждениями на основе </w:t>
      </w:r>
      <w:r>
        <w:rPr>
          <w:noProof/>
        </w:rPr>
        <w:drawing>
          <wp:inline distT="0" distB="0" distL="0" distR="0">
            <wp:extent cx="9144" cy="41148"/>
            <wp:effectExtent l="0" t="0" r="0" b="0"/>
            <wp:docPr id="20888" name="Picture 20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" name="Picture 2088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гражданско-правовых договоров.</w:t>
      </w:r>
    </w:p>
    <w:p w:rsidR="00375BDD" w:rsidRDefault="002E0C9B">
      <w:pPr>
        <w:numPr>
          <w:ilvl w:val="0"/>
          <w:numId w:val="1"/>
        </w:numPr>
        <w:ind w:right="21" w:firstLine="554"/>
      </w:pPr>
      <w:r>
        <w:t xml:space="preserve">А. Под конфликтом </w:t>
      </w:r>
      <w:r>
        <w:t xml:space="preserve">интересов в настоящем Положении понимается ситуация, при которой личная заинтересованность (прямая или косвенная) работника, попадающего под категорию лиц из абзацев 2 4 пункта 1.3.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63" name="Picture 3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" name="Picture 336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72" cy="77724"/>
            <wp:effectExtent l="0" t="0" r="0" b="0"/>
            <wp:docPr id="20892" name="Picture 20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" name="Picture 2089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настоящего Положения, его супруга (супруги), близких родственников или </w:t>
      </w:r>
      <w:r>
        <w:rPr>
          <w:noProof/>
        </w:rPr>
        <w:drawing>
          <wp:inline distT="0" distB="0" distL="0" distR="0">
            <wp:extent cx="13715" cy="13716"/>
            <wp:effectExtent l="0" t="0" r="0" b="0"/>
            <wp:docPr id="20894" name="Picture 20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" name="Picture 208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свойственников влияет или может повлиять на надлежащее исполнение им своих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отдела, учреждения.</w:t>
      </w:r>
    </w:p>
    <w:p w:rsidR="00375BDD" w:rsidRDefault="002E0C9B">
      <w:pPr>
        <w:ind w:left="28" w:right="21" w:firstLine="562"/>
      </w:pPr>
      <w:r>
        <w:t xml:space="preserve">1.5. </w:t>
      </w:r>
      <w:r>
        <w:t>Под личной заинтересованностью работника понимается его заинтересованность,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</w:t>
      </w:r>
      <w:r>
        <w:t xml:space="preserve">х прав для себя или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3368" name="Picture 3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" name="Picture 336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третьих лиц.</w:t>
      </w:r>
    </w:p>
    <w:p w:rsidR="00375BDD" w:rsidRDefault="002E0C9B">
      <w:pPr>
        <w:spacing w:after="0" w:line="259" w:lineRule="auto"/>
        <w:ind w:left="10" w:right="-1" w:hanging="10"/>
        <w:jc w:val="right"/>
      </w:pPr>
      <w:r>
        <w:t>1,6. В основу работы по управлению конфликтом интересов в отделе и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69" name="Picture 3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" name="Picture 336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28" w:right="21" w:firstLine="0"/>
      </w:pPr>
      <w:r>
        <w:t>учреждениях положены следующие принципы:</w:t>
      </w:r>
    </w:p>
    <w:p w:rsidR="00375BDD" w:rsidRDefault="002E0C9B">
      <w:pPr>
        <w:ind w:left="28" w:right="21"/>
      </w:pPr>
      <w:r>
        <w:t>обязательность раскрытия сведений о реальном или потенциальном конфликте интересов; индивидуальное рассмотрен</w:t>
      </w:r>
      <w:r>
        <w:t xml:space="preserve">ие, урегулирование и оценка репутационных и иных рисков для отдела и учреждений при выявлении каждого конфликта интересов;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3370" name="Picture 3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0" name="Picture 33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конфиденциальность процесса раскрытия сведений о конфликте интересов</w:t>
      </w:r>
    </w:p>
    <w:p w:rsidR="00375BDD" w:rsidRDefault="002E0C9B">
      <w:pPr>
        <w:ind w:left="28" w:right="21" w:firstLine="0"/>
      </w:pPr>
      <w:r>
        <w:t>и процесса его урегулирования; соблюдение баланса интересов отд</w:t>
      </w:r>
      <w:r>
        <w:t>ела и учреждений, а также работника при урегулировании конфликта интересов; защита работника от преследования в связи с сообщением о конфликте интересов, о котором работник своевременно уведомил руководство и который был урегулирован (предотвращен) отделом</w:t>
      </w:r>
      <w:r>
        <w:t>, учреждением.</w:t>
      </w:r>
    </w:p>
    <w:p w:rsidR="00375BDD" w:rsidRDefault="002E0C9B">
      <w:pPr>
        <w:spacing w:after="244"/>
        <w:ind w:left="28" w:right="21"/>
      </w:pPr>
      <w:r>
        <w:t>1.7. Содержание настоящего Положения доводится до сведения всех работников отдела и учреждений.</w:t>
      </w:r>
    </w:p>
    <w:p w:rsidR="00375BDD" w:rsidRDefault="002E0C9B">
      <w:pPr>
        <w:ind w:left="68" w:right="0" w:hanging="10"/>
        <w:jc w:val="center"/>
      </w:pPr>
      <w:r>
        <w:t>ГЛАВА 2</w:t>
      </w:r>
    </w:p>
    <w:p w:rsidR="00375BDD" w:rsidRDefault="002E0C9B">
      <w:pPr>
        <w:spacing w:after="336"/>
        <w:ind w:left="68" w:right="14" w:hanging="10"/>
        <w:jc w:val="center"/>
      </w:pPr>
      <w:r>
        <w:t>МЕРЫ ПРОФИЛАКТИКИ КОНФЛИКТА ИНТЕРЕСОВ</w:t>
      </w:r>
    </w:p>
    <w:p w:rsidR="00375BDD" w:rsidRDefault="002E0C9B">
      <w:pPr>
        <w:ind w:left="28" w:right="21"/>
      </w:pPr>
      <w:r>
        <w:t>2.1, Целью профилактики конфликтов является создание условий деятельности для работников отдела, учреждений, которые минимизируют вероятность возникновения и (или) развития конфликтов интересов.</w:t>
      </w:r>
    </w:p>
    <w:p w:rsidR="00375BDD" w:rsidRDefault="002E0C9B">
      <w:pPr>
        <w:spacing w:after="0" w:line="259" w:lineRule="auto"/>
        <w:ind w:left="10" w:right="-1" w:hanging="10"/>
        <w:jc w:val="right"/>
      </w:pPr>
      <w:r>
        <w:t>2.2. В целях профилактики конфликта интересов между работника</w:t>
      </w:r>
      <w:r>
        <w:t>ми и</w:t>
      </w:r>
    </w:p>
    <w:p w:rsidR="00375BDD" w:rsidRDefault="002E0C9B">
      <w:pPr>
        <w:ind w:left="101" w:right="21" w:firstLine="0"/>
      </w:pPr>
      <w:r>
        <w:t>отделом, учреждениями предусматриваются следующие мероприятия: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371" name="Picture 3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1" name="Picture 337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94" w:right="21"/>
      </w:pPr>
      <w:r>
        <w:lastRenderedPageBreak/>
        <w:t>2.2.1. совершенствование организационно-кадровой структуры учреждений в целях исключения совместной работы лиц, состоящих в браке или находящихся в отношениях близкого родства или свойств</w:t>
      </w:r>
      <w:r>
        <w:t>а (родители, супруги, братья, сестры, сыновья, дочери, а также братья, сестры, родители и дети супругов,), иных родственников, если данная работа связана с непосредственной подчиненностью или подконтрольностью одного из этих лиц другому.</w:t>
      </w:r>
    </w:p>
    <w:p w:rsidR="00375BDD" w:rsidRDefault="002E0C9B">
      <w:pPr>
        <w:ind w:left="28" w:right="21"/>
      </w:pPr>
      <w:r>
        <w:t xml:space="preserve">22.2. уточнение и </w:t>
      </w:r>
      <w:r>
        <w:t>оптимизация трудовых обязанностей работников отдела, учреждений.</w:t>
      </w:r>
    </w:p>
    <w:p w:rsidR="00375BDD" w:rsidRDefault="002E0C9B">
      <w:pPr>
        <w:ind w:left="28" w:right="21"/>
      </w:pPr>
      <w:r>
        <w:t>22.3. установление эффективной системы контроля за исполнением работниками отдела своих трудовых обязанностей, соблюдением предусмотренных законодательством запретов и ограничений.</w:t>
      </w:r>
    </w:p>
    <w:p w:rsidR="00375BDD" w:rsidRDefault="002E0C9B">
      <w:pPr>
        <w:ind w:left="28" w:right="21"/>
      </w:pPr>
      <w:r>
        <w:t>2.24. пров</w:t>
      </w:r>
      <w:r>
        <w:t>едение просветительской работы, направленной на распространение знаний о конфликтах интересов, их возникновении, порядке их предотвращения и урегулирования, которая проводится работниками отдела, учреждений, комиссиями по противодействию коррупции, специал</w:t>
      </w:r>
      <w:r>
        <w:t xml:space="preserve">истами при принятии на работу, а также в период трудовой деятельности работников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5653" name="Picture 5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" name="Picture 565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отдела, учреждений.</w:t>
      </w:r>
    </w:p>
    <w:p w:rsidR="00375BDD" w:rsidRDefault="002E0C9B">
      <w:pPr>
        <w:ind w:left="28" w:right="21"/>
      </w:pPr>
      <w:r>
        <w:t>2.25. ведение системы обязательного учета подарков, получаемых работниками отдела, учреждений в связи с исполнением своих трудовых обязанностей.</w:t>
      </w:r>
    </w:p>
    <w:p w:rsidR="00375BDD" w:rsidRDefault="002E0C9B">
      <w:pPr>
        <w:ind w:left="28" w:right="21"/>
      </w:pPr>
      <w:r>
        <w:t>2.3. С це</w:t>
      </w:r>
      <w:r>
        <w:t>лью профилактики конфликта интересов работники, подпадающие под категорию лиц из абзацев 2 — З пункта 1.3. настоящего Положения, не в праве:</w:t>
      </w:r>
    </w:p>
    <w:p w:rsidR="00375BDD" w:rsidRDefault="002E0C9B">
      <w:pPr>
        <w:ind w:left="28" w:right="21"/>
      </w:pPr>
      <w:r>
        <w:t>оказывать содействие супругу (супруге), близким родственникам или свойственникам в осуществлении предпринимательско</w:t>
      </w:r>
      <w:r>
        <w:t xml:space="preserve">й деятельности с использованием служебного положения; выполнять иную оплачиваемую работу, не связанную с исполнением должностных обязанностей по месту основной службы, кроме педагогической (в части реализации содержания образовательных программ), научной, </w:t>
      </w:r>
      <w:r>
        <w:t>культурной, творческой деятельности и медицинской практики, если иное не установлено законодательством Республики Беларусь; участвовать лично или через доверенных лиц в управлении коммерческими организациями, за исключением случаев, предусмотренных законод</w:t>
      </w:r>
      <w:r>
        <w:t>ательными актами Республики Беларусь.</w:t>
      </w:r>
    </w:p>
    <w:p w:rsidR="00375BDD" w:rsidRDefault="002E0C9B">
      <w:pPr>
        <w:ind w:left="28" w:right="21"/>
      </w:pPr>
      <w:r>
        <w:t>2.4. С целью профилактики конфликта интересов работники, подпадающие под категорию лиц из абзацев 2 — З пункта 1.3. настоящего Положения, а также иные работники отдела и учреждений, вне зависимости от занимаемой должно</w:t>
      </w:r>
      <w:r>
        <w:t>сти и выполняемых функций, не в праве:</w:t>
      </w:r>
    </w:p>
    <w:p w:rsidR="00375BDD" w:rsidRDefault="002E0C9B">
      <w:pPr>
        <w:ind w:left="28" w:right="21"/>
      </w:pPr>
      <w:r>
        <w:t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виде работы, услуги в связи с ис</w:t>
      </w:r>
      <w:r>
        <w:t xml:space="preserve">полнением трудовых обязанностей; использовать в личных, групповых и иных внеслужебных интересах информацию, содержащую сведения, составляющие коммерческую,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5654" name="Picture 5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4" name="Picture 565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банковскую или иную охраняемую законом тайну, полученную при исполнении трудовых обязанностей; испо</w:t>
      </w:r>
      <w:r>
        <w:t>льзовать во внеслужебных целях средства финансового, материальнотехнического и информационного обеспечения, другое имущество отдела, учреждений; иным образом использовать свое служебное положение в личных интересах или интересах иных лиц, с целью получения</w:t>
      </w:r>
      <w:r>
        <w:t xml:space="preserve"> личной выгоды.</w:t>
      </w:r>
    </w:p>
    <w:p w:rsidR="00375BDD" w:rsidRDefault="002E0C9B">
      <w:pPr>
        <w:spacing w:after="295"/>
        <w:ind w:left="28" w:right="21"/>
      </w:pPr>
      <w:r>
        <w:t>2.5. Работники обязаны руководствоваться интересами отдела, учреждений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</w:t>
      </w:r>
      <w:r>
        <w:t>ать (по возможности) ситуаций и обстоятельств, которые могут привести к конфликту интересов.</w:t>
      </w:r>
    </w:p>
    <w:p w:rsidR="00375BDD" w:rsidRDefault="002E0C9B">
      <w:pPr>
        <w:ind w:left="68" w:right="151" w:hanging="10"/>
        <w:jc w:val="center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22" name="Picture 76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" name="Picture 76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ГЛАВА З</w:t>
      </w:r>
    </w:p>
    <w:p w:rsidR="00375BDD" w:rsidRDefault="002E0C9B">
      <w:pPr>
        <w:ind w:left="68" w:right="58" w:hanging="10"/>
        <w:jc w:val="center"/>
      </w:pPr>
      <w:r>
        <w:t xml:space="preserve">ПОРЯДОК ПРЕДОСТАВЛЕНИЯ СВЕДЕНИЙ О КОНФЛИКТЕ ИНТЕРЕСОВ. </w:t>
      </w:r>
      <w:r>
        <w:rPr>
          <w:noProof/>
        </w:rPr>
        <w:drawing>
          <wp:inline distT="0" distB="0" distL="0" distR="0">
            <wp:extent cx="13715" cy="13716"/>
            <wp:effectExtent l="0" t="0" r="0" b="0"/>
            <wp:docPr id="20899" name="Picture 20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9" name="Picture 2089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5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ПРОВЕРКА ПОСТУПИВШЕЙ РШФОРМАЦГШ О КОНФЛИКТЕ</w:t>
      </w:r>
      <w:r>
        <w:rPr>
          <w:noProof/>
        </w:rPr>
        <w:drawing>
          <wp:inline distT="0" distB="0" distL="0" distR="0">
            <wp:extent cx="18289" cy="4572"/>
            <wp:effectExtent l="0" t="0" r="0" b="0"/>
            <wp:docPr id="20901" name="Picture 20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1" name="Picture 2090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pStyle w:val="1"/>
      </w:pPr>
      <w:r>
        <w:t>УШТЕРЕСОВ</w:t>
      </w:r>
    </w:p>
    <w:p w:rsidR="00375BDD" w:rsidRDefault="002E0C9B">
      <w:pPr>
        <w:ind w:left="28" w:right="21"/>
      </w:pPr>
      <w:r>
        <w:t xml:space="preserve">3.1. Обязанности по предотвращению и урегулированию конкретных конфликтов интересов возлагаются на работников — участников конфликтов, руководство отдела и учреждений, начальников структурных подразделений учреждений, специалистов, осуществляющих кадровую </w:t>
      </w:r>
      <w:r>
        <w:t>работу, членов комиссий по противодействию коррупции.</w:t>
      </w:r>
    </w:p>
    <w:p w:rsidR="00375BDD" w:rsidRDefault="002E0C9B">
      <w:pPr>
        <w:ind w:left="28" w:right="21"/>
      </w:pPr>
      <w:r>
        <w:t xml:space="preserve">3.2. Сведения о конфликтах интересов с участием конкретных работников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27" name="Picture 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" name="Picture 76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отдела, учреждений могут быть получены от самих работников, руководителей отдела и учреждений, руководителей структурных подразделе</w:t>
      </w:r>
      <w:r>
        <w:t xml:space="preserve">ний учреждений, иных работников; из обращений граждан и юридических лиц, публикаций в 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7628" name="Picture 7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" name="Picture 76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средствах массовой информации; в результате совместного анализа имеющихся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29" name="Picture 7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9" name="Picture 76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сведений о личных интересах работника отдела или учреждения и выполняемых им трудовых обязанно</w:t>
      </w:r>
      <w:r>
        <w:t>стях; из других источников.</w:t>
      </w:r>
    </w:p>
    <w:p w:rsidR="00375BDD" w:rsidRDefault="002E0C9B">
      <w:pPr>
        <w:ind w:left="28" w:right="21"/>
      </w:pPr>
      <w:r>
        <w:t>3.3. Комиссии по противодействию коррупции осуществляют координацию деятельности по выявлению конфликтов интересов.</w:t>
      </w:r>
    </w:p>
    <w:p w:rsidR="00375BDD" w:rsidRDefault="002E0C9B">
      <w:pPr>
        <w:spacing w:after="59" w:line="259" w:lineRule="auto"/>
        <w:ind w:left="29" w:right="0" w:firstLine="0"/>
        <w:jc w:val="left"/>
      </w:pPr>
      <w:r>
        <w:rPr>
          <w:noProof/>
        </w:rPr>
        <w:drawing>
          <wp:inline distT="0" distB="0" distL="0" distR="0">
            <wp:extent cx="4572" cy="9144"/>
            <wp:effectExtent l="0" t="0" r="0" b="0"/>
            <wp:docPr id="7630" name="Picture 7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0" name="Picture 76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28" w:right="21"/>
      </w:pPr>
      <w:r>
        <w:t xml:space="preserve">3.4. Работники отдела, учреждений самостоятельно устанавливают наличие признаков реального или потенциального </w:t>
      </w:r>
      <w:r>
        <w:t xml:space="preserve">конфликта интересов и незамедлительно докладной запиской уведомляют своего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7631" name="Picture 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" name="Picture 763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руководителя, в непосредственной подчиненности которого находятся, о</w:t>
      </w:r>
    </w:p>
    <w:p w:rsidR="00375BDD" w:rsidRDefault="002E0C9B">
      <w:pPr>
        <w:spacing w:after="34" w:line="259" w:lineRule="auto"/>
        <w:ind w:left="22" w:right="0" w:firstLine="0"/>
        <w:jc w:val="left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32" name="Picture 7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2" name="Picture 76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28" w:right="21" w:firstLine="0"/>
      </w:pPr>
      <w:r>
        <w:t>возникновении (возможности возникновения) конфликта интересов.</w:t>
      </w:r>
    </w:p>
    <w:p w:rsidR="00375BDD" w:rsidRDefault="002E0C9B">
      <w:pPr>
        <w:ind w:left="28" w:right="21"/>
      </w:pPr>
      <w:r>
        <w:t>3.5. Руководители учреждений, руководители стр</w:t>
      </w:r>
      <w:r>
        <w:t xml:space="preserve">уктурных подразделений </w:t>
      </w:r>
      <w:r>
        <w:rPr>
          <w:noProof/>
        </w:rPr>
        <w:drawing>
          <wp:inline distT="0" distB="0" distL="0" distR="0">
            <wp:extent cx="4572" cy="13717"/>
            <wp:effectExtent l="0" t="0" r="0" b="0"/>
            <wp:docPr id="20903" name="Picture 20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3" name="Picture 2090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учреждений, председатели комиссий по противодействию коррупции,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7635" name="Picture 7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5" name="Picture 76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специалисты, осуществляющие кадровую работу, при выявлении наличия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36" name="Picture 7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6" name="Picture 76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признаков реального или потенциального конфликта интересов незамедлительно , уведомляют непосредств</w:t>
      </w:r>
      <w:r>
        <w:t xml:space="preserve">енное руководство, руководство отдела о возникновении (возможности возникновения) конфликта интересов докладной запиской, в которой подробно указывают суть конфликта интересов,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37" name="Picture 76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7" name="Picture 763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причину и время его возникновения, отношение работника к возникновению конфлик</w:t>
      </w:r>
      <w:r>
        <w:t xml:space="preserve">та интересов (субъективные и объективные факторы),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38" name="Picture 7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" name="Picture 76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значимость конфликта интересов.</w:t>
      </w:r>
    </w:p>
    <w:p w:rsidR="00375BDD" w:rsidRDefault="002E0C9B">
      <w:pPr>
        <w:ind w:left="28" w:right="21"/>
      </w:pPr>
      <w:r>
        <w:t>3.6. Непосредственный руководитель работника по получении докладной записки о возникновении (возможности возникновения) конфликта интересов:</w:t>
      </w:r>
    </w:p>
    <w:p w:rsidR="00375BDD" w:rsidRDefault="002E0C9B">
      <w:pPr>
        <w:ind w:left="28" w:right="21"/>
      </w:pPr>
      <w:r>
        <w:t>регистрирует полученную докладн</w:t>
      </w:r>
      <w:r>
        <w:t xml:space="preserve">ую записку в журнале регистрации входящих документов, находящемся в приемной, в установленном порядке;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7639" name="Picture 7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" name="Picture 763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уведомляет докладной запиской до сведения руководителя отдела о возникновении (возможности возникновения) конфликта интересов, к докладной записке приоб</w:t>
      </w:r>
      <w:r>
        <w:t>щает докладную записку работника и дополнительные материалы, характеризующие суть конфликта интересов.</w:t>
      </w:r>
    </w:p>
    <w:p w:rsidR="00375BDD" w:rsidRDefault="002E0C9B">
      <w:pPr>
        <w:ind w:left="28" w:right="21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814" name="Picture 9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4" name="Picture 98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3.7. Начальник отдела по получении материалов о возникновении (возможности возникновения) конфликта интересов принимает </w:t>
      </w:r>
      <w:r>
        <w:rPr>
          <w:noProof/>
        </w:rPr>
        <w:drawing>
          <wp:inline distT="0" distB="0" distL="0" distR="0">
            <wp:extent cx="4572" cy="50292"/>
            <wp:effectExtent l="0" t="0" r="0" b="0"/>
            <wp:docPr id="20911" name="Picture 20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" name="Picture 20911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незамедлительное решение о его </w:t>
      </w:r>
      <w:r>
        <w:t xml:space="preserve">предотвращении (урегулировании), либо при необходимости направляет материал для проведения дополнительной проверки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817" name="Picture 9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" name="Picture 98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специалистам отдела, в комиссию по противодействию коррупции </w:t>
      </w:r>
      <w:r>
        <w:rPr>
          <w:noProof/>
        </w:rPr>
        <w:drawing>
          <wp:inline distT="0" distB="0" distL="0" distR="0">
            <wp:extent cx="4572" cy="27432"/>
            <wp:effectExtent l="0" t="0" r="0" b="0"/>
            <wp:docPr id="20913" name="Picture 20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" name="Picture 2091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государственного учреждения «Центр по обеспечению деятельности бюджетных организаций Октябрьского района города Витебска» (далее </w:t>
      </w:r>
      <w:r>
        <w:rPr>
          <w:noProof/>
        </w:rPr>
        <w:drawing>
          <wp:inline distT="0" distB="0" distL="0" distR="0">
            <wp:extent cx="100584" cy="13716"/>
            <wp:effectExtent l="0" t="0" r="0" b="0"/>
            <wp:docPr id="9820" name="Picture 9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0" name="Picture 98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центр) для проведения дополнительной проверки.</w:t>
      </w:r>
      <w:r>
        <w:rPr>
          <w:noProof/>
        </w:rPr>
        <w:drawing>
          <wp:inline distT="0" distB="0" distL="0" distR="0">
            <wp:extent cx="4573" cy="27432"/>
            <wp:effectExtent l="0" t="0" r="0" b="0"/>
            <wp:docPr id="20915" name="Picture 20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" name="Picture 2091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28" w:right="21"/>
      </w:pPr>
      <w:r>
        <w:t>3.8. Комиссия по противодействию коррупции центра, специалисты отдела в трехдн</w:t>
      </w:r>
      <w:r>
        <w:t>евный срок проводят необходимые проверочные мероприятия, после чего направляет материал со своими рекомендациями на имя начальника отдела.</w:t>
      </w:r>
    </w:p>
    <w:p w:rsidR="00375BDD" w:rsidRDefault="002E0C9B">
      <w:pPr>
        <w:ind w:left="28" w:right="21"/>
      </w:pPr>
      <w:r>
        <w:t>3.9. Отдел и центр берут на себя обязательство конфиденциального рассмотрения представленных сведений и урегулировани</w:t>
      </w:r>
      <w:r>
        <w:t>я конфликта</w:t>
      </w:r>
    </w:p>
    <w:p w:rsidR="00375BDD" w:rsidRDefault="002E0C9B">
      <w:pPr>
        <w:ind w:left="28" w:right="21" w:firstLine="0"/>
      </w:pPr>
      <w:r>
        <w:t>интересов.</w:t>
      </w:r>
    </w:p>
    <w:p w:rsidR="00375BDD" w:rsidRDefault="002E0C9B">
      <w:pPr>
        <w:ind w:left="28" w:right="21"/>
      </w:pPr>
      <w:r>
        <w:t>3.10.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375BDD" w:rsidRDefault="002E0C9B">
      <w:pPr>
        <w:spacing w:after="267"/>
        <w:ind w:left="28" w:right="21"/>
      </w:pPr>
      <w:r>
        <w:t>3.11. Ситуация, не являющаяся конфликтом интересов, не нуждается в специальных способах урегулирования,</w:t>
      </w:r>
    </w:p>
    <w:p w:rsidR="00375BDD" w:rsidRDefault="002E0C9B">
      <w:pPr>
        <w:ind w:left="68" w:right="94" w:hanging="10"/>
        <w:jc w:val="center"/>
      </w:pPr>
      <w:r>
        <w:t>ГЛАВА 4</w:t>
      </w:r>
    </w:p>
    <w:p w:rsidR="00375BDD" w:rsidRDefault="002E0C9B">
      <w:pPr>
        <w:spacing w:after="308"/>
        <w:ind w:left="209" w:right="21" w:firstLine="0"/>
      </w:pPr>
      <w:r>
        <w:t>ПОРЯДОК И СПОСОБЫ УРЕГУЛИРОВАНИЯ КОНФЛИКТА ИНТЕРЕСОВ</w:t>
      </w:r>
    </w:p>
    <w:p w:rsidR="00375BDD" w:rsidRDefault="002E0C9B">
      <w:pPr>
        <w:spacing w:after="30"/>
        <w:ind w:left="28" w:right="21"/>
      </w:pPr>
      <w:r>
        <w:t xml:space="preserve">4.1. Окончательное решение о порядке предотвращения или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823" name="Picture 9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3" name="Picture 982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урегулирования конфликта интересов</w:t>
      </w:r>
      <w:r>
        <w:t xml:space="preserve"> принимает начальник отдела.</w:t>
      </w:r>
    </w:p>
    <w:p w:rsidR="00375BDD" w:rsidRDefault="002E0C9B">
      <w:pPr>
        <w:ind w:left="28" w:right="21"/>
      </w:pPr>
      <w:r>
        <w:t xml:space="preserve">4,2. В случае если конфликт интересов имеет место, то могут быть </w:t>
      </w:r>
      <w:r>
        <w:rPr>
          <w:noProof/>
        </w:rPr>
        <w:drawing>
          <wp:inline distT="0" distB="0" distL="0" distR="0">
            <wp:extent cx="9144" cy="96012"/>
            <wp:effectExtent l="0" t="0" r="0" b="0"/>
            <wp:docPr id="20917" name="Picture 209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7" name="Picture 2091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использованы следующие способы его урегулирования:</w:t>
      </w:r>
    </w:p>
    <w:p w:rsidR="00375BDD" w:rsidRDefault="002E0C9B">
      <w:pPr>
        <w:ind w:left="28" w:right="21"/>
      </w:pPr>
      <w:r>
        <w:t>вручение работнику письменных рекомендаций о принятии мер по предотвращению или урегулированию конфликта интер</w:t>
      </w:r>
      <w:r>
        <w:t xml:space="preserve">есов; </w:t>
      </w:r>
      <w:r>
        <w:rPr>
          <w:noProof/>
        </w:rPr>
        <w:drawing>
          <wp:inline distT="0" distB="0" distL="0" distR="0">
            <wp:extent cx="9144" cy="36577"/>
            <wp:effectExtent l="0" t="0" r="0" b="0"/>
            <wp:docPr id="20919" name="Picture 20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" name="Picture 20919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отстранение работника от совершения действий по работе, вызывающих или могущих вызвать у него конфликт интересов (исключение работника из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9829" name="Picture 9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9" name="Picture 982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состава комиссий; запрет работнику принимать участие в голосовании при </w:t>
      </w:r>
      <w:r>
        <w:rPr>
          <w:noProof/>
        </w:rPr>
        <w:drawing>
          <wp:inline distT="0" distB="0" distL="0" distR="0">
            <wp:extent cx="9144" cy="82296"/>
            <wp:effectExtent l="0" t="0" r="0" b="0"/>
            <wp:docPr id="20921" name="Picture 20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1" name="Picture 20921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сохранении права на участие в обсужден</w:t>
      </w:r>
      <w:r>
        <w:t xml:space="preserve">ии; ограничение доступа к определенным сведениям на период урегулирования конфликта интересов 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9832" name="Picture 9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2" name="Picture 98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т.п.); 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</w:t>
      </w:r>
      <w:r>
        <w:t xml:space="preserve">ать возникновение конфликта интересов, на другую равнозначную должность;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833" name="Picture 9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" name="Picture 9833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пересмотр и изменение трудовых обязанностей работника;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9834" name="Picture 9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4" name="Picture 983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BDD" w:rsidRDefault="002E0C9B">
      <w:pPr>
        <w:ind w:left="28" w:right="21"/>
      </w:pPr>
      <w:r>
        <w:t>передача работником принадлежащего ему имущества, являющегося основой возникновения конфликта интересов, в доверительное управ</w:t>
      </w:r>
      <w:r>
        <w:t xml:space="preserve">ление; отказ работника от своего личного интереса, порождающего конфликт с интересами отдела, учреждения; увольнение по соглашению сторон, если конфликт интересов носит постоянный и неустранимый характер; </w:t>
      </w:r>
      <w:r>
        <w:rPr>
          <w:noProof/>
        </w:rPr>
        <w:drawing>
          <wp:inline distT="0" distB="0" distL="0" distR="0">
            <wp:extent cx="4573" cy="4572"/>
            <wp:effectExtent l="0" t="0" r="0" b="0"/>
            <wp:docPr id="11445" name="Picture 1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5" name="Picture 1144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использование иных способов разрешения конфликта.</w:t>
      </w:r>
    </w:p>
    <w:p w:rsidR="00375BDD" w:rsidRDefault="002E0C9B">
      <w:pPr>
        <w:ind w:left="28" w:right="21"/>
      </w:pPr>
      <w:r>
        <w:t>4.3. При принятии решения о выборе конкретного способа урегулирования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отдела, учреждения.</w:t>
      </w:r>
    </w:p>
    <w:p w:rsidR="00375BDD" w:rsidRDefault="002E0C9B">
      <w:pPr>
        <w:ind w:left="28" w:right="21"/>
      </w:pPr>
      <w:r>
        <w:t>4.4. В случае отк</w:t>
      </w:r>
      <w:r>
        <w:t xml:space="preserve">аза работника от принятия мер по предотвращению и урегулированию конфликта интересов он подлежит переводу на иную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446" name="Picture 11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6" name="Picture 1144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должность (при наличии таковой), устраняющую действие конфликта интересов, или же подлежит увольнению в соответствии с законодательством Респ</w:t>
      </w:r>
      <w:r>
        <w:t>ублики Беларусь.</w:t>
      </w:r>
    </w:p>
    <w:p w:rsidR="00375BDD" w:rsidRDefault="002E0C9B">
      <w:pPr>
        <w:ind w:left="68" w:hanging="10"/>
        <w:jc w:val="center"/>
      </w:pPr>
      <w:r>
        <w:t>ГЛАВА 5</w:t>
      </w:r>
    </w:p>
    <w:p w:rsidR="00375BDD" w:rsidRDefault="002E0C9B">
      <w:pPr>
        <w:spacing w:after="287"/>
        <w:ind w:left="68" w:right="50" w:hanging="10"/>
        <w:jc w:val="center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447" name="Picture 11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" name="Picture 114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ЗАКЛЮЧИТЕЛЬНЫЕ ПОЛОЖЕНИЯ</w:t>
      </w:r>
    </w:p>
    <w:p w:rsidR="00375BDD" w:rsidRDefault="002E0C9B">
      <w:pPr>
        <w:ind w:left="28" w:right="21"/>
      </w:pPr>
      <w:r>
        <w:t>5,1, Настоящее Положение утверждается начальником отдела и вступает в силу с момента его утверждения.</w:t>
      </w:r>
    </w:p>
    <w:p w:rsidR="00375BDD" w:rsidRDefault="002E0C9B">
      <w:pPr>
        <w:ind w:left="28" w:right="21"/>
      </w:pPr>
      <w:r>
        <w:t xml:space="preserve">5.2. Решение о внесении изменений или дополнений в настоящее 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1448" name="Picture 11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8" name="Picture 1144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Положение принимается начальником отдела </w:t>
      </w:r>
      <w:r>
        <w:t>по согласованию со специалистами отдела с комиссией по противодействию коррупции центра.</w:t>
      </w:r>
    </w:p>
    <w:p w:rsidR="00375BDD" w:rsidRDefault="002E0C9B">
      <w:pPr>
        <w:ind w:left="28" w:right="21"/>
      </w:pPr>
      <w:r>
        <w:t xml:space="preserve">5.3. Настоящее Положение действует до принятия нового Положения или </w:t>
      </w:r>
      <w:r>
        <w:rPr>
          <w:noProof/>
        </w:rPr>
        <w:drawing>
          <wp:inline distT="0" distB="0" distL="0" distR="0">
            <wp:extent cx="4572" cy="4573"/>
            <wp:effectExtent l="0" t="0" r="0" b="0"/>
            <wp:docPr id="11449" name="Picture 1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9" name="Picture 1144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отмены настоящего Положения.</w:t>
      </w:r>
    </w:p>
    <w:sectPr w:rsidR="00375BDD">
      <w:pgSz w:w="11902" w:h="16834"/>
      <w:pgMar w:top="1109" w:right="367" w:bottom="1231" w:left="1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F38"/>
    <w:multiLevelType w:val="hybridMultilevel"/>
    <w:tmpl w:val="74905BFC"/>
    <w:lvl w:ilvl="0" w:tplc="62A0F0EC">
      <w:start w:val="1"/>
      <w:numFmt w:val="decimal"/>
      <w:lvlText w:val="%1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6A2AC7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30792E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038E1F0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7B450FA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84FB78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0837C2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86E686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70F51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DD"/>
    <w:rsid w:val="002E0C9B"/>
    <w:rsid w:val="003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C5ECC-9F7F-4AFB-B118-9302809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6" w:lineRule="auto"/>
      <w:ind w:right="43" w:firstLine="50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4"/>
      <w:ind w:right="5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settings" Target="setting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54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2022-03-14T07:45:00Z</dcterms:created>
  <dcterms:modified xsi:type="dcterms:W3CDTF">2022-03-14T07:45:00Z</dcterms:modified>
</cp:coreProperties>
</file>