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2BC" w:rsidRPr="002672BC" w:rsidRDefault="002672BC" w:rsidP="002672BC">
      <w:pPr>
        <w:shd w:val="clear" w:color="auto" w:fill="FFFFFF"/>
        <w:spacing w:before="300" w:after="150"/>
        <w:ind w:left="0" w:right="0" w:firstLine="0"/>
        <w:jc w:val="center"/>
        <w:outlineLvl w:val="0"/>
        <w:rPr>
          <w:rFonts w:ascii="Arial" w:eastAsia="Times New Roman" w:hAnsi="Arial" w:cs="Arial"/>
          <w:b/>
          <w:bCs/>
          <w:color w:val="FF0000"/>
          <w:kern w:val="36"/>
          <w:sz w:val="54"/>
          <w:szCs w:val="54"/>
          <w:lang w:eastAsia="ru-RU"/>
        </w:rPr>
      </w:pPr>
      <w:r w:rsidRPr="002672BC">
        <w:rPr>
          <w:rFonts w:ascii="Arial" w:eastAsia="Times New Roman" w:hAnsi="Arial" w:cs="Arial"/>
          <w:b/>
          <w:bCs/>
          <w:color w:val="FF0000"/>
          <w:kern w:val="36"/>
          <w:sz w:val="54"/>
          <w:szCs w:val="54"/>
          <w:lang w:eastAsia="ru-RU"/>
        </w:rPr>
        <w:t>Профилактика насилия в семье, жестокого обращения с ребенком</w:t>
      </w:r>
    </w:p>
    <w:p w:rsidR="002672BC" w:rsidRPr="002672BC" w:rsidRDefault="002672BC" w:rsidP="002672BC">
      <w:pPr>
        <w:shd w:val="clear" w:color="auto" w:fill="FFFFFF"/>
        <w:ind w:left="0" w:right="225" w:firstLine="0"/>
        <w:jc w:val="left"/>
        <w:rPr>
          <w:rFonts w:ascii="Arial" w:eastAsia="Times New Roman" w:hAnsi="Arial" w:cs="Arial"/>
          <w:color w:val="333333"/>
          <w:sz w:val="30"/>
          <w:szCs w:val="30"/>
          <w:lang w:eastAsia="ru-RU"/>
        </w:rPr>
      </w:pPr>
      <w:r w:rsidRPr="002672BC">
        <w:rPr>
          <w:rFonts w:ascii="Arial" w:eastAsia="Times New Roman" w:hAnsi="Arial" w:cs="Arial"/>
          <w:noProof/>
          <w:color w:val="333333"/>
          <w:sz w:val="30"/>
          <w:szCs w:val="30"/>
          <w:lang w:eastAsia="ru-RU"/>
        </w:rPr>
        <w:drawing>
          <wp:inline distT="0" distB="0" distL="0" distR="0" wp14:anchorId="65A45E1E" wp14:editId="29052A41">
            <wp:extent cx="6124575" cy="4524375"/>
            <wp:effectExtent l="0" t="0" r="9525" b="9525"/>
            <wp:docPr id="1" name="Рисунок 1" descr="https://spc.kletsk-asveta.gov.by/files/00909/obj/140/34903/ico/1524585970_b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c.kletsk-asveta.gov.by/files/00909/obj/140/34903/ico/1524585970_be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4575" cy="4524375"/>
                    </a:xfrm>
                    <a:prstGeom prst="rect">
                      <a:avLst/>
                    </a:prstGeom>
                    <a:noFill/>
                    <a:ln>
                      <a:noFill/>
                    </a:ln>
                  </pic:spPr>
                </pic:pic>
              </a:graphicData>
            </a:graphic>
          </wp:inline>
        </w:drawing>
      </w:r>
    </w:p>
    <w:p w:rsidR="002672BC" w:rsidRDefault="002672BC" w:rsidP="002672BC">
      <w:pPr>
        <w:shd w:val="clear" w:color="auto" w:fill="FFFFFF"/>
        <w:spacing w:after="150"/>
        <w:ind w:left="0" w:right="0" w:firstLine="0"/>
        <w:jc w:val="left"/>
        <w:outlineLvl w:val="2"/>
        <w:rPr>
          <w:rFonts w:ascii="inherit" w:eastAsia="Times New Roman" w:hAnsi="inherit" w:cs="Arial"/>
          <w:b/>
          <w:bCs/>
          <w:color w:val="333333"/>
          <w:sz w:val="30"/>
          <w:szCs w:val="30"/>
          <w:lang w:eastAsia="ru-RU"/>
        </w:rPr>
      </w:pPr>
    </w:p>
    <w:p w:rsidR="002672BC" w:rsidRPr="002672BC" w:rsidRDefault="002672BC" w:rsidP="002672BC">
      <w:pPr>
        <w:shd w:val="clear" w:color="auto" w:fill="FFFFFF"/>
        <w:spacing w:after="150"/>
        <w:ind w:left="0" w:right="0" w:firstLine="0"/>
        <w:jc w:val="left"/>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Что такое жестокое обращение</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телесные наказания,</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запугивание,</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лишение ребенка общения или прогулки.</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 xml:space="preserve">При этом, большинство родителей хорошо понимает, что такая тактика воспитания – это нарушение прав их детей, а также причина возможных отклонений в психическом и физическом развитии ребенка. Положение </w:t>
      </w:r>
      <w:r w:rsidRPr="002672BC">
        <w:rPr>
          <w:rFonts w:ascii="Times New Roman" w:eastAsia="Times New Roman" w:hAnsi="Times New Roman" w:cs="Times New Roman"/>
          <w:b/>
          <w:bCs/>
          <w:color w:val="333333"/>
          <w:sz w:val="28"/>
          <w:szCs w:val="28"/>
          <w:lang w:eastAsia="ru-RU"/>
        </w:rPr>
        <w:lastRenderedPageBreak/>
        <w:t>ребенка в семьях с более низким уровнем культуры, в семьях, где ребенок становится обузой, а не радостью жизни, значительно хуже.</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 Различают четыре основные формы жестокого обращения с детьми:</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физическое насилие– это преднамеренное нанесение физических повреждений ребенку.,</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сексуальное насилие–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психическое (эмоциональное) насилие–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 К психической форме насилия относятся:</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 открытое неприятие и постоянная критика ребенка;</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 угрозы в адрес ребенка в открытой форме;</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 замечания, высказанные в оскорбительной форме, унижающие достоинство ребенка;</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 преднамеренное ограничение общения ребенка со сверстниками или другими значимыми взрослыми;</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 ложь и невыполнения взрослыми своих обещаний;</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 однократное грубое психическое воздействие, вызывающее у ребенка психическую травму.,</w:t>
      </w:r>
    </w:p>
    <w:p w:rsidR="002672BC" w:rsidRPr="002672BC" w:rsidRDefault="002672BC" w:rsidP="002672BC">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пренебрежение нуждами ребенка– это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относятся:</w:t>
      </w:r>
      <w:r w:rsidR="001A0E21" w:rsidRPr="001A0E21">
        <w:rPr>
          <w:rFonts w:ascii="Times New Roman" w:eastAsia="Times New Roman" w:hAnsi="Times New Roman" w:cs="Times New Roman"/>
          <w:b/>
          <w:bCs/>
          <w:color w:val="333333"/>
          <w:sz w:val="28"/>
          <w:szCs w:val="28"/>
          <w:lang w:eastAsia="ru-RU"/>
        </w:rPr>
        <w:t xml:space="preserve"> </w:t>
      </w:r>
      <w:r w:rsidRPr="002672BC">
        <w:rPr>
          <w:rFonts w:ascii="Times New Roman" w:eastAsia="Times New Roman" w:hAnsi="Times New Roman" w:cs="Times New Roman"/>
          <w:b/>
          <w:bCs/>
          <w:color w:val="333333"/>
          <w:sz w:val="28"/>
          <w:szCs w:val="28"/>
          <w:lang w:eastAsia="ru-RU"/>
        </w:rPr>
        <w:t xml:space="preserve">отсутствие адекватных возрасту и </w:t>
      </w:r>
      <w:r w:rsidRPr="002672BC">
        <w:rPr>
          <w:rFonts w:ascii="Times New Roman" w:eastAsia="Times New Roman" w:hAnsi="Times New Roman" w:cs="Times New Roman"/>
          <w:b/>
          <w:bCs/>
          <w:color w:val="333333"/>
          <w:sz w:val="28"/>
          <w:szCs w:val="28"/>
          <w:lang w:eastAsia="ru-RU"/>
        </w:rPr>
        <w:lastRenderedPageBreak/>
        <w:t>потребностям ребенка питания, одежды, жилья, образования, медицинской помощи;</w:t>
      </w:r>
    </w:p>
    <w:p w:rsidR="002672BC" w:rsidRDefault="002672BC" w:rsidP="002672BC">
      <w:pPr>
        <w:shd w:val="clear" w:color="auto" w:fill="FFFFFF"/>
        <w:ind w:left="0" w:right="0" w:firstLine="0"/>
        <w:outlineLvl w:val="2"/>
        <w:rPr>
          <w:rFonts w:ascii="Times New Roman" w:eastAsia="Times New Roman" w:hAnsi="Times New Roman" w:cs="Times New Roman"/>
          <w:b/>
          <w:bCs/>
          <w:color w:val="333333"/>
          <w:sz w:val="28"/>
          <w:szCs w:val="28"/>
          <w:lang w:eastAsia="ru-RU"/>
        </w:rPr>
      </w:pPr>
      <w:r w:rsidRPr="002672BC">
        <w:rPr>
          <w:rFonts w:ascii="Times New Roman" w:eastAsia="Times New Roman" w:hAnsi="Times New Roman" w:cs="Times New Roman"/>
          <w:b/>
          <w:bCs/>
          <w:color w:val="333333"/>
          <w:sz w:val="28"/>
          <w:szCs w:val="28"/>
          <w:lang w:eastAsia="ru-RU"/>
        </w:rPr>
        <w:t>· отсутствие должного внимания и заботы, в результате чего ребенок может стать жертвой несчастного случая.</w:t>
      </w:r>
    </w:p>
    <w:p w:rsidR="001A0E21" w:rsidRDefault="001A0E21" w:rsidP="002672BC">
      <w:pPr>
        <w:shd w:val="clear" w:color="auto" w:fill="FFFFFF"/>
        <w:ind w:left="0" w:right="0" w:firstLine="0"/>
        <w:outlineLvl w:val="2"/>
        <w:rPr>
          <w:rFonts w:ascii="Times New Roman" w:eastAsia="Times New Roman" w:hAnsi="Times New Roman" w:cs="Times New Roman"/>
          <w:b/>
          <w:bCs/>
          <w:color w:val="333333"/>
          <w:sz w:val="28"/>
          <w:szCs w:val="28"/>
          <w:lang w:eastAsia="ru-RU"/>
        </w:rPr>
      </w:pPr>
    </w:p>
    <w:p w:rsidR="001A0E21" w:rsidRPr="001A0E21" w:rsidRDefault="001A0E21" w:rsidP="001A0E21">
      <w:pPr>
        <w:shd w:val="clear" w:color="auto" w:fill="FFFFFF"/>
        <w:spacing w:after="150"/>
        <w:ind w:left="0" w:right="0" w:firstLine="0"/>
        <w:jc w:val="left"/>
        <w:outlineLvl w:val="2"/>
        <w:rPr>
          <w:rFonts w:ascii="Times New Roman" w:eastAsia="Times New Roman" w:hAnsi="Times New Roman" w:cs="Times New Roman"/>
          <w:b/>
          <w:bCs/>
          <w:color w:val="FF0000"/>
          <w:sz w:val="28"/>
          <w:szCs w:val="28"/>
          <w:lang w:eastAsia="ru-RU"/>
        </w:rPr>
      </w:pPr>
      <w:r w:rsidRPr="00E55606">
        <w:rPr>
          <w:rFonts w:ascii="Times New Roman" w:eastAsia="Times New Roman" w:hAnsi="Times New Roman" w:cs="Times New Roman"/>
          <w:b/>
          <w:bCs/>
          <w:color w:val="FF0000"/>
          <w:sz w:val="28"/>
          <w:szCs w:val="28"/>
          <w:lang w:eastAsia="ru-RU"/>
        </w:rPr>
        <w:t>Сигналами для выявления семейного неблагополучия могут стать:</w:t>
      </w:r>
    </w:p>
    <w:p w:rsidR="001A0E21" w:rsidRDefault="001A0E21" w:rsidP="002672BC">
      <w:pPr>
        <w:shd w:val="clear" w:color="auto" w:fill="FFFFFF"/>
        <w:ind w:left="0" w:right="0" w:firstLine="0"/>
        <w:outlineLvl w:val="2"/>
        <w:rPr>
          <w:rFonts w:ascii="Times New Roman" w:eastAsia="Times New Roman" w:hAnsi="Times New Roman" w:cs="Times New Roman"/>
          <w:b/>
          <w:bCs/>
          <w:color w:val="333333"/>
          <w:sz w:val="28"/>
          <w:szCs w:val="28"/>
          <w:lang w:eastAsia="ru-RU"/>
        </w:rPr>
      </w:pPr>
    </w:p>
    <w:p w:rsidR="001A0E21" w:rsidRPr="002672BC" w:rsidRDefault="00A2009F" w:rsidP="002672BC">
      <w:pPr>
        <w:shd w:val="clear" w:color="auto" w:fill="FFFFFF"/>
        <w:ind w:left="0" w:right="0" w:firstLine="0"/>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5pt;height:252.75pt">
            <v:imagedata r:id="rId5" o:title="жо1"/>
          </v:shape>
        </w:pict>
      </w:r>
    </w:p>
    <w:p w:rsidR="00553366" w:rsidRDefault="00553366">
      <w:pPr>
        <w:rPr>
          <w:rFonts w:ascii="Times New Roman" w:hAnsi="Times New Roman" w:cs="Times New Roman"/>
          <w:sz w:val="28"/>
          <w:szCs w:val="28"/>
        </w:rPr>
      </w:pPr>
    </w:p>
    <w:p w:rsidR="00E55606" w:rsidRPr="00E55606" w:rsidRDefault="00E55606" w:rsidP="00E55606">
      <w:pPr>
        <w:shd w:val="clear" w:color="auto" w:fill="FFFFFF"/>
        <w:spacing w:after="150"/>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t>· состояние здоровья и внешний вид ребенка (опасное для жизни ребенка заболевание, лечением которого не занимаются родители; наличие травм, синяков; неряшливый вид ребенка и др.);</w:t>
      </w:r>
    </w:p>
    <w:p w:rsidR="00E55606" w:rsidRPr="00E55606" w:rsidRDefault="00E55606" w:rsidP="00E55606">
      <w:pPr>
        <w:shd w:val="clear" w:color="auto" w:fill="FFFFFF"/>
        <w:spacing w:after="150"/>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t>· особенности поведения ребенка в учреждениях образования (агрессивность в отношении сверстников и взрослых; замкнутость; чрезмерная возбудимость и др.);</w:t>
      </w:r>
    </w:p>
    <w:p w:rsidR="00E55606" w:rsidRPr="00E55606" w:rsidRDefault="00E55606" w:rsidP="00E55606">
      <w:pPr>
        <w:shd w:val="clear" w:color="auto" w:fill="FFFFFF"/>
        <w:spacing w:after="150"/>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t>· низкий уровень педагогического потенциала семьи (отсутствие интереса к делам ребенка в учебном заведении; уклонение от родительских обязанностей, отсутствие заботы; употребление алкоголя или других наркотических средств);</w:t>
      </w:r>
    </w:p>
    <w:p w:rsidR="00E55606" w:rsidRPr="00E55606" w:rsidRDefault="00E55606" w:rsidP="00E55606">
      <w:pPr>
        <w:shd w:val="clear" w:color="auto" w:fill="FFFFFF"/>
        <w:spacing w:after="150"/>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t>· отношение семьи к учреждению образования, которое посещает их ребенок (уклонение от контакта с работниками и администрацией учреждения образования; неявка на родительские собрания и др.);</w:t>
      </w:r>
    </w:p>
    <w:p w:rsidR="00E55606" w:rsidRPr="00E55606" w:rsidRDefault="00E55606" w:rsidP="00E55606">
      <w:pPr>
        <w:shd w:val="clear" w:color="auto" w:fill="FFFFFF"/>
        <w:spacing w:after="150"/>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t>· задолженность по плате за техническое обслуживание, пользование жилым помещением, коммунальные услуги;</w:t>
      </w:r>
    </w:p>
    <w:p w:rsidR="00A2009F" w:rsidRDefault="00E55606" w:rsidP="001A0E21">
      <w:pPr>
        <w:shd w:val="clear" w:color="auto" w:fill="FFFFFF"/>
        <w:spacing w:after="150"/>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t>· заявления в органы внутренних дел об уходах несовершеннолетних из дома, их розыске и др.</w:t>
      </w:r>
      <w:r w:rsidR="00A2009F">
        <w:rPr>
          <w:rFonts w:ascii="inherit" w:eastAsia="Times New Roman" w:hAnsi="inherit" w:cs="Arial"/>
          <w:b/>
          <w:bCs/>
          <w:color w:val="333333"/>
          <w:sz w:val="30"/>
          <w:szCs w:val="30"/>
          <w:lang w:eastAsia="ru-RU"/>
        </w:rPr>
        <w:t xml:space="preserve"> </w:t>
      </w:r>
    </w:p>
    <w:p w:rsidR="00E55606" w:rsidRDefault="00E55606" w:rsidP="00A2009F">
      <w:pPr>
        <w:shd w:val="clear" w:color="auto" w:fill="FFFFFF"/>
        <w:ind w:left="0" w:right="0" w:firstLine="709"/>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lastRenderedPageBreak/>
        <w:t>Лишение родительских прав – это очень жесткая мера, в результате которой страдают и родители, и их дети. Зачастую, следствием этого становится полная утрата детско-родительских взаимоотношений. Поэтому, обращаясь к людям, уже создавшим свои семьи, или еще только стоящим на пороге семейной жизни, хочется спросить: «Часто ли вы задумываетесь о том, насколько комфортно ваш ребенок чувствует себя в вашей семье или какое место займет ребенок в вашей будущей семье?»</w:t>
      </w:r>
    </w:p>
    <w:p w:rsidR="001A0E21" w:rsidRPr="00E55606" w:rsidRDefault="001A0E21" w:rsidP="001A0E21">
      <w:pPr>
        <w:shd w:val="clear" w:color="auto" w:fill="FFFFFF"/>
        <w:spacing w:after="150"/>
        <w:ind w:left="0" w:right="0" w:firstLine="0"/>
        <w:jc w:val="left"/>
        <w:outlineLvl w:val="2"/>
        <w:rPr>
          <w:rFonts w:ascii="inherit" w:eastAsia="Times New Roman" w:hAnsi="inherit" w:cs="Arial"/>
          <w:b/>
          <w:bCs/>
          <w:color w:val="FF0000"/>
          <w:sz w:val="30"/>
          <w:szCs w:val="30"/>
          <w:lang w:eastAsia="ru-RU"/>
        </w:rPr>
      </w:pPr>
      <w:r w:rsidRPr="00E55606">
        <w:rPr>
          <w:rFonts w:ascii="inherit" w:eastAsia="Times New Roman" w:hAnsi="inherit" w:cs="Arial"/>
          <w:b/>
          <w:bCs/>
          <w:color w:val="FF0000"/>
          <w:sz w:val="30"/>
          <w:szCs w:val="30"/>
          <w:lang w:eastAsia="ru-RU"/>
        </w:rPr>
        <w:t>Факторы риска, способствующие насилию и жестокому обращению с детьми:</w:t>
      </w:r>
    </w:p>
    <w:p w:rsidR="001A0E21" w:rsidRDefault="001A0E21" w:rsidP="00E55606">
      <w:pPr>
        <w:shd w:val="clear" w:color="auto" w:fill="FFFFFF"/>
        <w:ind w:left="0" w:right="225" w:firstLine="0"/>
        <w:jc w:val="left"/>
        <w:rPr>
          <w:rFonts w:ascii="Arial" w:eastAsia="Times New Roman" w:hAnsi="Arial" w:cs="Arial"/>
          <w:color w:val="333333"/>
          <w:sz w:val="30"/>
          <w:szCs w:val="30"/>
          <w:lang w:eastAsia="ru-RU"/>
        </w:rPr>
      </w:pPr>
    </w:p>
    <w:p w:rsidR="00E55606" w:rsidRPr="00E55606" w:rsidRDefault="00E55606" w:rsidP="00E55606">
      <w:pPr>
        <w:shd w:val="clear" w:color="auto" w:fill="FFFFFF"/>
        <w:ind w:left="0" w:right="225" w:firstLine="0"/>
        <w:jc w:val="left"/>
        <w:rPr>
          <w:rFonts w:ascii="Arial" w:eastAsia="Times New Roman" w:hAnsi="Arial" w:cs="Arial"/>
          <w:color w:val="333333"/>
          <w:sz w:val="30"/>
          <w:szCs w:val="30"/>
          <w:lang w:eastAsia="ru-RU"/>
        </w:rPr>
      </w:pPr>
      <w:r w:rsidRPr="00E55606">
        <w:rPr>
          <w:rFonts w:ascii="Arial" w:eastAsia="Times New Roman" w:hAnsi="Arial" w:cs="Arial"/>
          <w:noProof/>
          <w:color w:val="333333"/>
          <w:sz w:val="30"/>
          <w:szCs w:val="30"/>
          <w:lang w:eastAsia="ru-RU"/>
        </w:rPr>
        <w:drawing>
          <wp:inline distT="0" distB="0" distL="0" distR="0" wp14:anchorId="0E1D0516" wp14:editId="60E52615">
            <wp:extent cx="5972175" cy="3838575"/>
            <wp:effectExtent l="0" t="0" r="9525" b="9525"/>
            <wp:docPr id="2" name="Рисунок 2" descr="https://spc.kletsk-asveta.gov.by/files/00909/obj/140/34913/ico/violence-against-children-77075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c.kletsk-asveta.gov.by/files/00909/obj/140/34913/ico/violence-against-children-770752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3838575"/>
                    </a:xfrm>
                    <a:prstGeom prst="rect">
                      <a:avLst/>
                    </a:prstGeom>
                    <a:noFill/>
                    <a:ln>
                      <a:noFill/>
                    </a:ln>
                  </pic:spPr>
                </pic:pic>
              </a:graphicData>
            </a:graphic>
          </wp:inline>
        </w:drawing>
      </w:r>
    </w:p>
    <w:p w:rsidR="00E55606" w:rsidRPr="00E55606" w:rsidRDefault="00E55606" w:rsidP="00E55606">
      <w:pPr>
        <w:shd w:val="clear" w:color="auto" w:fill="FFFFFF"/>
        <w:spacing w:after="150"/>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t>· наличие в семье больного алкоголизмом или наркоманией, вернувшегося из мест лишения свободы;</w:t>
      </w:r>
    </w:p>
    <w:p w:rsidR="00E55606" w:rsidRPr="00E55606" w:rsidRDefault="00E55606" w:rsidP="00E55606">
      <w:pPr>
        <w:shd w:val="clear" w:color="auto" w:fill="FFFFFF"/>
        <w:spacing w:after="150"/>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t>· безработица, постоянные финансовые трудности;</w:t>
      </w:r>
    </w:p>
    <w:p w:rsidR="00E55606" w:rsidRPr="00E55606" w:rsidRDefault="00E55606" w:rsidP="00E55606">
      <w:pPr>
        <w:shd w:val="clear" w:color="auto" w:fill="FFFFFF"/>
        <w:spacing w:after="150"/>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t>· постоянные супружеские конфликты;</w:t>
      </w:r>
    </w:p>
    <w:p w:rsidR="00E55606" w:rsidRPr="00E55606" w:rsidRDefault="00E55606" w:rsidP="00E55606">
      <w:pPr>
        <w:shd w:val="clear" w:color="auto" w:fill="FFFFFF"/>
        <w:spacing w:after="150"/>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t>· статус беженцев, вынужденных переселенцев;</w:t>
      </w:r>
    </w:p>
    <w:p w:rsidR="00E55606" w:rsidRPr="00E55606" w:rsidRDefault="00E55606" w:rsidP="00E55606">
      <w:pPr>
        <w:shd w:val="clear" w:color="auto" w:fill="FFFFFF"/>
        <w:spacing w:after="150"/>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t>· низкий уровень культуры, образования;</w:t>
      </w:r>
    </w:p>
    <w:p w:rsidR="00E55606" w:rsidRPr="00E55606" w:rsidRDefault="00E55606" w:rsidP="00E55606">
      <w:pPr>
        <w:shd w:val="clear" w:color="auto" w:fill="FFFFFF"/>
        <w:spacing w:after="150"/>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t>· негативные семейные традиции;</w:t>
      </w:r>
    </w:p>
    <w:p w:rsidR="00E55606" w:rsidRPr="00E55606" w:rsidRDefault="00E55606" w:rsidP="00E55606">
      <w:pPr>
        <w:shd w:val="clear" w:color="auto" w:fill="FFFFFF"/>
        <w:spacing w:after="150"/>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t>· нежелательный ребенок;</w:t>
      </w:r>
    </w:p>
    <w:p w:rsidR="00E55606" w:rsidRPr="00E55606" w:rsidRDefault="00E55606" w:rsidP="00E55606">
      <w:pPr>
        <w:shd w:val="clear" w:color="auto" w:fill="FFFFFF"/>
        <w:spacing w:after="150"/>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t>· умственные или физические недостатки ребенка;</w:t>
      </w:r>
    </w:p>
    <w:p w:rsidR="00E55606" w:rsidRPr="00E55606" w:rsidRDefault="00E55606" w:rsidP="00E55606">
      <w:pPr>
        <w:shd w:val="clear" w:color="auto" w:fill="FFFFFF"/>
        <w:spacing w:after="150"/>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lastRenderedPageBreak/>
        <w:t>· «трудный» ребенок.</w:t>
      </w:r>
    </w:p>
    <w:p w:rsidR="00E55606" w:rsidRPr="00E55606" w:rsidRDefault="00E55606" w:rsidP="00E55606">
      <w:pPr>
        <w:shd w:val="clear" w:color="auto" w:fill="FFFFFF"/>
        <w:spacing w:after="150"/>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t>Дети, воспитывающиеся в семьях, где соседству</w:t>
      </w:r>
      <w:r w:rsidR="00A2009F">
        <w:rPr>
          <w:rFonts w:ascii="inherit" w:eastAsia="Times New Roman" w:hAnsi="inherit" w:cs="Arial"/>
          <w:b/>
          <w:bCs/>
          <w:color w:val="333333"/>
          <w:sz w:val="30"/>
          <w:szCs w:val="30"/>
          <w:lang w:eastAsia="ru-RU"/>
        </w:rPr>
        <w:t xml:space="preserve">ют несколько таких факторов, например, </w:t>
      </w:r>
      <w:r w:rsidRPr="00E55606">
        <w:rPr>
          <w:rFonts w:ascii="inherit" w:eastAsia="Times New Roman" w:hAnsi="inherit" w:cs="Arial"/>
          <w:b/>
          <w:bCs/>
          <w:color w:val="333333"/>
          <w:sz w:val="30"/>
          <w:szCs w:val="30"/>
          <w:lang w:eastAsia="ru-RU"/>
        </w:rPr>
        <w:t>алкоголизм одного или двух родителей, регулярные скандалы, финансовые трудности, еще больше подвержены опасности, стать жертвами жесткого обращения со стороны родителей или других близких родственников, а также опекунов или приемных родителей.</w:t>
      </w:r>
    </w:p>
    <w:p w:rsidR="00E55606" w:rsidRPr="00E55606" w:rsidRDefault="00E55606" w:rsidP="00E55606">
      <w:pPr>
        <w:shd w:val="clear" w:color="auto" w:fill="FFFFFF"/>
        <w:ind w:left="0" w:right="0" w:firstLine="0"/>
        <w:outlineLvl w:val="2"/>
        <w:rPr>
          <w:rFonts w:ascii="inherit" w:eastAsia="Times New Roman" w:hAnsi="inherit" w:cs="Arial"/>
          <w:b/>
          <w:bCs/>
          <w:color w:val="333333"/>
          <w:sz w:val="30"/>
          <w:szCs w:val="30"/>
          <w:lang w:eastAsia="ru-RU"/>
        </w:rPr>
      </w:pPr>
      <w:r w:rsidRPr="00E55606">
        <w:rPr>
          <w:rFonts w:ascii="inherit" w:eastAsia="Times New Roman" w:hAnsi="inherit" w:cs="Arial"/>
          <w:b/>
          <w:bCs/>
          <w:color w:val="333333"/>
          <w:sz w:val="30"/>
          <w:szCs w:val="30"/>
          <w:lang w:eastAsia="ru-RU"/>
        </w:rPr>
        <w:t>Жестокое обращение</w:t>
      </w:r>
      <w:r w:rsidR="00A2009F" w:rsidRPr="00A2009F">
        <w:rPr>
          <w:rFonts w:ascii="inherit" w:eastAsia="Times New Roman" w:hAnsi="inherit" w:cs="Arial"/>
          <w:b/>
          <w:bCs/>
          <w:color w:val="333333"/>
          <w:sz w:val="30"/>
          <w:szCs w:val="30"/>
          <w:lang w:eastAsia="ru-RU"/>
        </w:rPr>
        <w:t>?</w:t>
      </w:r>
      <w:r w:rsidRPr="00E55606">
        <w:rPr>
          <w:rFonts w:ascii="inherit" w:eastAsia="Times New Roman" w:hAnsi="inherit" w:cs="Arial"/>
          <w:b/>
          <w:bCs/>
          <w:color w:val="333333"/>
          <w:sz w:val="30"/>
          <w:szCs w:val="30"/>
          <w:lang w:eastAsia="ru-RU"/>
        </w:rPr>
        <w:t xml:space="preserve"> с детьми рассматривается действующим законодательством Республики Беларусь как одна из форм злоупотребления родительскими правами. В связи с этим действия родителей или лиц их заменяющих, угрожающие физическому или психическому здоровью ребенка или его жизни, влекут за собой вмешательство в жизнедеятельность семьи извне. Выявлением семьей, где дети могут быть подвергнуты насилию и жестокому обращению, занимаются в пределах своей компетенции учреждения здравоохранения, учреждения образования, органы опеки и попечительства, органы внутренних дел, жилищно-коммунальные хозяйства и иные государственные органы и организации. Сведения о фактах жесткого обращения с ребенком в семье могут быть также предоставлены в вышеназванные учреждения родственниками ребенка, его соседями и другими лицами, владеющими достоверными сведениями о сложившейся </w:t>
      </w:r>
      <w:proofErr w:type="gramStart"/>
      <w:r w:rsidRPr="00E55606">
        <w:rPr>
          <w:rFonts w:ascii="inherit" w:eastAsia="Times New Roman" w:hAnsi="inherit" w:cs="Arial"/>
          <w:b/>
          <w:bCs/>
          <w:color w:val="333333"/>
          <w:sz w:val="30"/>
          <w:szCs w:val="30"/>
          <w:lang w:eastAsia="ru-RU"/>
        </w:rPr>
        <w:t>с конкретной семье</w:t>
      </w:r>
      <w:proofErr w:type="gramEnd"/>
      <w:r w:rsidRPr="00E55606">
        <w:rPr>
          <w:rFonts w:ascii="inherit" w:eastAsia="Times New Roman" w:hAnsi="inherit" w:cs="Arial"/>
          <w:b/>
          <w:bCs/>
          <w:color w:val="333333"/>
          <w:sz w:val="30"/>
          <w:szCs w:val="30"/>
          <w:lang w:eastAsia="ru-RU"/>
        </w:rPr>
        <w:t xml:space="preserve"> сложной ситуации.</w:t>
      </w:r>
    </w:p>
    <w:p w:rsidR="00A2009F" w:rsidRDefault="00A2009F"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p>
    <w:p w:rsidR="00A2009F" w:rsidRDefault="00A2009F"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p>
    <w:p w:rsidR="00A2009F" w:rsidRDefault="00A2009F"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p>
    <w:p w:rsidR="00A2009F" w:rsidRDefault="00A2009F"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p>
    <w:p w:rsidR="00A2009F" w:rsidRDefault="00A2009F"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p>
    <w:p w:rsidR="00A2009F" w:rsidRDefault="00A2009F"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p>
    <w:p w:rsidR="00A2009F" w:rsidRDefault="00A2009F"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p>
    <w:p w:rsidR="00A2009F" w:rsidRDefault="00A2009F"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p>
    <w:p w:rsidR="00A2009F" w:rsidRDefault="00A2009F"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p>
    <w:p w:rsidR="00A2009F" w:rsidRDefault="00A2009F"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p>
    <w:p w:rsidR="00A2009F" w:rsidRDefault="00A2009F"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p>
    <w:p w:rsidR="00A2009F" w:rsidRDefault="00A2009F"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p>
    <w:p w:rsidR="00A2009F" w:rsidRDefault="00A2009F"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p>
    <w:p w:rsidR="00A2009F" w:rsidRDefault="00A3285F"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r w:rsidRPr="00A3285F">
        <w:rPr>
          <w:rFonts w:ascii="Times New Roman" w:eastAsia="Times New Roman" w:hAnsi="Times New Roman" w:cs="Times New Roman"/>
          <w:b/>
          <w:bCs/>
          <w:color w:val="FF0000"/>
          <w:sz w:val="28"/>
          <w:szCs w:val="28"/>
          <w:lang w:eastAsia="ru-RU"/>
        </w:rPr>
        <w:lastRenderedPageBreak/>
        <w:t>ПАМЯТКА</w:t>
      </w:r>
    </w:p>
    <w:p w:rsidR="00A2009F" w:rsidRDefault="00A3285F"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r w:rsidRPr="00A3285F">
        <w:rPr>
          <w:rFonts w:ascii="Times New Roman" w:eastAsia="Times New Roman" w:hAnsi="Times New Roman" w:cs="Times New Roman"/>
          <w:b/>
          <w:bCs/>
          <w:color w:val="FF0000"/>
          <w:sz w:val="28"/>
          <w:szCs w:val="28"/>
          <w:lang w:eastAsia="ru-RU"/>
        </w:rPr>
        <w:t>по предотвращению насилия в семье, жестокого обращения с ребенком</w:t>
      </w:r>
    </w:p>
    <w:p w:rsidR="00A2009F" w:rsidRDefault="00A2009F"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p>
    <w:p w:rsidR="00A2009F" w:rsidRDefault="0008472C" w:rsidP="00A2009F">
      <w:pPr>
        <w:shd w:val="clear" w:color="auto" w:fill="FFFFFF"/>
        <w:spacing w:after="150"/>
        <w:ind w:left="0" w:right="0" w:firstLine="0"/>
        <w:jc w:val="center"/>
        <w:outlineLvl w:val="2"/>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pict>
          <v:shape id="_x0000_i1034" type="#_x0000_t75" style="width:467.25pt;height:269.25pt">
            <v:imagedata r:id="rId7" o:title="жо"/>
          </v:shape>
        </w:pict>
      </w:r>
    </w:p>
    <w:p w:rsidR="00A3285F" w:rsidRPr="00A3285F" w:rsidRDefault="00A3285F" w:rsidP="0008472C">
      <w:pPr>
        <w:shd w:val="clear" w:color="auto" w:fill="FFFFFF"/>
        <w:ind w:left="0" w:right="0" w:firstLine="709"/>
        <w:jc w:val="center"/>
        <w:outlineLvl w:val="2"/>
        <w:rPr>
          <w:rFonts w:ascii="Times New Roman" w:eastAsia="Times New Roman" w:hAnsi="Times New Roman" w:cs="Times New Roman"/>
          <w:b/>
          <w:bCs/>
          <w:color w:val="FF0000"/>
          <w:sz w:val="28"/>
          <w:szCs w:val="28"/>
          <w:lang w:eastAsia="ru-RU"/>
        </w:rPr>
      </w:pPr>
      <w:bookmarkStart w:id="0" w:name="_GoBack"/>
      <w:bookmarkEnd w:id="0"/>
      <w:r w:rsidRPr="00A3285F">
        <w:rPr>
          <w:rFonts w:ascii="Times New Roman" w:eastAsia="Times New Roman" w:hAnsi="Times New Roman" w:cs="Times New Roman"/>
          <w:b/>
          <w:bCs/>
          <w:color w:val="333333"/>
          <w:sz w:val="28"/>
          <w:szCs w:val="28"/>
          <w:lang w:eastAsia="ru-RU"/>
        </w:rPr>
        <w:t>Проблема насилия в семье, жестокого обращения на сегодняшний день является одной из самых тревожных среди социальных факторов, оказывающих влияние на рост социального сиротства, безнадзорности, беспризорности. </w:t>
      </w:r>
      <w:r w:rsidRPr="00A3285F">
        <w:rPr>
          <w:rFonts w:ascii="Times New Roman" w:eastAsia="Times New Roman" w:hAnsi="Times New Roman" w:cs="Times New Roman"/>
          <w:b/>
          <w:bCs/>
          <w:color w:val="333333"/>
          <w:sz w:val="28"/>
          <w:szCs w:val="28"/>
          <w:u w:val="single"/>
          <w:lang w:eastAsia="ru-RU"/>
        </w:rPr>
        <w:t>Под жестоким обращением с детьми понимаются не только случаи физического и сексуального насилия или развращения, но также пренебрежение основными интересами и нуждами детей, то есть неудовлетворение их потребностей в пище, одежде, воспитании, образовании, медицинской помощи.</w:t>
      </w:r>
      <w:r w:rsidRPr="00A3285F">
        <w:rPr>
          <w:rFonts w:ascii="Times New Roman" w:eastAsia="Times New Roman" w:hAnsi="Times New Roman" w:cs="Times New Roman"/>
          <w:b/>
          <w:bCs/>
          <w:color w:val="333333"/>
          <w:sz w:val="28"/>
          <w:szCs w:val="28"/>
          <w:lang w:eastAsia="ru-RU"/>
        </w:rPr>
        <w:t> Типичным примером жестокого отношения с малолетними детьми является оставление их без присмотра, что зачастую приводит к несчастным случаям, отравлениям и другим тяжелым последствиям. Жестокое обращение с детьми может иметь место не только в семье, но и в детских образовательных и воспитательных учреждениях. Формы насилия над детьми:</w:t>
      </w:r>
    </w:p>
    <w:p w:rsidR="00A3285F" w:rsidRPr="00A3285F" w:rsidRDefault="00A3285F" w:rsidP="00A3285F">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A3285F">
        <w:rPr>
          <w:rFonts w:ascii="Times New Roman" w:eastAsia="Times New Roman" w:hAnsi="Times New Roman" w:cs="Times New Roman"/>
          <w:b/>
          <w:bCs/>
          <w:color w:val="333333"/>
          <w:sz w:val="28"/>
          <w:szCs w:val="28"/>
          <w:lang w:eastAsia="ru-RU"/>
        </w:rPr>
        <w:t>● физическое насилие – действия (бездействие) со стороны родителей, в результате которых физическое, психическое и умственное здоровье ребенка нарушается или находится под угрозой повреждения (телесные наказания, удары ладонью, пинки, царапанье, ожоги, удушение, толкание, плевки, применение палки, ремня, ножа и т.д.);</w:t>
      </w:r>
    </w:p>
    <w:p w:rsidR="00A3285F" w:rsidRPr="00A3285F" w:rsidRDefault="00A3285F" w:rsidP="00A3285F">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A3285F">
        <w:rPr>
          <w:rFonts w:ascii="Times New Roman" w:eastAsia="Times New Roman" w:hAnsi="Times New Roman" w:cs="Times New Roman"/>
          <w:b/>
          <w:bCs/>
          <w:color w:val="333333"/>
          <w:sz w:val="28"/>
          <w:szCs w:val="28"/>
          <w:lang w:eastAsia="ru-RU"/>
        </w:rPr>
        <w:t>● отсутствие заботы о детях – невнимание к основным нуждам ребенка: потребности в пище, одежде, медицинском обслуживании, присмотре;</w:t>
      </w:r>
    </w:p>
    <w:p w:rsidR="00A3285F" w:rsidRPr="00A3285F" w:rsidRDefault="00A3285F" w:rsidP="00A3285F">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A3285F">
        <w:rPr>
          <w:rFonts w:ascii="Times New Roman" w:eastAsia="Times New Roman" w:hAnsi="Times New Roman" w:cs="Times New Roman"/>
          <w:b/>
          <w:bCs/>
          <w:color w:val="333333"/>
          <w:sz w:val="28"/>
          <w:szCs w:val="28"/>
          <w:lang w:eastAsia="ru-RU"/>
        </w:rPr>
        <w:lastRenderedPageBreak/>
        <w:t>● эмоционально дурное обращение с детьми (психическое насилие: брань, крики, обвинения в адрес ребенка, принижение его успехов, унижение его достоинства и т.д.);</w:t>
      </w:r>
    </w:p>
    <w:p w:rsidR="00A3285F" w:rsidRPr="00A3285F" w:rsidRDefault="00A3285F" w:rsidP="00A3285F">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A3285F">
        <w:rPr>
          <w:rFonts w:ascii="Times New Roman" w:eastAsia="Times New Roman" w:hAnsi="Times New Roman" w:cs="Times New Roman"/>
          <w:b/>
          <w:bCs/>
          <w:color w:val="333333"/>
          <w:sz w:val="28"/>
          <w:szCs w:val="28"/>
          <w:lang w:eastAsia="ru-RU"/>
        </w:rPr>
        <w:t>● сексуальное насилие над детьми – любой контакт или взаимодействие между ребенком и человеком старшего его по возрасту, в котором ребенок сексуально стимулируется или используется для сексуальной стимуляции, действия, способствующие развращению ребенка.</w:t>
      </w:r>
    </w:p>
    <w:p w:rsidR="00A3285F" w:rsidRPr="00A3285F" w:rsidRDefault="00A3285F" w:rsidP="00A3285F">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A3285F">
        <w:rPr>
          <w:rFonts w:ascii="Times New Roman" w:eastAsia="Times New Roman" w:hAnsi="Times New Roman" w:cs="Times New Roman"/>
          <w:b/>
          <w:bCs/>
          <w:color w:val="333333"/>
          <w:sz w:val="28"/>
          <w:szCs w:val="28"/>
          <w:lang w:eastAsia="ru-RU"/>
        </w:rPr>
        <w:t>Лица, которые могут обнаружить факты жестокого обращения с ребенком:</w:t>
      </w:r>
    </w:p>
    <w:p w:rsidR="00A3285F" w:rsidRPr="00A3285F" w:rsidRDefault="00A3285F" w:rsidP="00A3285F">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A3285F">
        <w:rPr>
          <w:rFonts w:ascii="Times New Roman" w:eastAsia="Times New Roman" w:hAnsi="Times New Roman" w:cs="Times New Roman"/>
          <w:b/>
          <w:bCs/>
          <w:color w:val="333333"/>
          <w:sz w:val="28"/>
          <w:szCs w:val="28"/>
          <w:lang w:eastAsia="ru-RU"/>
        </w:rPr>
        <w:t>● врачи, персонал и администрация больниц, медицинские сестры, персонал неотложной помощи, работники судебно-медицинской экспертизы, психологи, психиатры, другие медицинские работники;</w:t>
      </w:r>
    </w:p>
    <w:p w:rsidR="00A3285F" w:rsidRPr="00A3285F" w:rsidRDefault="00A3285F" w:rsidP="00A3285F">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A3285F">
        <w:rPr>
          <w:rFonts w:ascii="Times New Roman" w:eastAsia="Times New Roman" w:hAnsi="Times New Roman" w:cs="Times New Roman"/>
          <w:b/>
          <w:bCs/>
          <w:color w:val="333333"/>
          <w:sz w:val="28"/>
          <w:szCs w:val="28"/>
          <w:lang w:eastAsia="ru-RU"/>
        </w:rPr>
        <w:t>● социальные работники;</w:t>
      </w:r>
    </w:p>
    <w:p w:rsidR="00A3285F" w:rsidRPr="00A3285F" w:rsidRDefault="00A3285F" w:rsidP="00A3285F">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A3285F">
        <w:rPr>
          <w:rFonts w:ascii="Times New Roman" w:eastAsia="Times New Roman" w:hAnsi="Times New Roman" w:cs="Times New Roman"/>
          <w:b/>
          <w:bCs/>
          <w:color w:val="333333"/>
          <w:sz w:val="28"/>
          <w:szCs w:val="28"/>
          <w:lang w:eastAsia="ru-RU"/>
        </w:rPr>
        <w:t>● учителя, администрация и персонал учебных учреждений, детских садов, яслей;</w:t>
      </w:r>
    </w:p>
    <w:p w:rsidR="00A3285F" w:rsidRPr="00A3285F" w:rsidRDefault="00A3285F" w:rsidP="00A3285F">
      <w:pPr>
        <w:shd w:val="clear" w:color="auto" w:fill="FFFFFF"/>
        <w:spacing w:after="150"/>
        <w:ind w:left="0" w:right="0" w:firstLine="0"/>
        <w:outlineLvl w:val="2"/>
        <w:rPr>
          <w:rFonts w:ascii="Times New Roman" w:eastAsia="Times New Roman" w:hAnsi="Times New Roman" w:cs="Times New Roman"/>
          <w:b/>
          <w:bCs/>
          <w:color w:val="333333"/>
          <w:sz w:val="28"/>
          <w:szCs w:val="28"/>
          <w:lang w:eastAsia="ru-RU"/>
        </w:rPr>
      </w:pPr>
      <w:r w:rsidRPr="00A3285F">
        <w:rPr>
          <w:rFonts w:ascii="Times New Roman" w:eastAsia="Times New Roman" w:hAnsi="Times New Roman" w:cs="Times New Roman"/>
          <w:b/>
          <w:bCs/>
          <w:color w:val="333333"/>
          <w:sz w:val="28"/>
          <w:szCs w:val="28"/>
          <w:lang w:eastAsia="ru-RU"/>
        </w:rPr>
        <w:t>● работники правоохранительных органов.</w:t>
      </w:r>
    </w:p>
    <w:p w:rsidR="00A3285F" w:rsidRPr="00A3285F" w:rsidRDefault="00A3285F">
      <w:pPr>
        <w:rPr>
          <w:rFonts w:ascii="Times New Roman" w:hAnsi="Times New Roman" w:cs="Times New Roman"/>
          <w:sz w:val="28"/>
          <w:szCs w:val="28"/>
        </w:rPr>
      </w:pPr>
    </w:p>
    <w:sectPr w:rsidR="00A3285F" w:rsidRPr="00A32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25"/>
    <w:rsid w:val="0008472C"/>
    <w:rsid w:val="001A0E21"/>
    <w:rsid w:val="002672BC"/>
    <w:rsid w:val="00292525"/>
    <w:rsid w:val="00553366"/>
    <w:rsid w:val="00A2009F"/>
    <w:rsid w:val="00A3285F"/>
    <w:rsid w:val="00DA0EF3"/>
    <w:rsid w:val="00E55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948A"/>
  <w15:chartTrackingRefBased/>
  <w15:docId w15:val="{732EAA28-18A2-48C8-AF8F-8B53B61F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170" w:right="57" w:firstLine="6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53440">
      <w:bodyDiv w:val="1"/>
      <w:marLeft w:val="0"/>
      <w:marRight w:val="0"/>
      <w:marTop w:val="0"/>
      <w:marBottom w:val="0"/>
      <w:divBdr>
        <w:top w:val="none" w:sz="0" w:space="0" w:color="auto"/>
        <w:left w:val="none" w:sz="0" w:space="0" w:color="auto"/>
        <w:bottom w:val="none" w:sz="0" w:space="0" w:color="auto"/>
        <w:right w:val="none" w:sz="0" w:space="0" w:color="auto"/>
      </w:divBdr>
      <w:divsChild>
        <w:div w:id="336733554">
          <w:marLeft w:val="0"/>
          <w:marRight w:val="0"/>
          <w:marTop w:val="0"/>
          <w:marBottom w:val="0"/>
          <w:divBdr>
            <w:top w:val="none" w:sz="0" w:space="0" w:color="auto"/>
            <w:left w:val="none" w:sz="0" w:space="0" w:color="auto"/>
            <w:bottom w:val="none" w:sz="0" w:space="0" w:color="auto"/>
            <w:right w:val="none" w:sz="0" w:space="0" w:color="auto"/>
          </w:divBdr>
        </w:div>
      </w:divsChild>
    </w:div>
    <w:div w:id="886449475">
      <w:bodyDiv w:val="1"/>
      <w:marLeft w:val="0"/>
      <w:marRight w:val="0"/>
      <w:marTop w:val="0"/>
      <w:marBottom w:val="0"/>
      <w:divBdr>
        <w:top w:val="none" w:sz="0" w:space="0" w:color="auto"/>
        <w:left w:val="none" w:sz="0" w:space="0" w:color="auto"/>
        <w:bottom w:val="none" w:sz="0" w:space="0" w:color="auto"/>
        <w:right w:val="none" w:sz="0" w:space="0" w:color="auto"/>
      </w:divBdr>
      <w:divsChild>
        <w:div w:id="883366846">
          <w:marLeft w:val="0"/>
          <w:marRight w:val="0"/>
          <w:marTop w:val="0"/>
          <w:marBottom w:val="225"/>
          <w:divBdr>
            <w:top w:val="none" w:sz="0" w:space="0" w:color="auto"/>
            <w:left w:val="none" w:sz="0" w:space="0" w:color="auto"/>
            <w:bottom w:val="none" w:sz="0" w:space="0" w:color="auto"/>
            <w:right w:val="none" w:sz="0" w:space="0" w:color="auto"/>
          </w:divBdr>
          <w:divsChild>
            <w:div w:id="698966311">
              <w:marLeft w:val="0"/>
              <w:marRight w:val="0"/>
              <w:marTop w:val="0"/>
              <w:marBottom w:val="0"/>
              <w:divBdr>
                <w:top w:val="none" w:sz="0" w:space="0" w:color="auto"/>
                <w:left w:val="none" w:sz="0" w:space="0" w:color="auto"/>
                <w:bottom w:val="none" w:sz="0" w:space="0" w:color="auto"/>
                <w:right w:val="none" w:sz="0" w:space="0" w:color="auto"/>
              </w:divBdr>
              <w:divsChild>
                <w:div w:id="17190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29186">
          <w:marLeft w:val="0"/>
          <w:marRight w:val="0"/>
          <w:marTop w:val="0"/>
          <w:marBottom w:val="225"/>
          <w:divBdr>
            <w:top w:val="none" w:sz="0" w:space="0" w:color="auto"/>
            <w:left w:val="none" w:sz="0" w:space="0" w:color="auto"/>
            <w:bottom w:val="none" w:sz="0" w:space="0" w:color="auto"/>
            <w:right w:val="none" w:sz="0" w:space="0" w:color="auto"/>
          </w:divBdr>
          <w:divsChild>
            <w:div w:id="1415929344">
              <w:marLeft w:val="0"/>
              <w:marRight w:val="225"/>
              <w:marTop w:val="0"/>
              <w:marBottom w:val="225"/>
              <w:divBdr>
                <w:top w:val="none" w:sz="0" w:space="0" w:color="auto"/>
                <w:left w:val="none" w:sz="0" w:space="0" w:color="auto"/>
                <w:bottom w:val="none" w:sz="0" w:space="0" w:color="auto"/>
                <w:right w:val="none" w:sz="0" w:space="0" w:color="auto"/>
              </w:divBdr>
            </w:div>
            <w:div w:id="160968155">
              <w:marLeft w:val="0"/>
              <w:marRight w:val="0"/>
              <w:marTop w:val="0"/>
              <w:marBottom w:val="0"/>
              <w:divBdr>
                <w:top w:val="none" w:sz="0" w:space="0" w:color="auto"/>
                <w:left w:val="none" w:sz="0" w:space="0" w:color="auto"/>
                <w:bottom w:val="none" w:sz="0" w:space="0" w:color="auto"/>
                <w:right w:val="none" w:sz="0" w:space="0" w:color="auto"/>
              </w:divBdr>
              <w:divsChild>
                <w:div w:id="13370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9003">
      <w:bodyDiv w:val="1"/>
      <w:marLeft w:val="0"/>
      <w:marRight w:val="0"/>
      <w:marTop w:val="0"/>
      <w:marBottom w:val="0"/>
      <w:divBdr>
        <w:top w:val="none" w:sz="0" w:space="0" w:color="auto"/>
        <w:left w:val="none" w:sz="0" w:space="0" w:color="auto"/>
        <w:bottom w:val="none" w:sz="0" w:space="0" w:color="auto"/>
        <w:right w:val="none" w:sz="0" w:space="0" w:color="auto"/>
      </w:divBdr>
      <w:divsChild>
        <w:div w:id="1805732557">
          <w:marLeft w:val="0"/>
          <w:marRight w:val="0"/>
          <w:marTop w:val="0"/>
          <w:marBottom w:val="225"/>
          <w:divBdr>
            <w:top w:val="none" w:sz="0" w:space="0" w:color="auto"/>
            <w:left w:val="none" w:sz="0" w:space="0" w:color="auto"/>
            <w:bottom w:val="none" w:sz="0" w:space="0" w:color="auto"/>
            <w:right w:val="none" w:sz="0" w:space="0" w:color="auto"/>
          </w:divBdr>
          <w:divsChild>
            <w:div w:id="595094726">
              <w:marLeft w:val="0"/>
              <w:marRight w:val="225"/>
              <w:marTop w:val="0"/>
              <w:marBottom w:val="225"/>
              <w:divBdr>
                <w:top w:val="none" w:sz="0" w:space="0" w:color="auto"/>
                <w:left w:val="none" w:sz="0" w:space="0" w:color="auto"/>
                <w:bottom w:val="none" w:sz="0" w:space="0" w:color="auto"/>
                <w:right w:val="none" w:sz="0" w:space="0" w:color="auto"/>
              </w:divBdr>
            </w:div>
            <w:div w:id="264190556">
              <w:marLeft w:val="0"/>
              <w:marRight w:val="0"/>
              <w:marTop w:val="0"/>
              <w:marBottom w:val="0"/>
              <w:divBdr>
                <w:top w:val="none" w:sz="0" w:space="0" w:color="auto"/>
                <w:left w:val="none" w:sz="0" w:space="0" w:color="auto"/>
                <w:bottom w:val="none" w:sz="0" w:space="0" w:color="auto"/>
                <w:right w:val="none" w:sz="0" w:space="0" w:color="auto"/>
              </w:divBdr>
              <w:divsChild>
                <w:div w:id="3618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96619">
      <w:bodyDiv w:val="1"/>
      <w:marLeft w:val="0"/>
      <w:marRight w:val="0"/>
      <w:marTop w:val="0"/>
      <w:marBottom w:val="0"/>
      <w:divBdr>
        <w:top w:val="none" w:sz="0" w:space="0" w:color="auto"/>
        <w:left w:val="none" w:sz="0" w:space="0" w:color="auto"/>
        <w:bottom w:val="none" w:sz="0" w:space="0" w:color="auto"/>
        <w:right w:val="none" w:sz="0" w:space="0" w:color="auto"/>
      </w:divBdr>
      <w:divsChild>
        <w:div w:id="1796631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2023-02-09T08:57:00Z</dcterms:created>
  <dcterms:modified xsi:type="dcterms:W3CDTF">2023-02-09T09:26:00Z</dcterms:modified>
</cp:coreProperties>
</file>