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1474" w:tblpY="-798"/>
        <w:tblW w:w="10206" w:type="dxa"/>
        <w:tblLook w:val="04A0" w:firstRow="1" w:lastRow="0" w:firstColumn="1" w:lastColumn="0" w:noHBand="0" w:noVBand="1"/>
      </w:tblPr>
      <w:tblGrid>
        <w:gridCol w:w="4253"/>
        <w:gridCol w:w="5953"/>
      </w:tblGrid>
      <w:tr w:rsidR="006B013C" w:rsidRPr="0057614C" w:rsidTr="00B64B5E">
        <w:tc>
          <w:tcPr>
            <w:tcW w:w="4253" w:type="dxa"/>
          </w:tcPr>
          <w:p w:rsidR="006B013C" w:rsidRPr="00B64B5E" w:rsidRDefault="00B64B5E" w:rsidP="00B64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6B013C" w:rsidRPr="00B64B5E" w:rsidRDefault="00B64B5E" w:rsidP="00B64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5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АДМИНИСТРАТИВНОЙ ПРОЦЕДУРЫ</w:t>
            </w:r>
          </w:p>
        </w:tc>
        <w:tc>
          <w:tcPr>
            <w:tcW w:w="5953" w:type="dxa"/>
            <w:vAlign w:val="center"/>
          </w:tcPr>
          <w:p w:rsidR="006B013C" w:rsidRPr="00B64B5E" w:rsidRDefault="00B64B5E" w:rsidP="00B64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5E">
              <w:rPr>
                <w:rFonts w:ascii="Times New Roman" w:hAnsi="Times New Roman" w:cs="Times New Roman"/>
                <w:b/>
                <w:sz w:val="24"/>
                <w:szCs w:val="24"/>
              </w:rPr>
              <w:t>ВЫДАЧА СПРАВКИ О НЕВЫДЕЛЕНИИ ПУТЕВКИ НА ДЕТЕЙ НА САНАТАРНО-КУРОРТНОЕ ЛЕЧЕНИЕ И ОЗДОРОВЛЕНИЕ В ТЕКУЩЕМ ГОДУ</w:t>
            </w:r>
          </w:p>
        </w:tc>
      </w:tr>
      <w:tr w:rsidR="006B013C" w:rsidRPr="0057614C" w:rsidTr="00B64B5E">
        <w:tc>
          <w:tcPr>
            <w:tcW w:w="10206" w:type="dxa"/>
            <w:gridSpan w:val="2"/>
            <w:vAlign w:val="center"/>
          </w:tcPr>
          <w:p w:rsidR="006B013C" w:rsidRPr="00B64B5E" w:rsidRDefault="00B64B5E" w:rsidP="00B64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5E">
              <w:rPr>
                <w:rFonts w:ascii="Times New Roman" w:hAnsi="Times New Roman" w:cs="Times New Roman"/>
                <w:b/>
                <w:sz w:val="24"/>
                <w:szCs w:val="24"/>
              </w:rPr>
              <w:t>НОМЕР АДМИНИСТРАТИВ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НОЙ ПРОЦЕДУРЫ ПО ПЕРЕЧНЮ – 2.44</w:t>
            </w:r>
          </w:p>
        </w:tc>
      </w:tr>
      <w:tr w:rsidR="006B013C" w:rsidRPr="0057614C" w:rsidTr="00B64B5E">
        <w:tc>
          <w:tcPr>
            <w:tcW w:w="4253" w:type="dxa"/>
          </w:tcPr>
          <w:p w:rsidR="006B013C" w:rsidRPr="00B64B5E" w:rsidRDefault="00B64B5E" w:rsidP="00B64B5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64B5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(ИЛИ) СВЕДЕНИЯ, </w:t>
            </w:r>
          </w:p>
          <w:p w:rsidR="006B013C" w:rsidRPr="00B64B5E" w:rsidRDefault="00B64B5E" w:rsidP="00B64B5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64B5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ПРЕДСТАВЛЯЕМЫЕ ГРАЖДАНИНОМ </w:t>
            </w:r>
          </w:p>
          <w:p w:rsidR="006B013C" w:rsidRPr="00B64B5E" w:rsidRDefault="00B64B5E" w:rsidP="00B64B5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64B5E">
              <w:rPr>
                <w:rFonts w:ascii="Times New Roman" w:hAnsi="Times New Roman" w:cs="Times New Roman"/>
                <w:sz w:val="24"/>
                <w:szCs w:val="24"/>
              </w:rPr>
              <w:t>ДЛЯ ОСУЩЕСТВЛЕНИЯ АДМИНИСТРАТИВНОЙ ПРОЦЕДУРЫ</w:t>
            </w:r>
          </w:p>
        </w:tc>
        <w:tc>
          <w:tcPr>
            <w:tcW w:w="5953" w:type="dxa"/>
          </w:tcPr>
          <w:p w:rsidR="006B013C" w:rsidRPr="00B64B5E" w:rsidRDefault="00B64B5E" w:rsidP="00B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5E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</w:tr>
      <w:tr w:rsidR="006B013C" w:rsidRPr="0057614C" w:rsidTr="00B64B5E">
        <w:trPr>
          <w:trHeight w:val="1382"/>
        </w:trPr>
        <w:tc>
          <w:tcPr>
            <w:tcW w:w="4253" w:type="dxa"/>
            <w:vAlign w:val="center"/>
          </w:tcPr>
          <w:p w:rsidR="006B013C" w:rsidRPr="00B64B5E" w:rsidRDefault="00B64B5E" w:rsidP="00B64B5E">
            <w:pPr>
              <w:pStyle w:val="3"/>
              <w:rPr>
                <w:sz w:val="24"/>
                <w:szCs w:val="24"/>
              </w:rPr>
            </w:pPr>
            <w:r w:rsidRPr="00B64B5E">
              <w:rPr>
                <w:sz w:val="24"/>
                <w:szCs w:val="24"/>
              </w:rPr>
              <w:t xml:space="preserve">ДОКУМЕНТЫ И (ИЛИ) СВЕДЕНИЯ, ЗАПРАШИВАЕМЫЕ ОТВЕТСТВЕННЫМ ИСПОЛНИТЕЛЕМ  </w:t>
            </w:r>
          </w:p>
        </w:tc>
        <w:tc>
          <w:tcPr>
            <w:tcW w:w="5953" w:type="dxa"/>
          </w:tcPr>
          <w:p w:rsidR="006B013C" w:rsidRPr="00B64B5E" w:rsidRDefault="006B013C" w:rsidP="00B64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13C" w:rsidRPr="00B64B5E" w:rsidRDefault="006B013C" w:rsidP="00B64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13C" w:rsidRPr="00B64B5E" w:rsidRDefault="00B64B5E" w:rsidP="00B64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6B013C" w:rsidRPr="0057614C" w:rsidTr="00B64B5E">
        <w:tc>
          <w:tcPr>
            <w:tcW w:w="4253" w:type="dxa"/>
          </w:tcPr>
          <w:p w:rsidR="006B013C" w:rsidRPr="00B64B5E" w:rsidRDefault="00B64B5E" w:rsidP="00B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5E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953" w:type="dxa"/>
            <w:vAlign w:val="center"/>
          </w:tcPr>
          <w:p w:rsidR="006B013C" w:rsidRPr="00B64B5E" w:rsidRDefault="00B64B5E" w:rsidP="00B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5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6B013C" w:rsidRPr="0057614C" w:rsidTr="00B64B5E">
        <w:tc>
          <w:tcPr>
            <w:tcW w:w="4253" w:type="dxa"/>
          </w:tcPr>
          <w:p w:rsidR="006B013C" w:rsidRPr="00B64B5E" w:rsidRDefault="00B64B5E" w:rsidP="00B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5E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5953" w:type="dxa"/>
          </w:tcPr>
          <w:p w:rsidR="006B013C" w:rsidRPr="00B64B5E" w:rsidRDefault="00B64B5E" w:rsidP="00B64B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E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</w:tr>
      <w:tr w:rsidR="006B013C" w:rsidRPr="0057614C" w:rsidTr="00B64B5E">
        <w:tc>
          <w:tcPr>
            <w:tcW w:w="4253" w:type="dxa"/>
          </w:tcPr>
          <w:p w:rsidR="006B013C" w:rsidRPr="00B64B5E" w:rsidRDefault="00B64B5E" w:rsidP="00B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5E">
              <w:rPr>
                <w:rFonts w:ascii="Times New Roman" w:hAnsi="Times New Roman" w:cs="Times New Roman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5953" w:type="dxa"/>
          </w:tcPr>
          <w:p w:rsidR="006B013C" w:rsidRPr="00B64B5E" w:rsidRDefault="00B64B5E" w:rsidP="00B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5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57614C" w:rsidRPr="0057614C" w:rsidTr="00B64B5E">
        <w:tc>
          <w:tcPr>
            <w:tcW w:w="10206" w:type="dxa"/>
            <w:gridSpan w:val="2"/>
          </w:tcPr>
          <w:p w:rsidR="004D3F8A" w:rsidRPr="004D3F8A" w:rsidRDefault="004D3F8A" w:rsidP="004D3F8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D3F8A">
              <w:rPr>
                <w:rFonts w:ascii="Times New Roman" w:hAnsi="Times New Roman" w:cs="Times New Roman"/>
                <w:sz w:val="28"/>
                <w:szCs w:val="28"/>
              </w:rPr>
              <w:t>Ответственный: Суворова Оксана Викторовна, заведующий учреждением дошкольного образования</w:t>
            </w:r>
          </w:p>
          <w:p w:rsidR="004D3F8A" w:rsidRPr="004D3F8A" w:rsidRDefault="004D3F8A" w:rsidP="004D3F8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D3F8A">
              <w:rPr>
                <w:rFonts w:ascii="Times New Roman" w:hAnsi="Times New Roman" w:cs="Times New Roman"/>
                <w:sz w:val="28"/>
                <w:szCs w:val="28"/>
              </w:rPr>
              <w:t>Контактный телефон: 8 (0212) 26-25-57</w:t>
            </w:r>
          </w:p>
          <w:p w:rsidR="004D3F8A" w:rsidRPr="004D3F8A" w:rsidRDefault="004D3F8A" w:rsidP="004D3F8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D3F8A">
              <w:rPr>
                <w:rFonts w:ascii="Times New Roman" w:hAnsi="Times New Roman" w:cs="Times New Roman"/>
                <w:sz w:val="28"/>
                <w:szCs w:val="28"/>
              </w:rPr>
              <w:t xml:space="preserve">График осуществления процедур: </w:t>
            </w:r>
          </w:p>
          <w:p w:rsidR="004D3F8A" w:rsidRPr="004D3F8A" w:rsidRDefault="004D3F8A" w:rsidP="004D3F8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D3F8A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пятница: 08.00–17.00</w:t>
            </w:r>
          </w:p>
          <w:p w:rsidR="004D3F8A" w:rsidRPr="004D3F8A" w:rsidRDefault="004D3F8A" w:rsidP="004D3F8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D3F8A">
              <w:rPr>
                <w:rFonts w:ascii="Times New Roman" w:hAnsi="Times New Roman" w:cs="Times New Roman"/>
                <w:sz w:val="28"/>
                <w:szCs w:val="28"/>
              </w:rPr>
              <w:t>среда, четверг: 08.00–19.00</w:t>
            </w:r>
          </w:p>
          <w:p w:rsidR="0057614C" w:rsidRPr="00B64B5E" w:rsidRDefault="0057614C" w:rsidP="00B64B5E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E76" w:rsidRDefault="006C3E76" w:rsidP="006C3E76">
      <w:pPr>
        <w:spacing w:after="100" w:afterAutospacing="1" w:line="240" w:lineRule="auto"/>
        <w:contextualSpacing/>
        <w:rPr>
          <w:rFonts w:ascii="Times New Roman" w:hAnsi="Times New Roman" w:cs="Times New Roman"/>
          <w:color w:val="0070C0"/>
          <w:sz w:val="27"/>
          <w:szCs w:val="27"/>
        </w:rPr>
      </w:pPr>
    </w:p>
    <w:p w:rsidR="00754049" w:rsidRPr="00F73AFD" w:rsidRDefault="00754049" w:rsidP="006C3E76">
      <w:pPr>
        <w:spacing w:after="0" w:line="240" w:lineRule="auto"/>
        <w:ind w:left="-113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E76" w:rsidRPr="00F73AFD" w:rsidRDefault="006C3E76">
      <w:pPr>
        <w:spacing w:after="100" w:afterAutospacing="1" w:line="240" w:lineRule="auto"/>
        <w:ind w:left="-1134" w:firstLine="708"/>
        <w:contextualSpacing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6C3E76" w:rsidRPr="00F73AFD" w:rsidSect="006B013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ABE"/>
    <w:rsid w:val="0007779B"/>
    <w:rsid w:val="001D5784"/>
    <w:rsid w:val="002661F1"/>
    <w:rsid w:val="004D3F8A"/>
    <w:rsid w:val="00547FB6"/>
    <w:rsid w:val="0057614C"/>
    <w:rsid w:val="006B013C"/>
    <w:rsid w:val="006C3E76"/>
    <w:rsid w:val="00754049"/>
    <w:rsid w:val="0096455A"/>
    <w:rsid w:val="009C0816"/>
    <w:rsid w:val="00AD348C"/>
    <w:rsid w:val="00B64B5E"/>
    <w:rsid w:val="00B679A8"/>
    <w:rsid w:val="00BD7259"/>
    <w:rsid w:val="00BE560F"/>
    <w:rsid w:val="00E45469"/>
    <w:rsid w:val="00E476FA"/>
    <w:rsid w:val="00EA6944"/>
    <w:rsid w:val="00F73AFD"/>
    <w:rsid w:val="00F93FA2"/>
    <w:rsid w:val="00FA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6B01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B01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B0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821</Characters>
  <Application>Microsoft Office Word</Application>
  <DocSecurity>0</DocSecurity>
  <Lines>6</Lines>
  <Paragraphs>1</Paragraphs>
  <ScaleCrop>false</ScaleCrop>
  <Company>Home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АНАТОЛИЙ</cp:lastModifiedBy>
  <cp:revision>14</cp:revision>
  <dcterms:created xsi:type="dcterms:W3CDTF">2019-02-01T08:47:00Z</dcterms:created>
  <dcterms:modified xsi:type="dcterms:W3CDTF">2021-04-15T12:52:00Z</dcterms:modified>
</cp:coreProperties>
</file>