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E8D" w:rsidRPr="00671E8D" w:rsidRDefault="00671E8D" w:rsidP="00671E8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sz w:val="28"/>
          <w:szCs w:val="28"/>
        </w:rPr>
      </w:pPr>
      <w:r w:rsidRPr="00671E8D">
        <w:rPr>
          <w:b/>
          <w:bCs/>
          <w:sz w:val="28"/>
          <w:szCs w:val="28"/>
        </w:rPr>
        <w:t>Остановите пал сухой травы</w:t>
      </w:r>
    </w:p>
    <w:p w:rsidR="00671E8D" w:rsidRPr="00671E8D" w:rsidRDefault="00671E8D" w:rsidP="00671E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sz w:val="28"/>
          <w:szCs w:val="28"/>
        </w:rPr>
      </w:pPr>
      <w:r w:rsidRPr="00671E8D">
        <w:rPr>
          <w:b/>
          <w:bCs/>
          <w:sz w:val="28"/>
          <w:szCs w:val="28"/>
        </w:rPr>
        <w:t>Спасатели ежедневно получают более 100 звонков с сообщениями о пожарах в экосистемах – это лесные и торфяные пожары, а также загорания травы и кустарника. Палы не приносят никакой пользы, однако десятки людей каждый год бросают спичку, чтобы избавиться от прошлогоднего сухостоя</w:t>
      </w:r>
      <w:r w:rsidRPr="00671E8D">
        <w:rPr>
          <w:b/>
          <w:bCs/>
          <w:sz w:val="28"/>
          <w:szCs w:val="28"/>
        </w:rPr>
        <w:t xml:space="preserve"> или для быстрого наведения порядка на своём участке</w:t>
      </w:r>
      <w:r w:rsidRPr="00671E8D">
        <w:rPr>
          <w:b/>
          <w:bCs/>
          <w:sz w:val="28"/>
          <w:szCs w:val="28"/>
        </w:rPr>
        <w:t>. Выжигание сухой травы лишь уничтожает растения, распыляя полезные для почвы микроэлементы.</w:t>
      </w:r>
    </w:p>
    <w:p w:rsidR="00671E8D" w:rsidRPr="00671E8D" w:rsidRDefault="00671E8D" w:rsidP="00671E8D">
      <w:pPr>
        <w:pStyle w:val="a3"/>
        <w:shd w:val="clear" w:color="auto" w:fill="FFFFFF"/>
        <w:ind w:firstLine="360"/>
        <w:jc w:val="both"/>
        <w:rPr>
          <w:sz w:val="28"/>
          <w:szCs w:val="28"/>
        </w:rPr>
      </w:pPr>
      <w:r w:rsidRPr="00671E8D">
        <w:rPr>
          <w:sz w:val="28"/>
          <w:szCs w:val="28"/>
        </w:rPr>
        <w:t>Все это приводит к обеднению растительности, повышению кислотности и уменьшению плодородности грунта. Практически все животные и насекомые, которые живут в сухой траве или на поверхности земли, погибают при сильном травяном пожаре. На пепелищах очень часто находят сгоревшие птичьи гнезда, грызунов, детенышей зайцев, ежей. Огонь наносит непоправимый урон природному разнообразию.</w:t>
      </w:r>
    </w:p>
    <w:p w:rsidR="00671E8D" w:rsidRPr="00671E8D" w:rsidRDefault="00671E8D" w:rsidP="00671E8D">
      <w:pPr>
        <w:pStyle w:val="a3"/>
        <w:shd w:val="clear" w:color="auto" w:fill="FFFFFF"/>
        <w:ind w:firstLine="360"/>
        <w:jc w:val="both"/>
        <w:rPr>
          <w:sz w:val="28"/>
          <w:szCs w:val="28"/>
        </w:rPr>
      </w:pPr>
      <w:r w:rsidRPr="00671E8D">
        <w:rPr>
          <w:sz w:val="28"/>
          <w:szCs w:val="28"/>
        </w:rPr>
        <w:t xml:space="preserve">Огонь  на приусадебном участке или просто вблизи строений может запросто стать причиной </w:t>
      </w:r>
      <w:r w:rsidRPr="00671E8D">
        <w:rPr>
          <w:sz w:val="28"/>
          <w:szCs w:val="28"/>
        </w:rPr>
        <w:t>пожара</w:t>
      </w:r>
      <w:r w:rsidRPr="00671E8D">
        <w:rPr>
          <w:sz w:val="28"/>
          <w:szCs w:val="28"/>
        </w:rPr>
        <w:t xml:space="preserve"> и нанести ущерб, а то и полностью уничтожить постройки или припаркованный недалеко транспорт. Разбушевавшееся пламя трудно остановить и пострадать может не только имущество, но и сам поджигатель или случайно оказавшиеся на месте пожара граждане. Работникам МЧС известны случаи</w:t>
      </w:r>
      <w:r w:rsidRPr="00671E8D">
        <w:rPr>
          <w:sz w:val="28"/>
          <w:szCs w:val="28"/>
        </w:rPr>
        <w:t>,</w:t>
      </w:r>
      <w:r w:rsidRPr="00671E8D">
        <w:rPr>
          <w:sz w:val="28"/>
          <w:szCs w:val="28"/>
        </w:rPr>
        <w:t xml:space="preserve"> не только когда на глазах виновников огонь перекидыва</w:t>
      </w:r>
      <w:r w:rsidRPr="00671E8D">
        <w:rPr>
          <w:sz w:val="28"/>
          <w:szCs w:val="28"/>
        </w:rPr>
        <w:t>ется</w:t>
      </w:r>
      <w:r w:rsidRPr="00671E8D">
        <w:rPr>
          <w:sz w:val="28"/>
          <w:szCs w:val="28"/>
        </w:rPr>
        <w:t xml:space="preserve"> на постройки, но и когда из-за палов гиб</w:t>
      </w:r>
      <w:r w:rsidRPr="00671E8D">
        <w:rPr>
          <w:sz w:val="28"/>
          <w:szCs w:val="28"/>
        </w:rPr>
        <w:t>нут</w:t>
      </w:r>
      <w:r w:rsidRPr="00671E8D">
        <w:rPr>
          <w:sz w:val="28"/>
          <w:szCs w:val="28"/>
        </w:rPr>
        <w:t xml:space="preserve"> люди.</w:t>
      </w:r>
    </w:p>
    <w:p w:rsidR="00671E8D" w:rsidRPr="00671E8D" w:rsidRDefault="00671E8D" w:rsidP="00671E8D">
      <w:pPr>
        <w:pStyle w:val="a3"/>
        <w:shd w:val="clear" w:color="auto" w:fill="FFFFFF"/>
        <w:ind w:firstLine="360"/>
        <w:jc w:val="both"/>
        <w:rPr>
          <w:sz w:val="28"/>
          <w:szCs w:val="28"/>
        </w:rPr>
      </w:pPr>
      <w:r w:rsidRPr="00671E8D">
        <w:rPr>
          <w:sz w:val="28"/>
          <w:szCs w:val="28"/>
        </w:rPr>
        <w:t>Для того</w:t>
      </w:r>
      <w:proofErr w:type="gramStart"/>
      <w:r w:rsidRPr="00671E8D">
        <w:rPr>
          <w:sz w:val="28"/>
          <w:szCs w:val="28"/>
        </w:rPr>
        <w:t>,</w:t>
      </w:r>
      <w:proofErr w:type="gramEnd"/>
      <w:r w:rsidRPr="00671E8D">
        <w:rPr>
          <w:sz w:val="28"/>
          <w:szCs w:val="28"/>
        </w:rPr>
        <w:t xml:space="preserve"> чтобы избежать беды, необходимо соблюдать следующие рекомендации:</w:t>
      </w:r>
    </w:p>
    <w:p w:rsidR="00671E8D" w:rsidRPr="00671E8D" w:rsidRDefault="00671E8D" w:rsidP="00671E8D">
      <w:pPr>
        <w:pStyle w:val="a3"/>
        <w:numPr>
          <w:ilvl w:val="0"/>
          <w:numId w:val="1"/>
        </w:numPr>
        <w:shd w:val="clear" w:color="auto" w:fill="FFFFFF"/>
        <w:ind w:firstLine="360"/>
        <w:jc w:val="both"/>
        <w:rPr>
          <w:sz w:val="28"/>
          <w:szCs w:val="28"/>
        </w:rPr>
      </w:pPr>
      <w:r w:rsidRPr="00671E8D">
        <w:rPr>
          <w:sz w:val="28"/>
          <w:szCs w:val="28"/>
        </w:rPr>
        <w:t>ни в коем случае не жгите траву. Кроме того, что это вредно для растений и животных, палы могут быть опасны и для человека. Не оставляйте горящий огонь без присмотра. Тщательно тушите окурки и спички перед тем, как выбросить их;</w:t>
      </w:r>
    </w:p>
    <w:p w:rsidR="00671E8D" w:rsidRPr="00671E8D" w:rsidRDefault="00671E8D" w:rsidP="00671E8D">
      <w:pPr>
        <w:pStyle w:val="a3"/>
        <w:numPr>
          <w:ilvl w:val="0"/>
          <w:numId w:val="1"/>
        </w:numPr>
        <w:shd w:val="clear" w:color="auto" w:fill="FFFFFF"/>
        <w:ind w:firstLine="360"/>
        <w:jc w:val="both"/>
        <w:rPr>
          <w:sz w:val="28"/>
          <w:szCs w:val="28"/>
        </w:rPr>
      </w:pPr>
      <w:r w:rsidRPr="00671E8D">
        <w:rPr>
          <w:sz w:val="28"/>
          <w:szCs w:val="28"/>
        </w:rPr>
        <w:t>если вы заметили пожар – не проходите мимо</w:t>
      </w:r>
      <w:proofErr w:type="gramStart"/>
      <w:r w:rsidRPr="00671E8D">
        <w:rPr>
          <w:sz w:val="28"/>
          <w:szCs w:val="28"/>
        </w:rPr>
        <w:t>.</w:t>
      </w:r>
      <w:proofErr w:type="gramEnd"/>
      <w:r w:rsidRPr="00671E8D">
        <w:rPr>
          <w:sz w:val="28"/>
          <w:szCs w:val="28"/>
        </w:rPr>
        <w:t xml:space="preserve"> </w:t>
      </w:r>
      <w:r w:rsidRPr="00671E8D">
        <w:rPr>
          <w:sz w:val="28"/>
          <w:szCs w:val="28"/>
        </w:rPr>
        <w:t xml:space="preserve">Вот-вот загоревшуюся </w:t>
      </w:r>
      <w:r w:rsidRPr="00671E8D">
        <w:rPr>
          <w:sz w:val="28"/>
          <w:szCs w:val="28"/>
        </w:rPr>
        <w:t>траву вы сможете потушить самостоятельно. При тушении подручными средствами можно сбивать пламя с кромки пожара связкой прутьев или веток лиственных деревьев, либо же забрасывать кромку пожара песком;</w:t>
      </w:r>
    </w:p>
    <w:p w:rsidR="00671E8D" w:rsidRPr="00671E8D" w:rsidRDefault="00671E8D" w:rsidP="00671E8D">
      <w:pPr>
        <w:pStyle w:val="a3"/>
        <w:numPr>
          <w:ilvl w:val="0"/>
          <w:numId w:val="1"/>
        </w:numPr>
        <w:shd w:val="clear" w:color="auto" w:fill="FFFFFF"/>
        <w:ind w:firstLine="360"/>
        <w:jc w:val="both"/>
        <w:rPr>
          <w:sz w:val="28"/>
          <w:szCs w:val="28"/>
        </w:rPr>
      </w:pPr>
      <w:r w:rsidRPr="00671E8D">
        <w:rPr>
          <w:sz w:val="28"/>
          <w:szCs w:val="28"/>
        </w:rPr>
        <w:t>потушив пожар, не уходите до тех пор, пока не убедитесь, что огонь не разгорится снова;</w:t>
      </w:r>
    </w:p>
    <w:p w:rsidR="00671E8D" w:rsidRPr="00671E8D" w:rsidRDefault="00671E8D" w:rsidP="00671E8D">
      <w:pPr>
        <w:pStyle w:val="a3"/>
        <w:numPr>
          <w:ilvl w:val="0"/>
          <w:numId w:val="1"/>
        </w:numPr>
        <w:shd w:val="clear" w:color="auto" w:fill="FFFFFF"/>
        <w:ind w:firstLine="360"/>
        <w:jc w:val="both"/>
        <w:rPr>
          <w:sz w:val="28"/>
          <w:szCs w:val="28"/>
        </w:rPr>
      </w:pPr>
      <w:r w:rsidRPr="00671E8D">
        <w:rPr>
          <w:sz w:val="28"/>
          <w:szCs w:val="28"/>
        </w:rPr>
        <w:t>если ж</w:t>
      </w:r>
      <w:bookmarkStart w:id="0" w:name="_GoBack"/>
      <w:bookmarkEnd w:id="0"/>
      <w:r w:rsidRPr="00671E8D">
        <w:rPr>
          <w:sz w:val="28"/>
          <w:szCs w:val="28"/>
        </w:rPr>
        <w:t>е вы понимаете, что самостоятельно погасить пламя не удастся, немедленно сообщите о случившемся по телефону 101 или 112 и постарайтесь как можно быстрее покинуть место пожара.</w:t>
      </w:r>
    </w:p>
    <w:p w:rsidR="00671E8D" w:rsidRPr="00671E8D" w:rsidRDefault="00671E8D" w:rsidP="00671E8D">
      <w:pPr>
        <w:pStyle w:val="a3"/>
        <w:shd w:val="clear" w:color="auto" w:fill="FFFFFF"/>
        <w:ind w:firstLine="360"/>
        <w:jc w:val="both"/>
        <w:rPr>
          <w:sz w:val="28"/>
          <w:szCs w:val="28"/>
        </w:rPr>
      </w:pPr>
      <w:r w:rsidRPr="00671E8D">
        <w:rPr>
          <w:sz w:val="28"/>
          <w:szCs w:val="28"/>
        </w:rPr>
        <w:t xml:space="preserve">Сжигать мусор на своем участке, конечно, можно, но при этом необходимо соблюдать элементарные правила безопасности, чтобы простая уборка участка не обернулась трагедией. Делать это нужно только в безветренную погоду. Костры лучше разводить </w:t>
      </w:r>
      <w:r w:rsidRPr="00671E8D">
        <w:rPr>
          <w:sz w:val="28"/>
          <w:szCs w:val="28"/>
        </w:rPr>
        <w:t>вдали</w:t>
      </w:r>
      <w:r w:rsidRPr="00671E8D">
        <w:rPr>
          <w:sz w:val="28"/>
          <w:szCs w:val="28"/>
        </w:rPr>
        <w:t xml:space="preserve"> от зданий, леса или скирд соломы. Если ничего </w:t>
      </w:r>
      <w:proofErr w:type="gramStart"/>
      <w:r w:rsidRPr="00671E8D">
        <w:rPr>
          <w:sz w:val="28"/>
          <w:szCs w:val="28"/>
        </w:rPr>
        <w:t>из</w:t>
      </w:r>
      <w:proofErr w:type="gramEnd"/>
      <w:r w:rsidRPr="00671E8D">
        <w:rPr>
          <w:sz w:val="28"/>
          <w:szCs w:val="28"/>
        </w:rPr>
        <w:t xml:space="preserve"> перечисленного поблизости нет, вы готовы </w:t>
      </w:r>
      <w:r w:rsidRPr="00671E8D">
        <w:rPr>
          <w:sz w:val="28"/>
          <w:szCs w:val="28"/>
        </w:rPr>
        <w:lastRenderedPageBreak/>
        <w:t xml:space="preserve">следить за огнем и под рукой есть огнетушитель или ведро с водой, </w:t>
      </w:r>
      <w:r w:rsidRPr="00671E8D">
        <w:rPr>
          <w:sz w:val="28"/>
          <w:szCs w:val="28"/>
        </w:rPr>
        <w:t>значит,</w:t>
      </w:r>
      <w:r w:rsidRPr="00671E8D">
        <w:rPr>
          <w:sz w:val="28"/>
          <w:szCs w:val="28"/>
        </w:rPr>
        <w:t xml:space="preserve"> вы все делаете правильно.</w:t>
      </w:r>
    </w:p>
    <w:p w:rsidR="00B23522" w:rsidRDefault="00B23522"/>
    <w:sectPr w:rsidR="00B23522" w:rsidSect="00671E8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40CF3"/>
    <w:multiLevelType w:val="multilevel"/>
    <w:tmpl w:val="E5CE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43"/>
    <w:rsid w:val="00671E8D"/>
    <w:rsid w:val="00B23522"/>
    <w:rsid w:val="00BB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2</cp:revision>
  <dcterms:created xsi:type="dcterms:W3CDTF">2022-08-10T07:40:00Z</dcterms:created>
  <dcterms:modified xsi:type="dcterms:W3CDTF">2022-08-10T07:49:00Z</dcterms:modified>
</cp:coreProperties>
</file>