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7C" w:rsidRPr="002F6386" w:rsidRDefault="00D9407C" w:rsidP="00D9407C">
      <w:pPr>
        <w:spacing w:after="60" w:line="240" w:lineRule="auto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2F6386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10717849"/>
            <wp:effectExtent l="19050" t="0" r="0" b="0"/>
            <wp:wrapNone/>
            <wp:docPr id="1" name="Рисунок 0" descr="88970d06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70d0627f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8797" cy="1072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07C" w:rsidRPr="002F6386" w:rsidRDefault="00D9407C" w:rsidP="00D9407C">
      <w:pPr>
        <w:spacing w:after="60" w:line="240" w:lineRule="auto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2F6386" w:rsidRPr="00D9000E" w:rsidRDefault="002F6386" w:rsidP="002F6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</w:rPr>
      </w:pPr>
      <w:r w:rsidRPr="00D9000E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</w:rPr>
        <w:t>Задачи деятельности учреждения образования</w:t>
      </w:r>
    </w:p>
    <w:p w:rsidR="002F6386" w:rsidRPr="00D9000E" w:rsidRDefault="002F6386" w:rsidP="002F63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</w:rPr>
      </w:pPr>
      <w:r w:rsidRPr="00D9000E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</w:rPr>
        <w:t>на учебный год:</w:t>
      </w:r>
    </w:p>
    <w:p w:rsidR="002F6386" w:rsidRPr="00D9000E" w:rsidRDefault="002F6386" w:rsidP="002F63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</w:pPr>
    </w:p>
    <w:p w:rsidR="002F6386" w:rsidRPr="00D9000E" w:rsidRDefault="002F6386" w:rsidP="00D9000E">
      <w:pPr>
        <w:pStyle w:val="a3"/>
        <w:numPr>
          <w:ilvl w:val="0"/>
          <w:numId w:val="6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D9000E">
        <w:rPr>
          <w:rFonts w:ascii="Times New Roman" w:hAnsi="Times New Roman" w:cs="Times New Roman"/>
          <w:color w:val="000000" w:themeColor="text1"/>
          <w:sz w:val="44"/>
          <w:szCs w:val="44"/>
        </w:rPr>
        <w:t>Формирование нравственных качеств у воспитанников в специально организованной и нерегламентированной </w:t>
      </w:r>
      <w:proofErr w:type="gramStart"/>
      <w:r w:rsidRPr="00D9000E">
        <w:rPr>
          <w:rFonts w:ascii="Times New Roman" w:hAnsi="Times New Roman" w:cs="Times New Roman"/>
          <w:color w:val="000000" w:themeColor="text1"/>
          <w:sz w:val="44"/>
          <w:szCs w:val="44"/>
        </w:rPr>
        <w:t>видах</w:t>
      </w:r>
      <w:proofErr w:type="gramEnd"/>
      <w:r w:rsidRPr="00D9000E">
        <w:rPr>
          <w:rFonts w:ascii="Times New Roman" w:hAnsi="Times New Roman" w:cs="Times New Roman"/>
          <w:color w:val="000000" w:themeColor="text1"/>
          <w:sz w:val="44"/>
          <w:szCs w:val="44"/>
        </w:rPr>
        <w:t> деятельности через разные формы работы с семьей.</w:t>
      </w:r>
    </w:p>
    <w:p w:rsidR="00D9000E" w:rsidRPr="00D9000E" w:rsidRDefault="00D9000E" w:rsidP="00D9000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F6386" w:rsidRPr="00D9000E" w:rsidRDefault="00D9000E" w:rsidP="00D9000E">
      <w:pPr>
        <w:pStyle w:val="a3"/>
        <w:numPr>
          <w:ilvl w:val="0"/>
          <w:numId w:val="6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2F6386" w:rsidRPr="00D9000E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Развитие связной речи у воспитанников в разных видах деятельности посредством использования эффективных форм, методов и приемов. </w:t>
      </w:r>
    </w:p>
    <w:p w:rsidR="002F6386" w:rsidRPr="00D9407C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2AC" w:rsidRDefault="00DA62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F6386" w:rsidRPr="002F6386" w:rsidRDefault="00DA62AC" w:rsidP="002F6386">
      <w:pPr>
        <w:pStyle w:val="a3"/>
        <w:spacing w:after="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0310" cy="10708005"/>
            <wp:effectExtent l="19050" t="0" r="2540" b="0"/>
            <wp:wrapNone/>
            <wp:docPr id="2" name="Рисунок 0" descr="88970d06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70d0627f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386">
        <w:rPr>
          <w:rFonts w:ascii="Times New Roman" w:hAnsi="Times New Roman" w:cs="Times New Roman"/>
          <w:sz w:val="36"/>
          <w:szCs w:val="36"/>
        </w:rPr>
        <w:t>Образовательная область</w:t>
      </w:r>
    </w:p>
    <w:p w:rsidR="00DA62AC" w:rsidRPr="002F6386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386">
        <w:rPr>
          <w:rFonts w:ascii="Times New Roman" w:hAnsi="Times New Roman" w:cs="Times New Roman"/>
          <w:sz w:val="36"/>
          <w:szCs w:val="36"/>
        </w:rPr>
        <w:t>«Развитие речи и культура речевого общения</w:t>
      </w:r>
      <w:r w:rsidR="00DA62AC" w:rsidRPr="002F6386">
        <w:rPr>
          <w:rFonts w:ascii="Times New Roman" w:hAnsi="Times New Roman" w:cs="Times New Roman"/>
          <w:sz w:val="36"/>
          <w:szCs w:val="36"/>
        </w:rPr>
        <w:t>»</w:t>
      </w:r>
    </w:p>
    <w:p w:rsidR="002F6386" w:rsidRPr="002F6386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386">
        <w:rPr>
          <w:rFonts w:ascii="Times New Roman" w:hAnsi="Times New Roman" w:cs="Times New Roman"/>
          <w:sz w:val="36"/>
          <w:szCs w:val="36"/>
        </w:rPr>
        <w:t>СВЯЗНАЯ РЕЧЬ</w:t>
      </w:r>
    </w:p>
    <w:p w:rsidR="002F6386" w:rsidRPr="002F6386" w:rsidRDefault="002F6386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2"/>
        </w:rPr>
      </w:pPr>
    </w:p>
    <w:p w:rsidR="00DA62AC" w:rsidRPr="00D9000E" w:rsidRDefault="00DA62AC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>Первая младшая группа:</w:t>
      </w:r>
    </w:p>
    <w:p w:rsidR="00DA62AC" w:rsidRPr="00D9000E" w:rsidRDefault="00DA62AC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9000E">
        <w:rPr>
          <w:rFonts w:ascii="Times New Roman" w:hAnsi="Times New Roman" w:cs="Times New Roman"/>
          <w:sz w:val="36"/>
          <w:szCs w:val="36"/>
          <w:u w:val="single"/>
        </w:rPr>
        <w:t>Формироват</w:t>
      </w:r>
      <w:proofErr w:type="gramStart"/>
      <w:r w:rsidRPr="00D9000E">
        <w:rPr>
          <w:rFonts w:ascii="Times New Roman" w:hAnsi="Times New Roman" w:cs="Times New Roman"/>
          <w:sz w:val="36"/>
          <w:szCs w:val="36"/>
          <w:u w:val="single"/>
        </w:rPr>
        <w:t>ь</w:t>
      </w:r>
      <w:r w:rsidR="002F6386" w:rsidRPr="00D9000E">
        <w:rPr>
          <w:rFonts w:ascii="Times New Roman" w:hAnsi="Times New Roman" w:cs="Times New Roman"/>
          <w:sz w:val="36"/>
          <w:szCs w:val="36"/>
          <w:u w:val="single"/>
        </w:rPr>
        <w:t>(</w:t>
      </w:r>
      <w:proofErr w:type="gramEnd"/>
      <w:r w:rsidR="002F6386" w:rsidRPr="00D9000E">
        <w:rPr>
          <w:rFonts w:ascii="Times New Roman" w:hAnsi="Times New Roman" w:cs="Times New Roman"/>
          <w:sz w:val="36"/>
          <w:szCs w:val="36"/>
          <w:u w:val="single"/>
        </w:rPr>
        <w:t>развивать) умения</w:t>
      </w:r>
      <w:r w:rsidRPr="00D9000E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2F6386" w:rsidRPr="00D9000E" w:rsidRDefault="007100A7" w:rsidP="002F6386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>п</w:t>
      </w:r>
      <w:r w:rsidR="002F6386" w:rsidRPr="00D9000E">
        <w:rPr>
          <w:rFonts w:ascii="Times New Roman" w:hAnsi="Times New Roman" w:cs="Times New Roman"/>
          <w:sz w:val="36"/>
          <w:szCs w:val="36"/>
        </w:rPr>
        <w:t>одражать, отвечать на вопрос; проговаривать отдельные слова, фразы; задавать вопросы, высказываться об игрушках, к</w:t>
      </w:r>
      <w:r w:rsidRPr="00D9000E">
        <w:rPr>
          <w:rFonts w:ascii="Times New Roman" w:hAnsi="Times New Roman" w:cs="Times New Roman"/>
          <w:sz w:val="36"/>
          <w:szCs w:val="36"/>
        </w:rPr>
        <w:t>артинках, прочитанном тексте в к</w:t>
      </w:r>
      <w:r w:rsidR="002F6386" w:rsidRPr="00D9000E">
        <w:rPr>
          <w:rFonts w:ascii="Times New Roman" w:hAnsi="Times New Roman" w:cs="Times New Roman"/>
          <w:sz w:val="36"/>
          <w:szCs w:val="36"/>
        </w:rPr>
        <w:t>ниге, строить фразы из 3-5 слов</w:t>
      </w:r>
      <w:r w:rsidRPr="00D9000E">
        <w:rPr>
          <w:rFonts w:ascii="Times New Roman" w:hAnsi="Times New Roman" w:cs="Times New Roman"/>
          <w:sz w:val="36"/>
          <w:szCs w:val="36"/>
        </w:rPr>
        <w:t>;</w:t>
      </w:r>
    </w:p>
    <w:p w:rsidR="007100A7" w:rsidRPr="00D9000E" w:rsidRDefault="007100A7" w:rsidP="002F6386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 xml:space="preserve">при содействии взрослого рассказывать небольшие стихотворения, </w:t>
      </w:r>
      <w:proofErr w:type="spellStart"/>
      <w:r w:rsidRPr="00D9000E">
        <w:rPr>
          <w:rFonts w:ascii="Times New Roman" w:hAnsi="Times New Roman" w:cs="Times New Roman"/>
          <w:sz w:val="36"/>
          <w:szCs w:val="36"/>
        </w:rPr>
        <w:t>потешки</w:t>
      </w:r>
      <w:proofErr w:type="spellEnd"/>
      <w:r w:rsidRPr="00D9000E">
        <w:rPr>
          <w:rFonts w:ascii="Times New Roman" w:hAnsi="Times New Roman" w:cs="Times New Roman"/>
          <w:sz w:val="36"/>
          <w:szCs w:val="36"/>
        </w:rPr>
        <w:t>, сказки;</w:t>
      </w:r>
    </w:p>
    <w:p w:rsidR="007100A7" w:rsidRPr="00D9000E" w:rsidRDefault="007100A7" w:rsidP="002F6386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>интонацией передавать цель высказывания (повествование, побуждение, вопрос);</w:t>
      </w:r>
    </w:p>
    <w:p w:rsidR="007100A7" w:rsidRPr="00D9000E" w:rsidRDefault="007100A7" w:rsidP="002F6386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>различать и сравнивать интонацию высказывания (повествование, побуждение, вопрос).</w:t>
      </w: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Pr="002F6386" w:rsidRDefault="002F6386" w:rsidP="002F6386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rPr>
          <w:rFonts w:ascii="Times New Roman" w:hAnsi="Times New Roman" w:cs="Times New Roman"/>
          <w:sz w:val="32"/>
          <w:szCs w:val="32"/>
        </w:rPr>
      </w:pPr>
    </w:p>
    <w:p w:rsidR="002F6386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F6386" w:rsidRDefault="002F6386" w:rsidP="007100A7">
      <w:pPr>
        <w:spacing w:after="60" w:line="240" w:lineRule="auto"/>
        <w:rPr>
          <w:rFonts w:ascii="Times New Roman" w:hAnsi="Times New Roman" w:cs="Times New Roman"/>
          <w:sz w:val="36"/>
          <w:szCs w:val="36"/>
        </w:rPr>
      </w:pPr>
    </w:p>
    <w:p w:rsidR="002F6386" w:rsidRPr="002F6386" w:rsidRDefault="007100A7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-720090</wp:posOffset>
            </wp:positionV>
            <wp:extent cx="7545705" cy="10720070"/>
            <wp:effectExtent l="19050" t="0" r="0" b="0"/>
            <wp:wrapNone/>
            <wp:docPr id="3" name="Рисунок 0" descr="88970d062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70d0627f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86" w:rsidRPr="002F6386">
        <w:rPr>
          <w:rFonts w:ascii="Times New Roman" w:hAnsi="Times New Roman" w:cs="Times New Roman"/>
          <w:sz w:val="36"/>
          <w:szCs w:val="36"/>
        </w:rPr>
        <w:t>Образовательная область</w:t>
      </w:r>
    </w:p>
    <w:p w:rsidR="002F6386" w:rsidRPr="002F6386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386">
        <w:rPr>
          <w:rFonts w:ascii="Times New Roman" w:hAnsi="Times New Roman" w:cs="Times New Roman"/>
          <w:sz w:val="36"/>
          <w:szCs w:val="36"/>
        </w:rPr>
        <w:t>«Развитие речи и культура речевого общения»</w:t>
      </w:r>
    </w:p>
    <w:p w:rsidR="002F6386" w:rsidRPr="002F6386" w:rsidRDefault="002F6386" w:rsidP="002F6386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386">
        <w:rPr>
          <w:rFonts w:ascii="Times New Roman" w:hAnsi="Times New Roman" w:cs="Times New Roman"/>
          <w:sz w:val="36"/>
          <w:szCs w:val="36"/>
        </w:rPr>
        <w:t>СВЯЗНАЯ РЕЧЬ</w:t>
      </w:r>
    </w:p>
    <w:p w:rsidR="002F6386" w:rsidRDefault="002F6386" w:rsidP="00DA62AC">
      <w:p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62AC" w:rsidRPr="00D9000E" w:rsidRDefault="00DA62AC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000E">
        <w:rPr>
          <w:rFonts w:ascii="Times New Roman" w:hAnsi="Times New Roman" w:cs="Times New Roman"/>
          <w:sz w:val="36"/>
          <w:szCs w:val="36"/>
        </w:rPr>
        <w:t>Вторая младшая группа:</w:t>
      </w:r>
    </w:p>
    <w:p w:rsidR="007100A7" w:rsidRPr="00D9000E" w:rsidRDefault="007100A7" w:rsidP="007100A7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9000E">
        <w:rPr>
          <w:rFonts w:ascii="Times New Roman" w:hAnsi="Times New Roman" w:cs="Times New Roman"/>
          <w:sz w:val="36"/>
          <w:szCs w:val="36"/>
          <w:u w:val="single"/>
        </w:rPr>
        <w:t>Формировать представления:</w:t>
      </w:r>
    </w:p>
    <w:p w:rsidR="007100A7" w:rsidRPr="00D9000E" w:rsidRDefault="007100A7" w:rsidP="007100A7">
      <w:pPr>
        <w:pStyle w:val="a3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9000E">
        <w:rPr>
          <w:rFonts w:ascii="Times New Roman" w:hAnsi="Times New Roman" w:cs="Times New Roman"/>
          <w:sz w:val="36"/>
          <w:szCs w:val="36"/>
        </w:rPr>
        <w:t xml:space="preserve">о (об) самых элементарных способах связи двух или нескольких предложений в контексте сюжетного рассказа; </w:t>
      </w:r>
    </w:p>
    <w:p w:rsidR="007100A7" w:rsidRPr="00D9000E" w:rsidRDefault="007100A7" w:rsidP="007100A7">
      <w:pPr>
        <w:pStyle w:val="a3"/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9000E">
        <w:rPr>
          <w:rFonts w:ascii="Times New Roman" w:hAnsi="Times New Roman" w:cs="Times New Roman"/>
          <w:sz w:val="36"/>
          <w:szCs w:val="36"/>
        </w:rPr>
        <w:t>элементарной структуре высказывания описательного и повествовательного типов.</w:t>
      </w:r>
    </w:p>
    <w:p w:rsidR="007100A7" w:rsidRPr="00D9000E" w:rsidRDefault="007100A7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100A7" w:rsidRPr="00D9000E" w:rsidRDefault="00DA62AC" w:rsidP="00DA62AC">
      <w:pPr>
        <w:spacing w:after="6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9000E">
        <w:rPr>
          <w:rFonts w:ascii="Times New Roman" w:hAnsi="Times New Roman" w:cs="Times New Roman"/>
          <w:sz w:val="36"/>
          <w:szCs w:val="36"/>
          <w:u w:val="single"/>
        </w:rPr>
        <w:t>Формировать (развивать)</w:t>
      </w:r>
      <w:r w:rsidR="002F6386" w:rsidRPr="00D9000E">
        <w:rPr>
          <w:rFonts w:ascii="Times New Roman" w:hAnsi="Times New Roman" w:cs="Times New Roman"/>
          <w:sz w:val="36"/>
          <w:szCs w:val="36"/>
          <w:u w:val="single"/>
        </w:rPr>
        <w:t xml:space="preserve"> умения</w:t>
      </w:r>
      <w:r w:rsidRPr="00D9000E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DA62AC" w:rsidRPr="00D9000E" w:rsidRDefault="007100A7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 xml:space="preserve">принимать участие в разговорах </w:t>
      </w:r>
      <w:proofErr w:type="gramStart"/>
      <w:r w:rsidRPr="00D9000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D9000E">
        <w:rPr>
          <w:rFonts w:ascii="Times New Roman" w:hAnsi="Times New Roman" w:cs="Times New Roman"/>
          <w:sz w:val="32"/>
          <w:szCs w:val="32"/>
        </w:rPr>
        <w:t xml:space="preserve"> взрослыми и сверстниками о фактах и явлениях, воспринятых за пределами учреждения</w:t>
      </w:r>
      <w:r w:rsidR="00D9000E" w:rsidRPr="00D9000E">
        <w:rPr>
          <w:rFonts w:ascii="Times New Roman" w:hAnsi="Times New Roman" w:cs="Times New Roman"/>
          <w:sz w:val="32"/>
          <w:szCs w:val="32"/>
        </w:rPr>
        <w:t xml:space="preserve"> дошкольного образования (индив</w:t>
      </w:r>
      <w:r w:rsidRPr="00D9000E">
        <w:rPr>
          <w:rFonts w:ascii="Times New Roman" w:hAnsi="Times New Roman" w:cs="Times New Roman"/>
          <w:sz w:val="32"/>
          <w:szCs w:val="32"/>
        </w:rPr>
        <w:t>идуально и в подгруппах);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задавать вопросы в условиях наглядно представленной ситуации общения;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использовать форму высказывания из 3-4 предложений;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рассматривать картины и игрушки и отвечать на вопросы в процессе рассматривания;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составлять небольшие рассказы по игрушке и картине (3-4 предложения);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пересказывать содержание знакомой сказки или короткого рассказа по вопросам взрослого, вместе с ним, затем самостоятельно; ориентироваться в структуре рассказа (начало, середина, конец);</w:t>
      </w:r>
    </w:p>
    <w:p w:rsidR="00D9000E" w:rsidRPr="00D9000E" w:rsidRDefault="00D9000E" w:rsidP="002F6386">
      <w:pPr>
        <w:pStyle w:val="a3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000E">
        <w:rPr>
          <w:rFonts w:ascii="Times New Roman" w:hAnsi="Times New Roman" w:cs="Times New Roman"/>
          <w:sz w:val="32"/>
          <w:szCs w:val="32"/>
        </w:rPr>
        <w:t>различать белорусскую и русскую речь.</w:t>
      </w:r>
    </w:p>
    <w:p w:rsidR="00326EFB" w:rsidRPr="00DA62AC" w:rsidRDefault="00326EFB" w:rsidP="00DA62AC">
      <w:pPr>
        <w:rPr>
          <w:rFonts w:ascii="Times New Roman" w:hAnsi="Times New Roman" w:cs="Times New Roman"/>
          <w:sz w:val="32"/>
          <w:szCs w:val="32"/>
        </w:rPr>
      </w:pPr>
    </w:p>
    <w:sectPr w:rsidR="00326EFB" w:rsidRPr="00DA62AC" w:rsidSect="00F6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D2E"/>
    <w:multiLevelType w:val="hybridMultilevel"/>
    <w:tmpl w:val="BF98B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80E"/>
    <w:multiLevelType w:val="hybridMultilevel"/>
    <w:tmpl w:val="62281DA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80F3756"/>
    <w:multiLevelType w:val="hybridMultilevel"/>
    <w:tmpl w:val="4BB8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5C60"/>
    <w:multiLevelType w:val="hybridMultilevel"/>
    <w:tmpl w:val="87EC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E45BC"/>
    <w:multiLevelType w:val="hybridMultilevel"/>
    <w:tmpl w:val="0452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94FDD"/>
    <w:multiLevelType w:val="hybridMultilevel"/>
    <w:tmpl w:val="91F8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6026"/>
    <w:multiLevelType w:val="hybridMultilevel"/>
    <w:tmpl w:val="985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26EFB"/>
    <w:rsid w:val="002F6386"/>
    <w:rsid w:val="00326EFB"/>
    <w:rsid w:val="007100A7"/>
    <w:rsid w:val="008650DA"/>
    <w:rsid w:val="00B5255B"/>
    <w:rsid w:val="00D54FBD"/>
    <w:rsid w:val="00D9000E"/>
    <w:rsid w:val="00D9407C"/>
    <w:rsid w:val="00DA62AC"/>
    <w:rsid w:val="00E97399"/>
    <w:rsid w:val="00F6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2019-12-08T20:13:00Z</cp:lastPrinted>
  <dcterms:created xsi:type="dcterms:W3CDTF">2019-12-15T18:24:00Z</dcterms:created>
  <dcterms:modified xsi:type="dcterms:W3CDTF">2019-12-15T18:24:00Z</dcterms:modified>
</cp:coreProperties>
</file>