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351" w:rsidRPr="003E7B2F" w:rsidRDefault="00A01351" w:rsidP="003E7B2F">
      <w:pPr>
        <w:jc w:val="center"/>
        <w:rPr>
          <w:b/>
          <w:sz w:val="28"/>
          <w:szCs w:val="28"/>
        </w:rPr>
      </w:pPr>
      <w:r w:rsidRPr="003E7B2F">
        <w:rPr>
          <w:b/>
          <w:sz w:val="28"/>
          <w:szCs w:val="28"/>
        </w:rPr>
        <w:t xml:space="preserve">С </w:t>
      </w:r>
      <w:proofErr w:type="gramStart"/>
      <w:r w:rsidRPr="003E7B2F">
        <w:rPr>
          <w:b/>
          <w:sz w:val="28"/>
          <w:szCs w:val="28"/>
        </w:rPr>
        <w:t>П</w:t>
      </w:r>
      <w:proofErr w:type="gramEnd"/>
      <w:r w:rsidRPr="003E7B2F">
        <w:rPr>
          <w:b/>
          <w:sz w:val="28"/>
          <w:szCs w:val="28"/>
        </w:rPr>
        <w:t xml:space="preserve"> Р А В К А</w:t>
      </w:r>
    </w:p>
    <w:p w:rsidR="00A01351" w:rsidRPr="003E7B2F" w:rsidRDefault="00A01351" w:rsidP="003E7B2F">
      <w:pPr>
        <w:jc w:val="center"/>
        <w:rPr>
          <w:b/>
          <w:sz w:val="28"/>
          <w:szCs w:val="28"/>
        </w:rPr>
      </w:pPr>
      <w:r w:rsidRPr="003E7B2F">
        <w:rPr>
          <w:b/>
          <w:sz w:val="28"/>
          <w:szCs w:val="28"/>
        </w:rPr>
        <w:t>о несчастных</w:t>
      </w:r>
      <w:r w:rsidR="00311869">
        <w:rPr>
          <w:b/>
          <w:sz w:val="28"/>
          <w:szCs w:val="28"/>
        </w:rPr>
        <w:t xml:space="preserve"> случаях с людьми на водах на 4 дека</w:t>
      </w:r>
      <w:r w:rsidRPr="003E7B2F">
        <w:rPr>
          <w:b/>
          <w:sz w:val="28"/>
          <w:szCs w:val="28"/>
        </w:rPr>
        <w:t>бря 2023 года.</w:t>
      </w:r>
    </w:p>
    <w:p w:rsidR="00A01351" w:rsidRPr="003E7B2F" w:rsidRDefault="00A01351" w:rsidP="003E7B2F">
      <w:pPr>
        <w:jc w:val="center"/>
        <w:rPr>
          <w:b/>
          <w:sz w:val="28"/>
          <w:szCs w:val="28"/>
        </w:rPr>
      </w:pPr>
    </w:p>
    <w:p w:rsidR="00A01351" w:rsidRPr="003E7B2F" w:rsidRDefault="00A01351" w:rsidP="003E7B2F">
      <w:pPr>
        <w:ind w:firstLine="851"/>
        <w:jc w:val="both"/>
        <w:rPr>
          <w:sz w:val="28"/>
          <w:szCs w:val="28"/>
        </w:rPr>
      </w:pPr>
      <w:r w:rsidRPr="003E7B2F">
        <w:rPr>
          <w:sz w:val="28"/>
          <w:szCs w:val="28"/>
        </w:rPr>
        <w:t>По оперативным данным ОСВОД в 2023 году:</w:t>
      </w:r>
    </w:p>
    <w:p w:rsidR="00A01351" w:rsidRPr="003E7B2F" w:rsidRDefault="00A01351" w:rsidP="003E7B2F">
      <w:pPr>
        <w:ind w:firstLine="851"/>
        <w:jc w:val="both"/>
        <w:rPr>
          <w:sz w:val="28"/>
          <w:szCs w:val="28"/>
        </w:rPr>
      </w:pPr>
    </w:p>
    <w:p w:rsidR="00A01351" w:rsidRPr="003E7B2F" w:rsidRDefault="00A01351" w:rsidP="003E7B2F">
      <w:pPr>
        <w:ind w:firstLine="851"/>
        <w:jc w:val="both"/>
        <w:rPr>
          <w:sz w:val="28"/>
          <w:szCs w:val="28"/>
        </w:rPr>
      </w:pPr>
      <w:r w:rsidRPr="003E7B2F">
        <w:rPr>
          <w:b/>
          <w:sz w:val="28"/>
          <w:szCs w:val="28"/>
        </w:rPr>
        <w:t>В Республике Беларусь</w:t>
      </w:r>
      <w:r w:rsidRPr="003E7B2F">
        <w:rPr>
          <w:sz w:val="28"/>
          <w:szCs w:val="28"/>
        </w:rPr>
        <w:t xml:space="preserve"> от </w:t>
      </w:r>
      <w:r w:rsidRPr="003E7B2F">
        <w:rPr>
          <w:b/>
          <w:sz w:val="28"/>
          <w:szCs w:val="28"/>
        </w:rPr>
        <w:t>утопления погибло</w:t>
      </w:r>
      <w:r w:rsidR="00311869">
        <w:rPr>
          <w:sz w:val="28"/>
          <w:szCs w:val="28"/>
        </w:rPr>
        <w:t xml:space="preserve"> 335 человек, в том числе 20</w:t>
      </w:r>
      <w:r w:rsidRPr="003E7B2F">
        <w:rPr>
          <w:sz w:val="28"/>
          <w:szCs w:val="28"/>
        </w:rPr>
        <w:t xml:space="preserve"> несовершеннолетних.</w:t>
      </w:r>
    </w:p>
    <w:p w:rsidR="00A01351" w:rsidRPr="003E7B2F" w:rsidRDefault="00A01351" w:rsidP="003E7B2F">
      <w:pPr>
        <w:ind w:firstLine="851"/>
        <w:jc w:val="both"/>
        <w:rPr>
          <w:sz w:val="28"/>
          <w:szCs w:val="28"/>
        </w:rPr>
      </w:pPr>
      <w:r w:rsidRPr="003E7B2F">
        <w:rPr>
          <w:sz w:val="28"/>
          <w:szCs w:val="28"/>
        </w:rPr>
        <w:t xml:space="preserve">Из общего количества утонувших, </w:t>
      </w:r>
      <w:r w:rsidRPr="003E7B2F">
        <w:rPr>
          <w:b/>
          <w:sz w:val="28"/>
          <w:szCs w:val="28"/>
        </w:rPr>
        <w:t>в состоянии алкогольного (наркотического)</w:t>
      </w:r>
      <w:r w:rsidRPr="003E7B2F">
        <w:rPr>
          <w:sz w:val="28"/>
          <w:szCs w:val="28"/>
        </w:rPr>
        <w:t xml:space="preserve"> </w:t>
      </w:r>
      <w:r w:rsidRPr="003E7B2F">
        <w:rPr>
          <w:b/>
          <w:sz w:val="28"/>
          <w:szCs w:val="28"/>
        </w:rPr>
        <w:t>опьянения</w:t>
      </w:r>
      <w:r w:rsidR="00311869">
        <w:rPr>
          <w:sz w:val="28"/>
          <w:szCs w:val="28"/>
        </w:rPr>
        <w:t>, находились 157</w:t>
      </w:r>
      <w:r w:rsidR="002B0808">
        <w:rPr>
          <w:sz w:val="28"/>
          <w:szCs w:val="28"/>
        </w:rPr>
        <w:t xml:space="preserve"> (46</w:t>
      </w:r>
      <w:r w:rsidRPr="003E7B2F">
        <w:rPr>
          <w:sz w:val="28"/>
          <w:szCs w:val="28"/>
        </w:rPr>
        <w:t>,</w:t>
      </w:r>
      <w:r w:rsidR="00311869">
        <w:rPr>
          <w:sz w:val="28"/>
          <w:szCs w:val="28"/>
        </w:rPr>
        <w:t>9</w:t>
      </w:r>
      <w:r w:rsidRPr="003E7B2F">
        <w:rPr>
          <w:sz w:val="28"/>
          <w:szCs w:val="28"/>
        </w:rPr>
        <w:t xml:space="preserve"> %) человек. </w:t>
      </w:r>
    </w:p>
    <w:p w:rsidR="00A01351" w:rsidRPr="003E7B2F" w:rsidRDefault="00A01351" w:rsidP="003E7B2F">
      <w:pPr>
        <w:ind w:firstLine="851"/>
        <w:jc w:val="both"/>
        <w:rPr>
          <w:sz w:val="28"/>
          <w:szCs w:val="28"/>
        </w:rPr>
      </w:pPr>
      <w:r w:rsidRPr="003E7B2F">
        <w:rPr>
          <w:b/>
          <w:sz w:val="28"/>
          <w:szCs w:val="28"/>
        </w:rPr>
        <w:t>Спасено</w:t>
      </w:r>
      <w:r w:rsidR="00311869">
        <w:rPr>
          <w:sz w:val="28"/>
          <w:szCs w:val="28"/>
        </w:rPr>
        <w:t xml:space="preserve"> 229 человек, в том числе 55</w:t>
      </w:r>
      <w:r w:rsidRPr="003E7B2F">
        <w:rPr>
          <w:sz w:val="28"/>
          <w:szCs w:val="28"/>
        </w:rPr>
        <w:t xml:space="preserve"> несовершеннолетних.</w:t>
      </w:r>
    </w:p>
    <w:p w:rsidR="00A01351" w:rsidRDefault="00A01351" w:rsidP="002B0808">
      <w:pPr>
        <w:ind w:firstLine="851"/>
        <w:jc w:val="both"/>
        <w:rPr>
          <w:sz w:val="28"/>
          <w:szCs w:val="28"/>
        </w:rPr>
      </w:pPr>
      <w:r w:rsidRPr="003E7B2F">
        <w:rPr>
          <w:b/>
          <w:sz w:val="28"/>
          <w:szCs w:val="28"/>
        </w:rPr>
        <w:t>Предупреждено</w:t>
      </w:r>
      <w:r w:rsidRPr="003E7B2F">
        <w:rPr>
          <w:sz w:val="28"/>
          <w:szCs w:val="28"/>
        </w:rPr>
        <w:t xml:space="preserve"> за нарушение Правил охраны жизни людей на водах </w:t>
      </w:r>
      <w:r w:rsidRPr="003E7B2F">
        <w:rPr>
          <w:b/>
          <w:sz w:val="28"/>
          <w:szCs w:val="28"/>
          <w:u w:val="single"/>
        </w:rPr>
        <w:t>2</w:t>
      </w:r>
      <w:r w:rsidR="00311869">
        <w:rPr>
          <w:b/>
          <w:sz w:val="28"/>
          <w:szCs w:val="28"/>
          <w:u w:val="single"/>
        </w:rPr>
        <w:t>6357</w:t>
      </w:r>
      <w:r w:rsidRPr="003E7B2F">
        <w:rPr>
          <w:sz w:val="28"/>
          <w:szCs w:val="28"/>
        </w:rPr>
        <w:t xml:space="preserve"> человек, в том числе </w:t>
      </w:r>
      <w:r w:rsidR="00311869">
        <w:rPr>
          <w:b/>
          <w:sz w:val="28"/>
          <w:szCs w:val="28"/>
          <w:u w:val="single"/>
        </w:rPr>
        <w:t>5272</w:t>
      </w:r>
      <w:r w:rsidRPr="003E7B2F">
        <w:rPr>
          <w:b/>
          <w:sz w:val="28"/>
          <w:szCs w:val="28"/>
          <w:u w:val="single"/>
        </w:rPr>
        <w:t xml:space="preserve"> </w:t>
      </w:r>
      <w:r w:rsidRPr="003E7B2F">
        <w:rPr>
          <w:b/>
          <w:sz w:val="28"/>
          <w:szCs w:val="28"/>
        </w:rPr>
        <w:t>несовершеннолетних</w:t>
      </w:r>
      <w:r w:rsidRPr="003E7B2F">
        <w:rPr>
          <w:sz w:val="28"/>
          <w:szCs w:val="28"/>
        </w:rPr>
        <w:t>.</w:t>
      </w:r>
    </w:p>
    <w:p w:rsidR="002B0808" w:rsidRPr="003E7B2F" w:rsidRDefault="002B0808" w:rsidP="002B0808">
      <w:pPr>
        <w:ind w:firstLine="851"/>
        <w:jc w:val="both"/>
        <w:rPr>
          <w:sz w:val="28"/>
          <w:szCs w:val="28"/>
        </w:rPr>
      </w:pPr>
    </w:p>
    <w:p w:rsidR="00A01351" w:rsidRPr="003E7B2F" w:rsidRDefault="00A01351" w:rsidP="003E7B2F">
      <w:pPr>
        <w:ind w:firstLine="851"/>
        <w:jc w:val="both"/>
        <w:rPr>
          <w:sz w:val="28"/>
          <w:szCs w:val="28"/>
        </w:rPr>
      </w:pPr>
      <w:r w:rsidRPr="003E7B2F">
        <w:rPr>
          <w:b/>
          <w:sz w:val="28"/>
          <w:szCs w:val="28"/>
        </w:rPr>
        <w:t>В Гомельской области</w:t>
      </w:r>
      <w:r w:rsidRPr="003E7B2F">
        <w:rPr>
          <w:sz w:val="28"/>
          <w:szCs w:val="28"/>
        </w:rPr>
        <w:t xml:space="preserve"> </w:t>
      </w:r>
      <w:r w:rsidRPr="003E7B2F">
        <w:rPr>
          <w:b/>
          <w:sz w:val="28"/>
          <w:szCs w:val="28"/>
        </w:rPr>
        <w:t>от утопления погибло</w:t>
      </w:r>
      <w:r w:rsidRPr="003E7B2F">
        <w:rPr>
          <w:sz w:val="28"/>
          <w:szCs w:val="28"/>
        </w:rPr>
        <w:t xml:space="preserve"> 39 человек, в том числе 2 несовершеннолетних. </w:t>
      </w:r>
    </w:p>
    <w:p w:rsidR="00A01351" w:rsidRPr="003E7B2F" w:rsidRDefault="00A01351" w:rsidP="003E7B2F">
      <w:pPr>
        <w:ind w:firstLine="851"/>
        <w:jc w:val="both"/>
        <w:rPr>
          <w:sz w:val="28"/>
          <w:szCs w:val="28"/>
        </w:rPr>
      </w:pPr>
      <w:r w:rsidRPr="003E7B2F">
        <w:rPr>
          <w:b/>
          <w:sz w:val="28"/>
          <w:szCs w:val="28"/>
        </w:rPr>
        <w:t>Спасено</w:t>
      </w:r>
      <w:r w:rsidRPr="003E7B2F">
        <w:rPr>
          <w:sz w:val="28"/>
          <w:szCs w:val="28"/>
        </w:rPr>
        <w:t xml:space="preserve"> 48 человек, в том числе 12 несовершеннолетних.</w:t>
      </w:r>
    </w:p>
    <w:p w:rsidR="00A01351" w:rsidRPr="003E7B2F" w:rsidRDefault="00A01351" w:rsidP="003E7B2F">
      <w:pPr>
        <w:ind w:firstLine="851"/>
        <w:jc w:val="both"/>
        <w:rPr>
          <w:sz w:val="28"/>
          <w:szCs w:val="28"/>
        </w:rPr>
      </w:pPr>
    </w:p>
    <w:p w:rsidR="00A01351" w:rsidRPr="003E7B2F" w:rsidRDefault="00A01351" w:rsidP="003E7B2F">
      <w:pPr>
        <w:ind w:firstLine="851"/>
        <w:jc w:val="both"/>
        <w:rPr>
          <w:sz w:val="28"/>
          <w:szCs w:val="28"/>
        </w:rPr>
      </w:pPr>
      <w:r w:rsidRPr="003E7B2F">
        <w:rPr>
          <w:b/>
          <w:sz w:val="28"/>
          <w:szCs w:val="28"/>
        </w:rPr>
        <w:t xml:space="preserve">В </w:t>
      </w:r>
      <w:proofErr w:type="spellStart"/>
      <w:r w:rsidRPr="003E7B2F">
        <w:rPr>
          <w:b/>
          <w:sz w:val="28"/>
          <w:szCs w:val="28"/>
        </w:rPr>
        <w:t>Мозырском</w:t>
      </w:r>
      <w:proofErr w:type="spellEnd"/>
      <w:r w:rsidRPr="003E7B2F">
        <w:rPr>
          <w:b/>
          <w:sz w:val="28"/>
          <w:szCs w:val="28"/>
        </w:rPr>
        <w:t xml:space="preserve"> районе</w:t>
      </w:r>
      <w:r w:rsidR="002B0808">
        <w:rPr>
          <w:sz w:val="28"/>
          <w:szCs w:val="28"/>
        </w:rPr>
        <w:t xml:space="preserve"> утонуло 4</w:t>
      </w:r>
      <w:r w:rsidRPr="003E7B2F">
        <w:rPr>
          <w:sz w:val="28"/>
          <w:szCs w:val="28"/>
        </w:rPr>
        <w:t xml:space="preserve"> человека, в том числе 1 несовершеннолетний</w:t>
      </w:r>
      <w:r w:rsidRPr="003E7B2F">
        <w:rPr>
          <w:b/>
          <w:sz w:val="28"/>
          <w:szCs w:val="28"/>
        </w:rPr>
        <w:t>.</w:t>
      </w:r>
    </w:p>
    <w:p w:rsidR="00A01351" w:rsidRPr="003E7B2F" w:rsidRDefault="00A01351" w:rsidP="003E7B2F">
      <w:pPr>
        <w:jc w:val="both"/>
        <w:rPr>
          <w:b/>
          <w:sz w:val="28"/>
          <w:szCs w:val="28"/>
        </w:rPr>
      </w:pPr>
    </w:p>
    <w:p w:rsidR="00A01351" w:rsidRPr="003E7B2F" w:rsidRDefault="00311869" w:rsidP="003E7B2F">
      <w:pPr>
        <w:ind w:firstLine="851"/>
        <w:jc w:val="both"/>
        <w:rPr>
          <w:b/>
          <w:sz w:val="28"/>
          <w:szCs w:val="28"/>
          <w:u w:val="single"/>
        </w:rPr>
      </w:pPr>
      <w:r>
        <w:rPr>
          <w:b/>
          <w:sz w:val="28"/>
          <w:szCs w:val="28"/>
          <w:u w:val="single"/>
        </w:rPr>
        <w:t>Анализ причин гибели людей на 04.12</w:t>
      </w:r>
      <w:r w:rsidR="00A01351" w:rsidRPr="003E7B2F">
        <w:rPr>
          <w:b/>
          <w:sz w:val="28"/>
          <w:szCs w:val="28"/>
          <w:u w:val="single"/>
        </w:rPr>
        <w:t>.2023г.</w:t>
      </w:r>
    </w:p>
    <w:p w:rsidR="00A01351" w:rsidRPr="003E7B2F" w:rsidRDefault="00A01351" w:rsidP="003E7B2F">
      <w:pPr>
        <w:ind w:firstLine="851"/>
        <w:jc w:val="both"/>
        <w:rPr>
          <w:sz w:val="28"/>
          <w:szCs w:val="28"/>
        </w:rPr>
      </w:pPr>
    </w:p>
    <w:p w:rsidR="00A01351" w:rsidRPr="003E7B2F" w:rsidRDefault="00A01351" w:rsidP="003E7B2F">
      <w:pPr>
        <w:ind w:firstLine="851"/>
        <w:jc w:val="both"/>
        <w:rPr>
          <w:sz w:val="28"/>
          <w:szCs w:val="28"/>
        </w:rPr>
      </w:pPr>
      <w:r w:rsidRPr="003E7B2F">
        <w:rPr>
          <w:sz w:val="28"/>
          <w:szCs w:val="28"/>
        </w:rPr>
        <w:t xml:space="preserve">Проведенный ОСВОД анализ причин и обстоятельств гибели людей на водах Республики Беларусь в 2023 году, свидетельствует о том, что люди гибли при следующих обстоятельствах: </w:t>
      </w:r>
    </w:p>
    <w:p w:rsidR="00A01351" w:rsidRPr="003E7B2F" w:rsidRDefault="00311869" w:rsidP="003E7B2F">
      <w:pPr>
        <w:ind w:firstLine="851"/>
        <w:jc w:val="both"/>
        <w:rPr>
          <w:sz w:val="28"/>
          <w:szCs w:val="28"/>
        </w:rPr>
      </w:pPr>
      <w:r>
        <w:rPr>
          <w:sz w:val="28"/>
          <w:szCs w:val="28"/>
        </w:rPr>
        <w:t>- при купании – 72</w:t>
      </w:r>
      <w:r w:rsidR="00A01351" w:rsidRPr="003E7B2F">
        <w:rPr>
          <w:sz w:val="28"/>
          <w:szCs w:val="28"/>
        </w:rPr>
        <w:t xml:space="preserve"> чел.</w:t>
      </w:r>
    </w:p>
    <w:p w:rsidR="00A01351" w:rsidRPr="003E7B2F" w:rsidRDefault="00311869" w:rsidP="003E7B2F">
      <w:pPr>
        <w:ind w:firstLine="851"/>
        <w:jc w:val="both"/>
        <w:rPr>
          <w:sz w:val="28"/>
          <w:szCs w:val="28"/>
        </w:rPr>
      </w:pPr>
      <w:r>
        <w:rPr>
          <w:sz w:val="28"/>
          <w:szCs w:val="28"/>
        </w:rPr>
        <w:t>- при подлёдной рыбалке - 11</w:t>
      </w:r>
      <w:r w:rsidR="00A01351" w:rsidRPr="003E7B2F">
        <w:rPr>
          <w:sz w:val="28"/>
          <w:szCs w:val="28"/>
        </w:rPr>
        <w:t xml:space="preserve"> чел.</w:t>
      </w:r>
    </w:p>
    <w:p w:rsidR="00A01351" w:rsidRPr="003E7B2F" w:rsidRDefault="00A01351" w:rsidP="003E7B2F">
      <w:pPr>
        <w:ind w:firstLine="851"/>
        <w:jc w:val="both"/>
        <w:rPr>
          <w:sz w:val="28"/>
          <w:szCs w:val="28"/>
        </w:rPr>
      </w:pPr>
      <w:r w:rsidRPr="003E7B2F">
        <w:rPr>
          <w:sz w:val="28"/>
          <w:szCs w:val="28"/>
        </w:rPr>
        <w:t>- при рыбной ловл</w:t>
      </w:r>
      <w:r w:rsidR="00311869">
        <w:rPr>
          <w:sz w:val="28"/>
          <w:szCs w:val="28"/>
        </w:rPr>
        <w:t>е с лодки – 13</w:t>
      </w:r>
      <w:r w:rsidR="002B0808">
        <w:rPr>
          <w:sz w:val="28"/>
          <w:szCs w:val="28"/>
        </w:rPr>
        <w:t xml:space="preserve"> </w:t>
      </w:r>
      <w:r w:rsidRPr="003E7B2F">
        <w:rPr>
          <w:sz w:val="28"/>
          <w:szCs w:val="28"/>
        </w:rPr>
        <w:t>чел.</w:t>
      </w:r>
    </w:p>
    <w:p w:rsidR="00A01351" w:rsidRPr="003E7B2F" w:rsidRDefault="00A01351" w:rsidP="003E7B2F">
      <w:pPr>
        <w:ind w:firstLine="851"/>
        <w:jc w:val="both"/>
        <w:rPr>
          <w:sz w:val="28"/>
          <w:szCs w:val="28"/>
        </w:rPr>
      </w:pPr>
      <w:r w:rsidRPr="003E7B2F">
        <w:rPr>
          <w:sz w:val="28"/>
          <w:szCs w:val="28"/>
        </w:rPr>
        <w:t>-</w:t>
      </w:r>
      <w:r w:rsidR="002B0808">
        <w:rPr>
          <w:sz w:val="28"/>
          <w:szCs w:val="28"/>
        </w:rPr>
        <w:t xml:space="preserve"> при рыбной ловле с берега</w:t>
      </w:r>
      <w:r w:rsidR="002B0808">
        <w:rPr>
          <w:sz w:val="28"/>
          <w:szCs w:val="28"/>
        </w:rPr>
        <w:tab/>
        <w:t xml:space="preserve"> - 26</w:t>
      </w:r>
      <w:r w:rsidRPr="003E7B2F">
        <w:rPr>
          <w:sz w:val="28"/>
          <w:szCs w:val="28"/>
        </w:rPr>
        <w:t xml:space="preserve"> чел.</w:t>
      </w:r>
      <w:r w:rsidRPr="003E7B2F">
        <w:rPr>
          <w:sz w:val="28"/>
          <w:szCs w:val="28"/>
        </w:rPr>
        <w:tab/>
      </w:r>
    </w:p>
    <w:p w:rsidR="00A01351" w:rsidRPr="003E7B2F" w:rsidRDefault="00311869" w:rsidP="003E7B2F">
      <w:pPr>
        <w:ind w:firstLine="851"/>
        <w:jc w:val="both"/>
        <w:rPr>
          <w:sz w:val="28"/>
          <w:szCs w:val="28"/>
        </w:rPr>
      </w:pPr>
      <w:r>
        <w:rPr>
          <w:sz w:val="28"/>
          <w:szCs w:val="28"/>
        </w:rPr>
        <w:t>- при падении в воду</w:t>
      </w:r>
      <w:r>
        <w:rPr>
          <w:sz w:val="28"/>
          <w:szCs w:val="28"/>
        </w:rPr>
        <w:tab/>
        <w:t>- 12</w:t>
      </w:r>
      <w:r w:rsidR="002B0808">
        <w:rPr>
          <w:sz w:val="28"/>
          <w:szCs w:val="28"/>
        </w:rPr>
        <w:t>8</w:t>
      </w:r>
      <w:r w:rsidR="00A01351" w:rsidRPr="003E7B2F">
        <w:rPr>
          <w:sz w:val="28"/>
          <w:szCs w:val="28"/>
        </w:rPr>
        <w:t xml:space="preserve"> чел.</w:t>
      </w:r>
      <w:r w:rsidR="00A01351" w:rsidRPr="003E7B2F">
        <w:rPr>
          <w:sz w:val="28"/>
          <w:szCs w:val="28"/>
        </w:rPr>
        <w:tab/>
      </w:r>
    </w:p>
    <w:p w:rsidR="00A01351" w:rsidRPr="003E7B2F" w:rsidRDefault="00311869" w:rsidP="003E7B2F">
      <w:pPr>
        <w:ind w:firstLine="851"/>
        <w:jc w:val="both"/>
        <w:rPr>
          <w:sz w:val="28"/>
          <w:szCs w:val="28"/>
        </w:rPr>
      </w:pPr>
      <w:r>
        <w:rPr>
          <w:sz w:val="28"/>
          <w:szCs w:val="28"/>
        </w:rPr>
        <w:t>- при принятии ванны</w:t>
      </w:r>
      <w:r>
        <w:rPr>
          <w:sz w:val="28"/>
          <w:szCs w:val="28"/>
        </w:rPr>
        <w:tab/>
        <w:t xml:space="preserve"> - 14</w:t>
      </w:r>
      <w:r w:rsidR="00A01351" w:rsidRPr="003E7B2F">
        <w:rPr>
          <w:sz w:val="28"/>
          <w:szCs w:val="28"/>
        </w:rPr>
        <w:t xml:space="preserve"> чел.</w:t>
      </w:r>
      <w:r w:rsidR="00A01351" w:rsidRPr="003E7B2F">
        <w:rPr>
          <w:sz w:val="28"/>
          <w:szCs w:val="28"/>
        </w:rPr>
        <w:tab/>
      </w:r>
    </w:p>
    <w:p w:rsidR="00A01351" w:rsidRPr="003E7B2F" w:rsidRDefault="00A01351" w:rsidP="003E7B2F">
      <w:pPr>
        <w:ind w:firstLine="851"/>
        <w:jc w:val="both"/>
        <w:rPr>
          <w:sz w:val="28"/>
          <w:szCs w:val="28"/>
        </w:rPr>
      </w:pPr>
      <w:r w:rsidRPr="003E7B2F">
        <w:rPr>
          <w:sz w:val="28"/>
          <w:szCs w:val="28"/>
        </w:rPr>
        <w:t>- обст</w:t>
      </w:r>
      <w:r w:rsidR="00311869">
        <w:rPr>
          <w:sz w:val="28"/>
          <w:szCs w:val="28"/>
        </w:rPr>
        <w:t>оятельства устанавливаются</w:t>
      </w:r>
      <w:r w:rsidR="00311869">
        <w:rPr>
          <w:sz w:val="28"/>
          <w:szCs w:val="28"/>
        </w:rPr>
        <w:tab/>
        <w:t xml:space="preserve"> - 62</w:t>
      </w:r>
      <w:r w:rsidRPr="003E7B2F">
        <w:rPr>
          <w:sz w:val="28"/>
          <w:szCs w:val="28"/>
        </w:rPr>
        <w:t xml:space="preserve"> чел.</w:t>
      </w:r>
      <w:r w:rsidRPr="003E7B2F">
        <w:rPr>
          <w:sz w:val="28"/>
          <w:szCs w:val="28"/>
        </w:rPr>
        <w:tab/>
      </w:r>
    </w:p>
    <w:p w:rsidR="00A01351" w:rsidRPr="003E7B2F" w:rsidRDefault="00311869" w:rsidP="003E7B2F">
      <w:pPr>
        <w:ind w:firstLine="851"/>
        <w:jc w:val="both"/>
        <w:rPr>
          <w:sz w:val="28"/>
          <w:szCs w:val="28"/>
        </w:rPr>
      </w:pPr>
      <w:r>
        <w:rPr>
          <w:sz w:val="28"/>
          <w:szCs w:val="28"/>
        </w:rPr>
        <w:t>- при падении в воду со льда - 9</w:t>
      </w:r>
      <w:r w:rsidR="00A01351" w:rsidRPr="003E7B2F">
        <w:rPr>
          <w:sz w:val="28"/>
          <w:szCs w:val="28"/>
        </w:rPr>
        <w:t xml:space="preserve"> чел.</w:t>
      </w:r>
      <w:r w:rsidR="00A01351" w:rsidRPr="003E7B2F">
        <w:rPr>
          <w:sz w:val="28"/>
          <w:szCs w:val="28"/>
        </w:rPr>
        <w:tab/>
      </w:r>
      <w:r w:rsidR="00A01351" w:rsidRPr="003E7B2F">
        <w:rPr>
          <w:sz w:val="28"/>
          <w:szCs w:val="28"/>
        </w:rPr>
        <w:tab/>
      </w:r>
      <w:r w:rsidR="00A01351" w:rsidRPr="003E7B2F">
        <w:rPr>
          <w:sz w:val="28"/>
          <w:szCs w:val="28"/>
        </w:rPr>
        <w:tab/>
      </w:r>
    </w:p>
    <w:p w:rsidR="00A01351" w:rsidRDefault="00311869" w:rsidP="002B0808">
      <w:pPr>
        <w:jc w:val="both"/>
        <w:rPr>
          <w:sz w:val="28"/>
          <w:szCs w:val="28"/>
        </w:rPr>
      </w:pPr>
      <w:r>
        <w:rPr>
          <w:sz w:val="28"/>
          <w:szCs w:val="28"/>
        </w:rPr>
        <w:t>Всего 335</w:t>
      </w:r>
      <w:r w:rsidR="00A01351" w:rsidRPr="003E7B2F">
        <w:rPr>
          <w:sz w:val="28"/>
          <w:szCs w:val="28"/>
        </w:rPr>
        <w:t xml:space="preserve"> человек.</w:t>
      </w:r>
    </w:p>
    <w:p w:rsidR="00796A99" w:rsidRDefault="00796A99" w:rsidP="00855D19">
      <w:pPr>
        <w:jc w:val="both"/>
        <w:rPr>
          <w:sz w:val="28"/>
          <w:szCs w:val="28"/>
        </w:rPr>
      </w:pPr>
    </w:p>
    <w:p w:rsidR="00796A99" w:rsidRPr="00855D19" w:rsidRDefault="00796A99" w:rsidP="00796A99">
      <w:pPr>
        <w:shd w:val="clear" w:color="auto" w:fill="FFFFFF"/>
        <w:spacing w:before="100" w:beforeAutospacing="1" w:after="100" w:afterAutospacing="1"/>
        <w:jc w:val="center"/>
        <w:outlineLvl w:val="0"/>
        <w:rPr>
          <w:b/>
          <w:bCs/>
          <w:color w:val="010101"/>
          <w:kern w:val="36"/>
          <w:sz w:val="36"/>
          <w:szCs w:val="36"/>
        </w:rPr>
      </w:pPr>
      <w:r w:rsidRPr="00855D19">
        <w:rPr>
          <w:b/>
          <w:bCs/>
          <w:color w:val="010101"/>
          <w:kern w:val="36"/>
          <w:sz w:val="36"/>
          <w:szCs w:val="36"/>
        </w:rPr>
        <w:t>Правила безопасности на льду</w:t>
      </w:r>
    </w:p>
    <w:p w:rsidR="00796A99" w:rsidRPr="00855D19" w:rsidRDefault="00796A99" w:rsidP="00796A99">
      <w:pPr>
        <w:shd w:val="clear" w:color="auto" w:fill="FFFFFF"/>
        <w:ind w:firstLine="360"/>
        <w:jc w:val="both"/>
        <w:rPr>
          <w:b/>
          <w:bCs/>
          <w:color w:val="262626"/>
          <w:sz w:val="28"/>
          <w:szCs w:val="28"/>
        </w:rPr>
      </w:pPr>
      <w:r w:rsidRPr="00855D19">
        <w:rPr>
          <w:b/>
          <w:bCs/>
          <w:color w:val="262626"/>
          <w:sz w:val="28"/>
          <w:szCs w:val="28"/>
        </w:rPr>
        <w:t>Лед – одно из тех чудес, которое приходит вместе с зимой. Вместе с собой он приносит удовольствие от рассекания на коньках, умиротворение от зимней рыбалки и, к сожалению, иногда травмы и жизненные трагедии.  </w:t>
      </w:r>
    </w:p>
    <w:p w:rsidR="00796A99" w:rsidRPr="00855D19" w:rsidRDefault="00796A99" w:rsidP="00796A99">
      <w:pPr>
        <w:shd w:val="clear" w:color="auto" w:fill="FFFFFF"/>
        <w:ind w:firstLine="360"/>
        <w:jc w:val="both"/>
        <w:rPr>
          <w:color w:val="262626"/>
        </w:rPr>
      </w:pPr>
      <w:r w:rsidRPr="00855D19">
        <w:rPr>
          <w:color w:val="262626"/>
        </w:rPr>
        <w:t>У детей особый интерес к этому природному явлению. Ребенок везде ищет игрушку, а лед для него – увлекательная забава, с которой можно порезвиться всего пару месяцев в году. Еще одна неравнодушная категория людей, влюбленных в эту пору, - рыбаки, которые каждый раз с началом холодов и весной практически играют в русскую рулетку.</w:t>
      </w:r>
    </w:p>
    <w:p w:rsidR="00796A99" w:rsidRDefault="00796A99" w:rsidP="00796A99">
      <w:pPr>
        <w:shd w:val="clear" w:color="auto" w:fill="FFFFFF"/>
        <w:ind w:firstLine="360"/>
        <w:jc w:val="both"/>
        <w:rPr>
          <w:color w:val="262626"/>
        </w:rPr>
      </w:pPr>
      <w:r w:rsidRPr="00855D19">
        <w:rPr>
          <w:color w:val="262626"/>
        </w:rPr>
        <w:lastRenderedPageBreak/>
        <w:t>Спасатели рекомендуют вообще не рисковать жизнью и выходить на лед только на катке, а удить рыбу только на берегу озера. Но если без зимнего увлечения – никак, то соблюдение следующих правил безопасности – обязательное условие.</w:t>
      </w:r>
    </w:p>
    <w:p w:rsidR="00855D19" w:rsidRPr="00855D19" w:rsidRDefault="00855D19" w:rsidP="00796A99">
      <w:pPr>
        <w:shd w:val="clear" w:color="auto" w:fill="FFFFFF"/>
        <w:ind w:firstLine="360"/>
        <w:jc w:val="both"/>
        <w:rPr>
          <w:color w:val="262626"/>
        </w:rPr>
      </w:pPr>
    </w:p>
    <w:p w:rsidR="00796A99" w:rsidRPr="00855D19" w:rsidRDefault="00796A99" w:rsidP="00796A99">
      <w:pPr>
        <w:shd w:val="clear" w:color="auto" w:fill="FFFFFF"/>
        <w:ind w:firstLine="360"/>
        <w:jc w:val="both"/>
        <w:rPr>
          <w:b/>
          <w:color w:val="262626"/>
        </w:rPr>
      </w:pPr>
      <w:r w:rsidRPr="00855D19">
        <w:rPr>
          <w:b/>
          <w:color w:val="262626"/>
        </w:rPr>
        <w:t>Определяем опасность по цвету:</w:t>
      </w:r>
    </w:p>
    <w:p w:rsidR="00796A99" w:rsidRPr="00855D19" w:rsidRDefault="00796A99" w:rsidP="00796A99">
      <w:pPr>
        <w:shd w:val="clear" w:color="auto" w:fill="FFFFFF"/>
        <w:ind w:firstLine="360"/>
        <w:jc w:val="both"/>
        <w:rPr>
          <w:color w:val="262626"/>
        </w:rPr>
      </w:pPr>
      <w:r w:rsidRPr="00855D19">
        <w:rPr>
          <w:color w:val="262626"/>
        </w:rPr>
        <w:t>Ø самый крепкий лед – прозрачный синий. Вспомните Байкал: по замерзшему озеру ежегодно прокладываются дороги;</w:t>
      </w:r>
    </w:p>
    <w:p w:rsidR="00796A99" w:rsidRPr="00855D19" w:rsidRDefault="00796A99" w:rsidP="00796A99">
      <w:pPr>
        <w:shd w:val="clear" w:color="auto" w:fill="FFFFFF"/>
        <w:ind w:firstLine="360"/>
        <w:jc w:val="both"/>
        <w:rPr>
          <w:color w:val="262626"/>
        </w:rPr>
      </w:pPr>
      <w:r w:rsidRPr="00855D19">
        <w:rPr>
          <w:color w:val="262626"/>
        </w:rPr>
        <w:t>Ø слабый лед – непрозрачный белый. Он в два раза менее надежен;</w:t>
      </w:r>
    </w:p>
    <w:p w:rsidR="00796A99" w:rsidRPr="00855D19" w:rsidRDefault="00796A99" w:rsidP="00796A99">
      <w:pPr>
        <w:shd w:val="clear" w:color="auto" w:fill="FFFFFF"/>
        <w:ind w:firstLine="360"/>
        <w:jc w:val="both"/>
        <w:rPr>
          <w:color w:val="262626"/>
        </w:rPr>
      </w:pPr>
      <w:r w:rsidRPr="00855D19">
        <w:rPr>
          <w:color w:val="262626"/>
        </w:rPr>
        <w:t>Ø хрупкий лед – серый и серый «в крапинку». При нахождении на таком покрытии шанс устроить себе экстремальную ловлю слишком велик;</w:t>
      </w:r>
    </w:p>
    <w:p w:rsidR="00796A99" w:rsidRDefault="00796A99" w:rsidP="00796A99">
      <w:pPr>
        <w:shd w:val="clear" w:color="auto" w:fill="FFFFFF"/>
        <w:ind w:firstLine="360"/>
        <w:jc w:val="both"/>
        <w:rPr>
          <w:color w:val="262626"/>
        </w:rPr>
      </w:pPr>
      <w:r w:rsidRPr="00855D19">
        <w:rPr>
          <w:color w:val="262626"/>
        </w:rPr>
        <w:t>Ø важно знать: при температуре в 0</w:t>
      </w:r>
      <w:proofErr w:type="gramStart"/>
      <w:r w:rsidRPr="00855D19">
        <w:rPr>
          <w:color w:val="262626"/>
        </w:rPr>
        <w:t>°С</w:t>
      </w:r>
      <w:proofErr w:type="gramEnd"/>
      <w:r w:rsidRPr="00855D19">
        <w:rPr>
          <w:color w:val="262626"/>
        </w:rPr>
        <w:t>, сохраняющейся на протяжении трех дней, прочность льда снижается на 25%.</w:t>
      </w:r>
    </w:p>
    <w:p w:rsidR="00855D19" w:rsidRPr="00855D19" w:rsidRDefault="00855D19" w:rsidP="00796A99">
      <w:pPr>
        <w:shd w:val="clear" w:color="auto" w:fill="FFFFFF"/>
        <w:ind w:firstLine="360"/>
        <w:jc w:val="both"/>
        <w:rPr>
          <w:color w:val="262626"/>
        </w:rPr>
      </w:pPr>
    </w:p>
    <w:p w:rsidR="00796A99" w:rsidRDefault="00796A99" w:rsidP="00796A99">
      <w:pPr>
        <w:shd w:val="clear" w:color="auto" w:fill="FFFFFF"/>
        <w:ind w:firstLine="360"/>
        <w:jc w:val="center"/>
        <w:rPr>
          <w:rFonts w:ascii="Arial" w:hAnsi="Arial" w:cs="Arial"/>
          <w:color w:val="262626"/>
        </w:rPr>
      </w:pPr>
      <w:r w:rsidRPr="00006047">
        <w:rPr>
          <w:rFonts w:ascii="Arial" w:hAnsi="Arial" w:cs="Arial"/>
          <w:noProof/>
          <w:color w:val="262626"/>
        </w:rPr>
        <w:drawing>
          <wp:inline distT="0" distB="0" distL="0" distR="0">
            <wp:extent cx="6219825" cy="3096895"/>
            <wp:effectExtent l="0" t="0" r="9525" b="8255"/>
            <wp:docPr id="3"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jp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9825" cy="3096895"/>
                    </a:xfrm>
                    <a:prstGeom prst="rect">
                      <a:avLst/>
                    </a:prstGeom>
                    <a:noFill/>
                    <a:ln>
                      <a:noFill/>
                    </a:ln>
                  </pic:spPr>
                </pic:pic>
              </a:graphicData>
            </a:graphic>
          </wp:inline>
        </w:drawing>
      </w:r>
    </w:p>
    <w:p w:rsidR="00855D19" w:rsidRPr="00006047" w:rsidRDefault="00855D19" w:rsidP="00796A99">
      <w:pPr>
        <w:shd w:val="clear" w:color="auto" w:fill="FFFFFF"/>
        <w:ind w:firstLine="360"/>
        <w:jc w:val="center"/>
        <w:rPr>
          <w:rFonts w:ascii="Arial" w:hAnsi="Arial" w:cs="Arial"/>
          <w:color w:val="262626"/>
        </w:rPr>
      </w:pPr>
    </w:p>
    <w:p w:rsidR="00796A99" w:rsidRDefault="00796A99" w:rsidP="00796A99">
      <w:pPr>
        <w:shd w:val="clear" w:color="auto" w:fill="FFFFFF"/>
        <w:ind w:firstLine="360"/>
        <w:jc w:val="both"/>
        <w:rPr>
          <w:b/>
          <w:color w:val="262626"/>
        </w:rPr>
      </w:pPr>
      <w:r w:rsidRPr="00855D19">
        <w:rPr>
          <w:b/>
          <w:color w:val="262626"/>
        </w:rPr>
        <w:t>Небезопасные места</w:t>
      </w:r>
    </w:p>
    <w:p w:rsidR="00855D19" w:rsidRPr="00855D19" w:rsidRDefault="00855D19" w:rsidP="00796A99">
      <w:pPr>
        <w:shd w:val="clear" w:color="auto" w:fill="FFFFFF"/>
        <w:ind w:firstLine="360"/>
        <w:jc w:val="both"/>
        <w:rPr>
          <w:b/>
          <w:color w:val="262626"/>
        </w:rPr>
      </w:pPr>
    </w:p>
    <w:p w:rsidR="00796A99" w:rsidRPr="00855D19" w:rsidRDefault="00796A99" w:rsidP="00796A99">
      <w:pPr>
        <w:shd w:val="clear" w:color="auto" w:fill="FFFFFF"/>
        <w:ind w:firstLine="360"/>
        <w:jc w:val="both"/>
        <w:rPr>
          <w:color w:val="262626"/>
        </w:rPr>
      </w:pPr>
      <w:r w:rsidRPr="00855D19">
        <w:rPr>
          <w:color w:val="262626"/>
        </w:rPr>
        <w:t>Безопасный лед – толщиной не менее 10 см, но даже если вы педантичны, взяли с собой рулетку, а лед, например, 11 см, то это не гарантия безопасности: ходить по нему нужно осторожно. А в устьях рек, протоках, местах быстрого течения, бьющих ключей и стоковых вод, а также в районах произрастания водной растительности, вблизи деревьев, кустов, камыша прочность льда ослаблена, и эти места вообще нужно обходить.</w:t>
      </w:r>
    </w:p>
    <w:p w:rsidR="00796A99" w:rsidRPr="00855D19" w:rsidRDefault="00796A99" w:rsidP="00796A99">
      <w:pPr>
        <w:shd w:val="clear" w:color="auto" w:fill="FFFFFF"/>
        <w:ind w:firstLine="360"/>
        <w:jc w:val="both"/>
        <w:rPr>
          <w:color w:val="262626"/>
        </w:rPr>
      </w:pPr>
      <w:r w:rsidRPr="00855D19">
        <w:rPr>
          <w:color w:val="262626"/>
        </w:rPr>
        <w:t>Когда клева не будет</w:t>
      </w:r>
    </w:p>
    <w:p w:rsidR="00796A99" w:rsidRPr="00855D19" w:rsidRDefault="00796A99" w:rsidP="00796A99">
      <w:pPr>
        <w:shd w:val="clear" w:color="auto" w:fill="FFFFFF"/>
        <w:ind w:firstLine="360"/>
        <w:jc w:val="both"/>
        <w:rPr>
          <w:color w:val="262626"/>
        </w:rPr>
      </w:pPr>
      <w:r w:rsidRPr="00855D19">
        <w:rPr>
          <w:color w:val="262626"/>
        </w:rPr>
        <w:t>Ночью, может, клев и лучше будет, но стоит помнить, что в темное время суток шансы стать самому "уловом" озера или реки у человека повышаются. Во-первых, в случае провала под лед вам будет гораздо тяжелее выбраться. Во-вторых, заблудившиеся вечерние путники, даже если они и услышали призывы о помощи, могут попросту не заметить вас. Воздержаться от ловли стоит также при плохой видимости – во время тумана, снегопада, дождя, а тем более метели.</w:t>
      </w:r>
    </w:p>
    <w:p w:rsidR="00796A99" w:rsidRPr="00855D19" w:rsidRDefault="00796A99" w:rsidP="00796A99">
      <w:pPr>
        <w:shd w:val="clear" w:color="auto" w:fill="FFFFFF"/>
        <w:ind w:firstLine="360"/>
        <w:jc w:val="both"/>
        <w:rPr>
          <w:color w:val="262626"/>
        </w:rPr>
      </w:pPr>
      <w:r w:rsidRPr="00855D19">
        <w:rPr>
          <w:color w:val="262626"/>
        </w:rPr>
        <w:t>Проверять лед на прочность можно не только визуальным путем. Но делать это тоже нужно правильно – не ударом ноги или прыжками, а, например, простой палкой. Если при постукивании появилась вода, то по такому льду ходить не стоит.</w:t>
      </w:r>
    </w:p>
    <w:p w:rsidR="00796A99" w:rsidRPr="00855D19" w:rsidRDefault="00796A99" w:rsidP="00796A99">
      <w:pPr>
        <w:shd w:val="clear" w:color="auto" w:fill="FFFFFF"/>
        <w:ind w:firstLine="360"/>
        <w:jc w:val="both"/>
        <w:rPr>
          <w:color w:val="262626"/>
        </w:rPr>
      </w:pPr>
      <w:r w:rsidRPr="00855D19">
        <w:rPr>
          <w:color w:val="262626"/>
        </w:rPr>
        <w:t>В западне</w:t>
      </w:r>
    </w:p>
    <w:p w:rsidR="00796A99" w:rsidRPr="00855D19" w:rsidRDefault="00796A99" w:rsidP="00796A99">
      <w:pPr>
        <w:shd w:val="clear" w:color="auto" w:fill="FFFFFF"/>
        <w:ind w:firstLine="360"/>
        <w:jc w:val="both"/>
        <w:rPr>
          <w:color w:val="262626"/>
        </w:rPr>
      </w:pPr>
      <w:r w:rsidRPr="00855D19">
        <w:rPr>
          <w:color w:val="262626"/>
        </w:rPr>
        <w:t xml:space="preserve">Если так получилось, что вы оказались в ловушке или поняли, что лед везде слишком тонкий, а рыбалку лучше отложить на потом – пробирайтесь по своему следу к берегу. Постарайтесь сделать так, чтобы нагрузка вашего тела распределялась на как можно большую площадь покрытия. Не спешите, скользящими шагами, не отрывая ног ото льда, представ себя Дарьей </w:t>
      </w:r>
      <w:proofErr w:type="spellStart"/>
      <w:r w:rsidRPr="00855D19">
        <w:rPr>
          <w:color w:val="262626"/>
        </w:rPr>
        <w:t>Домрачевой</w:t>
      </w:r>
      <w:proofErr w:type="spellEnd"/>
      <w:r w:rsidRPr="00855D19">
        <w:rPr>
          <w:color w:val="262626"/>
        </w:rPr>
        <w:t>, доберитесь до берега. Похожие правила относятся к случаю, когда вам нужно вынужденно пересечь водоем.</w:t>
      </w:r>
    </w:p>
    <w:p w:rsidR="00796A99" w:rsidRPr="00855D19" w:rsidRDefault="00796A99" w:rsidP="00796A99">
      <w:pPr>
        <w:shd w:val="clear" w:color="auto" w:fill="FFFFFF"/>
        <w:ind w:firstLine="360"/>
        <w:jc w:val="both"/>
        <w:rPr>
          <w:b/>
          <w:color w:val="262626"/>
        </w:rPr>
      </w:pPr>
      <w:r w:rsidRPr="00855D19">
        <w:rPr>
          <w:b/>
          <w:color w:val="262626"/>
        </w:rPr>
        <w:lastRenderedPageBreak/>
        <w:t>Если вы провалились под воду:</w:t>
      </w:r>
    </w:p>
    <w:p w:rsidR="00796A99" w:rsidRDefault="00796A99" w:rsidP="00796A99">
      <w:pPr>
        <w:shd w:val="clear" w:color="auto" w:fill="FFFFFF"/>
        <w:ind w:firstLine="360"/>
        <w:jc w:val="both"/>
        <w:rPr>
          <w:color w:val="262626"/>
        </w:rPr>
      </w:pPr>
      <w:r w:rsidRPr="00855D19">
        <w:rPr>
          <w:color w:val="262626"/>
        </w:rPr>
        <w:t>Не паникуйте. Спасение на 90% зависит от уверенности и психологического состояния провалившегося под воду. Если поблизости есть люди – зовите на помощь. Старайтесь не уходить под воду с головой. Передвигайтесь к тому краю полыньи, откуда идет течение. Добравшись, постарайтесь налечь грудью на край льда и, закинув ногу, выбраться на лед. Даже если лед обламывается, не оставляйте попыток выбраться наверх. Когда основная часть туловища окажется на льду, отползите или откатитесь подальше от полыньи. Медленно и осторожно ползите до безопасного места, возвращайтесь обратно по своим следам.</w:t>
      </w:r>
    </w:p>
    <w:p w:rsidR="00855D19" w:rsidRPr="00855D19" w:rsidRDefault="00855D19" w:rsidP="00796A99">
      <w:pPr>
        <w:shd w:val="clear" w:color="auto" w:fill="FFFFFF"/>
        <w:ind w:firstLine="360"/>
        <w:jc w:val="both"/>
        <w:rPr>
          <w:color w:val="262626"/>
        </w:rPr>
      </w:pPr>
    </w:p>
    <w:p w:rsidR="00796A99" w:rsidRPr="00006047" w:rsidRDefault="00796A99" w:rsidP="00796A99">
      <w:pPr>
        <w:shd w:val="clear" w:color="auto" w:fill="FFFFFF"/>
        <w:ind w:firstLine="360"/>
        <w:jc w:val="center"/>
        <w:rPr>
          <w:rFonts w:ascii="Arial" w:hAnsi="Arial" w:cs="Arial"/>
          <w:color w:val="262626"/>
        </w:rPr>
      </w:pPr>
      <w:r w:rsidRPr="00006047">
        <w:rPr>
          <w:rFonts w:ascii="Arial" w:hAnsi="Arial" w:cs="Arial"/>
          <w:noProof/>
          <w:color w:val="262626"/>
        </w:rPr>
        <w:drawing>
          <wp:inline distT="0" distB="0" distL="0" distR="0">
            <wp:extent cx="5210175" cy="6901180"/>
            <wp:effectExtent l="0" t="0" r="9525" b="0"/>
            <wp:docPr id="5" name="Рисунок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jp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0175" cy="6901180"/>
                    </a:xfrm>
                    <a:prstGeom prst="rect">
                      <a:avLst/>
                    </a:prstGeom>
                    <a:noFill/>
                    <a:ln>
                      <a:noFill/>
                    </a:ln>
                  </pic:spPr>
                </pic:pic>
              </a:graphicData>
            </a:graphic>
          </wp:inline>
        </w:drawing>
      </w:r>
    </w:p>
    <w:p w:rsidR="00796A99" w:rsidRPr="00855D19" w:rsidRDefault="00796A99" w:rsidP="00796A99">
      <w:pPr>
        <w:shd w:val="clear" w:color="auto" w:fill="FFFFFF"/>
        <w:spacing w:before="100" w:beforeAutospacing="1" w:after="100" w:afterAutospacing="1"/>
        <w:ind w:firstLine="360"/>
        <w:jc w:val="both"/>
        <w:rPr>
          <w:color w:val="262626"/>
        </w:rPr>
      </w:pPr>
      <w:r w:rsidRPr="00855D19">
        <w:rPr>
          <w:color w:val="262626"/>
        </w:rPr>
        <w:t>Выбравшись на сушу, снимите и отожмите промокшую одежду. Двигайтесь и делайте силовые упражнения, если по близости есть отапливаемое здание – отправляйтесь туда и срочно вызывайте скорую помощь.</w:t>
      </w:r>
    </w:p>
    <w:p w:rsidR="00796A99" w:rsidRPr="00855D19" w:rsidRDefault="00796A99" w:rsidP="00796A99">
      <w:pPr>
        <w:shd w:val="clear" w:color="auto" w:fill="FFFFFF"/>
        <w:spacing w:before="100" w:beforeAutospacing="1" w:after="100" w:afterAutospacing="1"/>
        <w:ind w:firstLine="360"/>
        <w:jc w:val="both"/>
        <w:rPr>
          <w:color w:val="262626"/>
        </w:rPr>
      </w:pPr>
      <w:r w:rsidRPr="00855D19">
        <w:rPr>
          <w:color w:val="262626"/>
        </w:rPr>
        <w:lastRenderedPageBreak/>
        <w:t>Будьте бдительны и внимательны в соблюдении основных и простейших правил безопасности. Так ваша рыбалка принесет только хороший улов, классные эмоции и драгоценный отдых.</w:t>
      </w:r>
    </w:p>
    <w:p w:rsidR="00796A99" w:rsidRPr="00855D19" w:rsidRDefault="00796A99" w:rsidP="00796A99"/>
    <w:p w:rsidR="00796A99" w:rsidRPr="00855D19" w:rsidRDefault="00796A99" w:rsidP="003E7B2F">
      <w:pPr>
        <w:ind w:firstLine="851"/>
        <w:jc w:val="both"/>
      </w:pPr>
    </w:p>
    <w:p w:rsidR="00855D19" w:rsidRPr="00855D19" w:rsidRDefault="00855D19" w:rsidP="00855D19">
      <w:pPr>
        <w:jc w:val="center"/>
        <w:rPr>
          <w:rFonts w:eastAsia="Calibri"/>
          <w:b/>
        </w:rPr>
      </w:pPr>
      <w:r w:rsidRPr="00855D19">
        <w:rPr>
          <w:rFonts w:eastAsia="Calibri"/>
          <w:b/>
        </w:rPr>
        <w:t>Советы от спасателей. Безопасное поведение на льду.</w:t>
      </w:r>
    </w:p>
    <w:p w:rsidR="00855D19" w:rsidRPr="00855D19" w:rsidRDefault="00855D19" w:rsidP="00855D19">
      <w:pPr>
        <w:jc w:val="center"/>
        <w:rPr>
          <w:rFonts w:eastAsia="Calibri"/>
          <w:b/>
        </w:rPr>
      </w:pPr>
      <w:r w:rsidRPr="00855D19">
        <w:rPr>
          <w:rFonts w:eastAsia="Calibri"/>
          <w:b/>
        </w:rPr>
        <w:t xml:space="preserve">Какой лёд считается безопасным. </w:t>
      </w:r>
    </w:p>
    <w:p w:rsidR="00855D19" w:rsidRPr="00855D19" w:rsidRDefault="00855D19" w:rsidP="00855D19">
      <w:pPr>
        <w:ind w:firstLine="709"/>
        <w:contextualSpacing/>
        <w:jc w:val="both"/>
        <w:rPr>
          <w:rFonts w:eastAsia="Calibri"/>
        </w:rPr>
      </w:pPr>
      <w:r w:rsidRPr="00855D19">
        <w:rPr>
          <w:rFonts w:eastAsia="Calibri"/>
        </w:rPr>
        <w:t>- Безопасным для человека считается лед толщиной не менее 10 см в пресной воде и 15 см в соленой;</w:t>
      </w:r>
    </w:p>
    <w:p w:rsidR="00855D19" w:rsidRPr="00855D19" w:rsidRDefault="00855D19" w:rsidP="00855D19">
      <w:pPr>
        <w:ind w:firstLine="709"/>
        <w:contextualSpacing/>
        <w:jc w:val="both"/>
        <w:rPr>
          <w:rFonts w:eastAsia="Calibri"/>
        </w:rPr>
      </w:pPr>
      <w:r w:rsidRPr="00855D19">
        <w:rPr>
          <w:rFonts w:eastAsia="Calibri"/>
        </w:rPr>
        <w:t>- Безопасным считается лёд, имеющий зеленоватый или синеватый оттенок. Желтый или матовый лед ненадежен;</w:t>
      </w:r>
    </w:p>
    <w:p w:rsidR="00855D19" w:rsidRPr="00855D19" w:rsidRDefault="00855D19" w:rsidP="00855D19">
      <w:pPr>
        <w:ind w:firstLine="709"/>
        <w:contextualSpacing/>
        <w:jc w:val="both"/>
        <w:rPr>
          <w:rFonts w:eastAsia="Calibri"/>
        </w:rPr>
      </w:pPr>
      <w:r w:rsidRPr="00855D19">
        <w:rPr>
          <w:rFonts w:eastAsia="Calibri"/>
        </w:rPr>
        <w:t>- В устьях рек и протоках прочность льда ослаблена. Лед непрочен в местах быстрого течения, бьющих ключей и стоковых вод, а также в районах произрастания водной растительности, вблизи берега, деревьев, кустов, камыша;</w:t>
      </w:r>
    </w:p>
    <w:p w:rsidR="00855D19" w:rsidRPr="00855D19" w:rsidRDefault="00855D19" w:rsidP="00855D19">
      <w:pPr>
        <w:ind w:firstLine="709"/>
        <w:contextualSpacing/>
        <w:jc w:val="both"/>
        <w:rPr>
          <w:rFonts w:eastAsia="Calibri"/>
        </w:rPr>
      </w:pPr>
      <w:r w:rsidRPr="00855D19">
        <w:rPr>
          <w:rFonts w:eastAsia="Calibri"/>
        </w:rPr>
        <w:t>- Если температура воздуха выше 0 градусов держится более трех дней, то прочность льда снижается на 25%;</w:t>
      </w:r>
    </w:p>
    <w:p w:rsidR="00855D19" w:rsidRPr="00855D19" w:rsidRDefault="00855D19" w:rsidP="00855D19">
      <w:pPr>
        <w:ind w:firstLine="709"/>
        <w:contextualSpacing/>
        <w:jc w:val="both"/>
        <w:rPr>
          <w:rFonts w:eastAsia="Calibri"/>
        </w:rPr>
      </w:pPr>
      <w:r w:rsidRPr="00855D19">
        <w:rPr>
          <w:rFonts w:eastAsia="Calibri"/>
        </w:rPr>
        <w:t xml:space="preserve">- Признаки непрочного покрытия: треск, подвижность, появление воды над поверхностью. </w:t>
      </w:r>
    </w:p>
    <w:p w:rsidR="00855D19" w:rsidRPr="00855D19" w:rsidRDefault="00855D19" w:rsidP="00855D19">
      <w:pPr>
        <w:ind w:firstLine="709"/>
        <w:contextualSpacing/>
        <w:jc w:val="both"/>
        <w:rPr>
          <w:rFonts w:eastAsia="Calibri"/>
        </w:rPr>
      </w:pPr>
    </w:p>
    <w:p w:rsidR="00855D19" w:rsidRPr="00855D19" w:rsidRDefault="00855D19" w:rsidP="00855D19">
      <w:pPr>
        <w:jc w:val="center"/>
        <w:rPr>
          <w:rFonts w:eastAsia="Calibri"/>
          <w:b/>
        </w:rPr>
      </w:pPr>
      <w:r w:rsidRPr="00855D19">
        <w:rPr>
          <w:rFonts w:eastAsia="Calibri"/>
          <w:b/>
        </w:rPr>
        <w:t>Как безопасно передвигаться по льду.</w:t>
      </w:r>
    </w:p>
    <w:p w:rsidR="00855D19" w:rsidRPr="00855D19" w:rsidRDefault="00855D19" w:rsidP="00855D19">
      <w:pPr>
        <w:ind w:firstLine="709"/>
        <w:jc w:val="both"/>
        <w:rPr>
          <w:rFonts w:eastAsia="Calibri"/>
        </w:rPr>
      </w:pPr>
      <w:r w:rsidRPr="00855D19">
        <w:rPr>
          <w:rFonts w:eastAsia="Calibri"/>
        </w:rPr>
        <w:t>- Прежде чем сойти с берега на лед, необходимо внимательно осмотреться, наметить маршрут движения;</w:t>
      </w:r>
    </w:p>
    <w:p w:rsidR="00855D19" w:rsidRPr="00855D19" w:rsidRDefault="00855D19" w:rsidP="00855D19">
      <w:pPr>
        <w:ind w:firstLine="709"/>
        <w:contextualSpacing/>
        <w:jc w:val="both"/>
        <w:rPr>
          <w:rFonts w:eastAsia="Calibri"/>
        </w:rPr>
      </w:pPr>
      <w:r w:rsidRPr="00855D19">
        <w:rPr>
          <w:rFonts w:eastAsia="Calibri"/>
        </w:rPr>
        <w:t>- Будьте осторожны на крутом и скользком берегу, чтобы не скатиться на лед, который может быть тонким и проломиться;</w:t>
      </w:r>
    </w:p>
    <w:p w:rsidR="00855D19" w:rsidRPr="00855D19" w:rsidRDefault="00855D19" w:rsidP="00855D19">
      <w:pPr>
        <w:ind w:firstLine="709"/>
        <w:contextualSpacing/>
        <w:jc w:val="both"/>
        <w:rPr>
          <w:rFonts w:eastAsia="Calibri"/>
        </w:rPr>
      </w:pPr>
      <w:r w:rsidRPr="00855D19">
        <w:rPr>
          <w:rFonts w:eastAsia="Calibri"/>
        </w:rPr>
        <w:t xml:space="preserve">- При движении испытывайте прочность льда с помощью палки или лома на деревянной рукоятке для пробивания льда: при движении следует ударить по льду впереди себя и по обе стороны от себя несколько раз в </w:t>
      </w:r>
      <w:proofErr w:type="gramStart"/>
      <w:r w:rsidRPr="00855D19">
        <w:rPr>
          <w:rFonts w:eastAsia="Calibri"/>
        </w:rPr>
        <w:t>одно и тоже</w:t>
      </w:r>
      <w:proofErr w:type="gramEnd"/>
      <w:r w:rsidRPr="00855D19">
        <w:rPr>
          <w:rFonts w:eastAsia="Calibri"/>
        </w:rPr>
        <w:t xml:space="preserve"> место. Если на месте ударов вода не показалась, значит, лед надежен. Если же лед пробивается и на нем появляется вода, нужно немедленно повернуть обратно;</w:t>
      </w:r>
    </w:p>
    <w:p w:rsidR="00855D19" w:rsidRPr="00855D19" w:rsidRDefault="00855D19" w:rsidP="00855D19">
      <w:pPr>
        <w:ind w:firstLine="709"/>
        <w:contextualSpacing/>
        <w:jc w:val="both"/>
        <w:rPr>
          <w:rFonts w:eastAsia="Calibri"/>
        </w:rPr>
      </w:pPr>
      <w:r w:rsidRPr="00855D19">
        <w:rPr>
          <w:rFonts w:eastAsia="Calibri"/>
        </w:rPr>
        <w:t xml:space="preserve">- Ни в коем случае не разрешается переходить водоем в одиночку, так как в этом случае </w:t>
      </w:r>
      <w:proofErr w:type="gramStart"/>
      <w:r w:rsidRPr="00855D19">
        <w:rPr>
          <w:rFonts w:eastAsia="Calibri"/>
        </w:rPr>
        <w:t>провалившемуся</w:t>
      </w:r>
      <w:proofErr w:type="gramEnd"/>
      <w:r w:rsidRPr="00855D19">
        <w:rPr>
          <w:rFonts w:eastAsia="Calibri"/>
        </w:rPr>
        <w:t xml:space="preserve"> под лед помощи ожидать не от кого;</w:t>
      </w:r>
    </w:p>
    <w:p w:rsidR="00855D19" w:rsidRPr="00855D19" w:rsidRDefault="00855D19" w:rsidP="00855D19">
      <w:pPr>
        <w:ind w:firstLine="709"/>
        <w:contextualSpacing/>
        <w:jc w:val="both"/>
        <w:rPr>
          <w:rFonts w:eastAsia="Calibri"/>
        </w:rPr>
      </w:pPr>
      <w:r w:rsidRPr="00855D19">
        <w:rPr>
          <w:rFonts w:eastAsia="Calibri"/>
        </w:rPr>
        <w:t xml:space="preserve">- При движении по льду группой следует идти друг за другом на расстоянии 5-6 метров, внимательно следя за идущим </w:t>
      </w:r>
      <w:proofErr w:type="gramStart"/>
      <w:r w:rsidRPr="00855D19">
        <w:rPr>
          <w:rFonts w:eastAsia="Calibri"/>
        </w:rPr>
        <w:t>впереди</w:t>
      </w:r>
      <w:proofErr w:type="gramEnd"/>
      <w:r w:rsidRPr="00855D19">
        <w:rPr>
          <w:rFonts w:eastAsia="Calibri"/>
        </w:rPr>
        <w:t>, чтобы вовремя оказать ему помощь;</w:t>
      </w:r>
    </w:p>
    <w:p w:rsidR="00855D19" w:rsidRPr="00855D19" w:rsidRDefault="00855D19" w:rsidP="00855D19">
      <w:pPr>
        <w:ind w:firstLine="709"/>
        <w:contextualSpacing/>
        <w:jc w:val="both"/>
        <w:rPr>
          <w:rFonts w:eastAsia="Calibri"/>
        </w:rPr>
      </w:pPr>
      <w:r w:rsidRPr="00855D19">
        <w:rPr>
          <w:rFonts w:eastAsia="Calibri"/>
        </w:rPr>
        <w:t>- Пересекая замерзший водоем на лыжах, необходимо принять меры предосторожности, в частности, расстегнуть крепления, чтобы можно было быстро от них освободиться, не наматывать петли на лыжных палках на руки;</w:t>
      </w:r>
    </w:p>
    <w:p w:rsidR="00855D19" w:rsidRPr="00855D19" w:rsidRDefault="00855D19" w:rsidP="00855D19">
      <w:pPr>
        <w:ind w:firstLine="709"/>
        <w:contextualSpacing/>
        <w:jc w:val="both"/>
        <w:rPr>
          <w:rFonts w:eastAsia="Calibri"/>
        </w:rPr>
      </w:pPr>
      <w:r w:rsidRPr="00855D19">
        <w:rPr>
          <w:rFonts w:eastAsia="Calibri"/>
        </w:rPr>
        <w:t xml:space="preserve">- Дополнительную опасность представляет </w:t>
      </w:r>
      <w:proofErr w:type="spellStart"/>
      <w:r w:rsidRPr="00855D19">
        <w:rPr>
          <w:rFonts w:eastAsia="Calibri"/>
        </w:rPr>
        <w:t>проламывание</w:t>
      </w:r>
      <w:proofErr w:type="spellEnd"/>
      <w:r w:rsidRPr="00855D19">
        <w:rPr>
          <w:rFonts w:eastAsia="Calibri"/>
        </w:rPr>
        <w:t xml:space="preserve"> льда для человека, который несет тяжелый груз. Выходя на лед нужно ослабить лямки рюкзака и быть готовым к его быстрому сбрасыванию в случае внезапного </w:t>
      </w:r>
      <w:proofErr w:type="spellStart"/>
      <w:r w:rsidRPr="00855D19">
        <w:rPr>
          <w:rFonts w:eastAsia="Calibri"/>
        </w:rPr>
        <w:t>проламывания</w:t>
      </w:r>
      <w:proofErr w:type="spellEnd"/>
      <w:r w:rsidRPr="00855D19">
        <w:rPr>
          <w:rFonts w:eastAsia="Calibri"/>
        </w:rPr>
        <w:t xml:space="preserve"> льда;</w:t>
      </w:r>
    </w:p>
    <w:p w:rsidR="00855D19" w:rsidRPr="00855D19" w:rsidRDefault="00855D19" w:rsidP="00855D19">
      <w:pPr>
        <w:ind w:firstLine="709"/>
        <w:contextualSpacing/>
        <w:jc w:val="both"/>
        <w:rPr>
          <w:rFonts w:eastAsia="Calibri"/>
        </w:rPr>
      </w:pPr>
      <w:r w:rsidRPr="00855D19">
        <w:rPr>
          <w:rFonts w:eastAsia="Calibri"/>
        </w:rPr>
        <w:t>- Нежелательно ходить по льду в темное время суток;</w:t>
      </w:r>
    </w:p>
    <w:p w:rsidR="00855D19" w:rsidRPr="00855D19" w:rsidRDefault="00855D19" w:rsidP="00855D19">
      <w:pPr>
        <w:ind w:firstLine="709"/>
        <w:contextualSpacing/>
        <w:jc w:val="both"/>
        <w:rPr>
          <w:rFonts w:eastAsia="Calibri"/>
        </w:rPr>
      </w:pPr>
      <w:r w:rsidRPr="00855D19">
        <w:rPr>
          <w:rFonts w:eastAsia="Calibri"/>
        </w:rPr>
        <w:t>- Не становитесь на льдины, отколовшиеся от ледяного поля: они могут внезапно перевернуться под ногами;</w:t>
      </w:r>
    </w:p>
    <w:p w:rsidR="00855D19" w:rsidRPr="00855D19" w:rsidRDefault="00855D19" w:rsidP="00855D19">
      <w:pPr>
        <w:ind w:firstLine="709"/>
        <w:contextualSpacing/>
        <w:jc w:val="both"/>
        <w:rPr>
          <w:rFonts w:eastAsia="Calibri"/>
        </w:rPr>
      </w:pPr>
      <w:r w:rsidRPr="00855D19">
        <w:rPr>
          <w:rFonts w:eastAsia="Calibri"/>
        </w:rPr>
        <w:t>-</w:t>
      </w:r>
      <w:r w:rsidRPr="00855D19">
        <w:t xml:space="preserve"> Д</w:t>
      </w:r>
      <w:r w:rsidRPr="00855D19">
        <w:rPr>
          <w:rFonts w:eastAsia="Calibri"/>
        </w:rPr>
        <w:t xml:space="preserve">ети не должны находиться без присмотра вблизи рек, прудов, карьеров. Не разрешайте им кататься на санках, лыжах, коньках по замерзшим водоемам.  </w:t>
      </w:r>
    </w:p>
    <w:p w:rsidR="00855D19" w:rsidRPr="00855D19" w:rsidRDefault="00855D19" w:rsidP="00855D19">
      <w:pPr>
        <w:ind w:firstLine="709"/>
        <w:contextualSpacing/>
        <w:jc w:val="both"/>
        <w:rPr>
          <w:rFonts w:eastAsia="Calibri"/>
        </w:rPr>
      </w:pPr>
    </w:p>
    <w:p w:rsidR="00855D19" w:rsidRPr="00855D19" w:rsidRDefault="00855D19" w:rsidP="00855D19">
      <w:pPr>
        <w:jc w:val="center"/>
        <w:rPr>
          <w:rFonts w:eastAsia="Calibri"/>
          <w:b/>
        </w:rPr>
      </w:pPr>
      <w:r w:rsidRPr="00855D19">
        <w:rPr>
          <w:rFonts w:eastAsia="Calibri"/>
          <w:b/>
        </w:rPr>
        <w:t>Безопасность во время зимней рыбалки.</w:t>
      </w:r>
    </w:p>
    <w:p w:rsidR="00855D19" w:rsidRPr="00855D19" w:rsidRDefault="00855D19" w:rsidP="00855D19">
      <w:pPr>
        <w:ind w:firstLine="709"/>
        <w:jc w:val="both"/>
        <w:rPr>
          <w:rFonts w:eastAsia="Calibri"/>
        </w:rPr>
      </w:pPr>
      <w:r w:rsidRPr="00855D19">
        <w:rPr>
          <w:rFonts w:eastAsia="Calibri"/>
        </w:rPr>
        <w:t xml:space="preserve">- </w:t>
      </w:r>
      <w:proofErr w:type="gramStart"/>
      <w:r w:rsidRPr="00855D19">
        <w:rPr>
          <w:rFonts w:eastAsia="Calibri"/>
        </w:rPr>
        <w:t>Одевайте</w:t>
      </w:r>
      <w:proofErr w:type="gramEnd"/>
      <w:r w:rsidRPr="00855D19">
        <w:rPr>
          <w:rFonts w:eastAsia="Calibri"/>
        </w:rPr>
        <w:t xml:space="preserve"> спасательный жилет или специальный костюм-поплавок;</w:t>
      </w:r>
    </w:p>
    <w:p w:rsidR="00855D19" w:rsidRPr="00855D19" w:rsidRDefault="00855D19" w:rsidP="00855D19">
      <w:pPr>
        <w:ind w:firstLine="709"/>
        <w:contextualSpacing/>
        <w:jc w:val="both"/>
      </w:pPr>
      <w:r w:rsidRPr="00855D19">
        <w:t>- Возьмите с собой шнур длиной 12–15 метров, на одном конце которого крепится груз, а на другом – петля;</w:t>
      </w:r>
    </w:p>
    <w:p w:rsidR="00855D19" w:rsidRPr="00855D19" w:rsidRDefault="00855D19" w:rsidP="00855D19">
      <w:pPr>
        <w:ind w:firstLine="709"/>
        <w:contextualSpacing/>
        <w:jc w:val="both"/>
      </w:pPr>
      <w:r w:rsidRPr="00855D19">
        <w:rPr>
          <w:rFonts w:eastAsia="Calibri"/>
        </w:rPr>
        <w:t>- С</w:t>
      </w:r>
      <w:r w:rsidRPr="00855D19">
        <w:t>верлите лунки на расстоянии не менее 5–6 метров друг от друга, чтобы не допускать больших нагрузок на лед;</w:t>
      </w:r>
    </w:p>
    <w:p w:rsidR="00855D19" w:rsidRPr="00855D19" w:rsidRDefault="00855D19" w:rsidP="00855D19">
      <w:pPr>
        <w:ind w:firstLine="709"/>
        <w:contextualSpacing/>
        <w:jc w:val="both"/>
      </w:pPr>
      <w:r w:rsidRPr="00855D19">
        <w:t>- Для усиления опоры рядом с лункой нужно класть принесенную доску;</w:t>
      </w:r>
    </w:p>
    <w:p w:rsidR="00855D19" w:rsidRPr="00855D19" w:rsidRDefault="00855D19" w:rsidP="00855D19">
      <w:pPr>
        <w:ind w:firstLine="709"/>
        <w:contextualSpacing/>
        <w:jc w:val="both"/>
      </w:pPr>
      <w:r w:rsidRPr="00855D19">
        <w:t>- Нельзя собираться большими группами вокруг удачной лунки;</w:t>
      </w:r>
    </w:p>
    <w:p w:rsidR="00855D19" w:rsidRPr="00855D19" w:rsidRDefault="00855D19" w:rsidP="00855D19">
      <w:pPr>
        <w:ind w:firstLine="709"/>
        <w:contextualSpacing/>
        <w:jc w:val="both"/>
      </w:pPr>
      <w:r w:rsidRPr="00855D19">
        <w:t>- После метелей остерегайтесь не замерзших лунок под снегом;</w:t>
      </w:r>
    </w:p>
    <w:p w:rsidR="00855D19" w:rsidRPr="00855D19" w:rsidRDefault="00855D19" w:rsidP="00855D19">
      <w:pPr>
        <w:ind w:firstLine="709"/>
        <w:contextualSpacing/>
        <w:jc w:val="both"/>
      </w:pPr>
      <w:r w:rsidRPr="00855D19">
        <w:lastRenderedPageBreak/>
        <w:t>- Не выезжайте на лед на автомашине.</w:t>
      </w:r>
    </w:p>
    <w:p w:rsidR="00855D19" w:rsidRPr="00855D19" w:rsidRDefault="00855D19" w:rsidP="00855D19">
      <w:pPr>
        <w:ind w:firstLine="709"/>
        <w:contextualSpacing/>
        <w:jc w:val="both"/>
      </w:pPr>
    </w:p>
    <w:p w:rsidR="00855D19" w:rsidRPr="00855D19" w:rsidRDefault="00855D19" w:rsidP="00855D19">
      <w:pPr>
        <w:tabs>
          <w:tab w:val="left" w:pos="3919"/>
        </w:tabs>
        <w:contextualSpacing/>
        <w:jc w:val="center"/>
        <w:rPr>
          <w:b/>
        </w:rPr>
      </w:pPr>
      <w:r w:rsidRPr="00855D19">
        <w:rPr>
          <w:b/>
        </w:rPr>
        <w:t>Что делать, если вы провалились под лёд.</w:t>
      </w:r>
    </w:p>
    <w:p w:rsidR="00855D19" w:rsidRPr="00855D19" w:rsidRDefault="00855D19" w:rsidP="00855D19">
      <w:pPr>
        <w:tabs>
          <w:tab w:val="left" w:pos="3919"/>
        </w:tabs>
        <w:ind w:firstLine="709"/>
        <w:contextualSpacing/>
      </w:pPr>
      <w:r w:rsidRPr="00855D19">
        <w:t>1. Не паникуй.</w:t>
      </w:r>
    </w:p>
    <w:p w:rsidR="00855D19" w:rsidRPr="00855D19" w:rsidRDefault="00855D19" w:rsidP="00855D19">
      <w:pPr>
        <w:tabs>
          <w:tab w:val="left" w:pos="3919"/>
        </w:tabs>
        <w:ind w:firstLine="709"/>
        <w:contextualSpacing/>
      </w:pPr>
      <w:r w:rsidRPr="00855D19">
        <w:t>2. Зови на помощь.</w:t>
      </w:r>
    </w:p>
    <w:p w:rsidR="00855D19" w:rsidRPr="00855D19" w:rsidRDefault="00855D19" w:rsidP="00855D19">
      <w:pPr>
        <w:tabs>
          <w:tab w:val="left" w:pos="3919"/>
        </w:tabs>
        <w:ind w:firstLine="709"/>
        <w:contextualSpacing/>
      </w:pPr>
      <w:r w:rsidRPr="00855D19">
        <w:t>3. Раскинь руки и наползай на лёд грудью.</w:t>
      </w:r>
    </w:p>
    <w:p w:rsidR="00855D19" w:rsidRPr="00855D19" w:rsidRDefault="00855D19" w:rsidP="00855D19">
      <w:pPr>
        <w:tabs>
          <w:tab w:val="left" w:pos="3919"/>
        </w:tabs>
        <w:ind w:firstLine="709"/>
        <w:contextualSpacing/>
      </w:pPr>
      <w:r w:rsidRPr="00855D19">
        <w:t>4. Закинь ногу на лёд и откатись от полыньи.</w:t>
      </w:r>
    </w:p>
    <w:p w:rsidR="00855D19" w:rsidRPr="00855D19" w:rsidRDefault="00855D19" w:rsidP="00855D19">
      <w:pPr>
        <w:tabs>
          <w:tab w:val="left" w:pos="3919"/>
        </w:tabs>
        <w:ind w:firstLine="709"/>
        <w:contextualSpacing/>
      </w:pPr>
      <w:r w:rsidRPr="00855D19">
        <w:t>5. Выбравшись, не вставай, ползи к берегу по своим следам.</w:t>
      </w:r>
    </w:p>
    <w:p w:rsidR="00855D19" w:rsidRPr="00855D19" w:rsidRDefault="00855D19" w:rsidP="00855D19">
      <w:pPr>
        <w:ind w:firstLine="709"/>
        <w:contextualSpacing/>
        <w:jc w:val="both"/>
      </w:pPr>
    </w:p>
    <w:p w:rsidR="00855D19" w:rsidRPr="00855D19" w:rsidRDefault="00855D19" w:rsidP="00855D19">
      <w:pPr>
        <w:ind w:firstLine="709"/>
        <w:contextualSpacing/>
        <w:jc w:val="center"/>
        <w:rPr>
          <w:rFonts w:eastAsia="Calibri"/>
          <w:b/>
        </w:rPr>
      </w:pPr>
      <w:r w:rsidRPr="00855D19">
        <w:rPr>
          <w:rStyle w:val="a8"/>
        </w:rPr>
        <w:t xml:space="preserve">Что делать, если человек </w:t>
      </w:r>
      <w:r w:rsidRPr="00855D19">
        <w:rPr>
          <w:rFonts w:eastAsia="Calibri"/>
          <w:b/>
        </w:rPr>
        <w:t>провалился под лёд (в полынью).</w:t>
      </w:r>
    </w:p>
    <w:p w:rsidR="00855D19" w:rsidRPr="00855D19" w:rsidRDefault="00855D19" w:rsidP="00855D19">
      <w:pPr>
        <w:ind w:firstLine="709"/>
        <w:contextualSpacing/>
        <w:rPr>
          <w:rFonts w:eastAsia="Calibri"/>
        </w:rPr>
      </w:pPr>
      <w:r w:rsidRPr="00855D19">
        <w:rPr>
          <w:rFonts w:eastAsia="Calibri"/>
        </w:rPr>
        <w:t>1. Позвони по телефону в МЧС 112.</w:t>
      </w:r>
    </w:p>
    <w:p w:rsidR="00855D19" w:rsidRPr="00855D19" w:rsidRDefault="00855D19" w:rsidP="00855D19">
      <w:pPr>
        <w:ind w:firstLine="709"/>
        <w:contextualSpacing/>
        <w:rPr>
          <w:rFonts w:eastAsia="Calibri"/>
        </w:rPr>
      </w:pPr>
      <w:r w:rsidRPr="00855D19">
        <w:rPr>
          <w:rFonts w:eastAsia="Calibri"/>
        </w:rPr>
        <w:t>2. Подползи к полынье не ближе 3-4 метров.</w:t>
      </w:r>
    </w:p>
    <w:p w:rsidR="00855D19" w:rsidRPr="00855D19" w:rsidRDefault="00855D19" w:rsidP="00855D19">
      <w:pPr>
        <w:ind w:firstLine="709"/>
        <w:contextualSpacing/>
        <w:rPr>
          <w:rFonts w:eastAsia="Calibri"/>
        </w:rPr>
      </w:pPr>
      <w:r w:rsidRPr="00855D19">
        <w:rPr>
          <w:rFonts w:eastAsia="Calibri"/>
        </w:rPr>
        <w:t>3. С помощью подручных предметов помоги выбраться. Подойдут лыжи, доски, палки.</w:t>
      </w:r>
    </w:p>
    <w:p w:rsidR="00855D19" w:rsidRPr="00855D19" w:rsidRDefault="00855D19" w:rsidP="00855D19">
      <w:pPr>
        <w:ind w:firstLine="709"/>
        <w:contextualSpacing/>
        <w:rPr>
          <w:rFonts w:eastAsia="Calibri"/>
        </w:rPr>
      </w:pPr>
      <w:r w:rsidRPr="00855D19">
        <w:rPr>
          <w:rFonts w:eastAsia="Calibri"/>
        </w:rPr>
        <w:t>4. До прибытия спасателей постарайся найти ему сухую одежду.</w:t>
      </w:r>
    </w:p>
    <w:p w:rsidR="00DA4C5F" w:rsidRDefault="00855D19" w:rsidP="00855D19">
      <w:pPr>
        <w:pStyle w:val="a7"/>
        <w:spacing w:before="0" w:beforeAutospacing="0" w:after="0" w:afterAutospacing="0"/>
        <w:ind w:firstLine="708"/>
        <w:jc w:val="both"/>
      </w:pPr>
      <w:r w:rsidRPr="00855D19">
        <w:t xml:space="preserve"> </w:t>
      </w:r>
    </w:p>
    <w:p w:rsidR="00855D19" w:rsidRPr="00855D19" w:rsidRDefault="00855D19" w:rsidP="00855D19">
      <w:pPr>
        <w:pStyle w:val="a7"/>
        <w:spacing w:before="0" w:beforeAutospacing="0" w:after="0" w:afterAutospacing="0"/>
        <w:ind w:firstLine="708"/>
        <w:jc w:val="both"/>
      </w:pPr>
    </w:p>
    <w:p w:rsidR="00EB002C" w:rsidRDefault="00EB002C" w:rsidP="00EB002C">
      <w:pPr>
        <w:rPr>
          <w:color w:val="FF0000"/>
          <w:sz w:val="28"/>
          <w:szCs w:val="28"/>
        </w:rPr>
      </w:pPr>
      <w:r w:rsidRPr="003E7B2F">
        <w:rPr>
          <w:b/>
          <w:color w:val="FF0000"/>
          <w:sz w:val="28"/>
          <w:szCs w:val="28"/>
          <w:u w:val="single"/>
        </w:rPr>
        <w:t>ЗАПОМНИТЕ,</w:t>
      </w:r>
      <w:r w:rsidRPr="003E7B2F">
        <w:rPr>
          <w:color w:val="FF0000"/>
          <w:sz w:val="28"/>
          <w:szCs w:val="28"/>
        </w:rPr>
        <w:t xml:space="preserve"> только неукоснительное соблюдение правил безопасного поведения на воде поможет ВАМ и ВАШИМ близким избежать опасных факторов, связанных с водой и не омрачит ваш отдых.</w:t>
      </w:r>
    </w:p>
    <w:p w:rsidR="00855D19" w:rsidRDefault="00855D19" w:rsidP="00EB002C">
      <w:pPr>
        <w:rPr>
          <w:color w:val="FF0000"/>
          <w:sz w:val="28"/>
          <w:szCs w:val="28"/>
        </w:rPr>
      </w:pPr>
    </w:p>
    <w:p w:rsidR="00855D19" w:rsidRDefault="00855D19" w:rsidP="00EB002C">
      <w:pPr>
        <w:rPr>
          <w:color w:val="FF0000"/>
          <w:sz w:val="28"/>
          <w:szCs w:val="28"/>
        </w:rPr>
      </w:pPr>
    </w:p>
    <w:p w:rsidR="00855D19" w:rsidRDefault="00855D19" w:rsidP="00EB002C">
      <w:pPr>
        <w:rPr>
          <w:color w:val="FF0000"/>
          <w:sz w:val="28"/>
          <w:szCs w:val="28"/>
        </w:rPr>
      </w:pPr>
    </w:p>
    <w:p w:rsidR="00855D19" w:rsidRDefault="00855D19" w:rsidP="00EB002C">
      <w:pPr>
        <w:rPr>
          <w:color w:val="FF0000"/>
          <w:sz w:val="28"/>
          <w:szCs w:val="28"/>
        </w:rPr>
      </w:pPr>
    </w:p>
    <w:p w:rsidR="00855D19" w:rsidRDefault="00855D19" w:rsidP="00EB002C">
      <w:pPr>
        <w:rPr>
          <w:color w:val="FF0000"/>
          <w:sz w:val="28"/>
          <w:szCs w:val="28"/>
        </w:rPr>
      </w:pPr>
    </w:p>
    <w:p w:rsidR="00855D19" w:rsidRDefault="00855D19" w:rsidP="00EB002C">
      <w:pPr>
        <w:rPr>
          <w:color w:val="FF0000"/>
          <w:sz w:val="28"/>
          <w:szCs w:val="28"/>
        </w:rPr>
      </w:pPr>
    </w:p>
    <w:p w:rsidR="00855D19" w:rsidRDefault="00855D19" w:rsidP="00EB002C">
      <w:pPr>
        <w:rPr>
          <w:color w:val="FF0000"/>
          <w:sz w:val="28"/>
          <w:szCs w:val="28"/>
        </w:rPr>
      </w:pPr>
    </w:p>
    <w:p w:rsidR="00855D19" w:rsidRDefault="00855D19" w:rsidP="00EB002C">
      <w:pPr>
        <w:rPr>
          <w:color w:val="FF0000"/>
          <w:sz w:val="28"/>
          <w:szCs w:val="28"/>
        </w:rPr>
      </w:pPr>
    </w:p>
    <w:p w:rsidR="00855D19" w:rsidRPr="003E7B2F" w:rsidRDefault="00855D19" w:rsidP="00EB002C">
      <w:pPr>
        <w:rPr>
          <w:sz w:val="28"/>
          <w:szCs w:val="28"/>
        </w:rPr>
      </w:pPr>
    </w:p>
    <w:p w:rsidR="00EB002C" w:rsidRPr="003E7B2F" w:rsidRDefault="00EB002C" w:rsidP="00EB002C">
      <w:pPr>
        <w:ind w:firstLine="851"/>
        <w:jc w:val="both"/>
        <w:rPr>
          <w:sz w:val="28"/>
          <w:szCs w:val="28"/>
        </w:rPr>
      </w:pPr>
    </w:p>
    <w:p w:rsidR="00EB002C" w:rsidRPr="00521FBB" w:rsidRDefault="00EB002C" w:rsidP="00EB002C">
      <w:r w:rsidRPr="00521FBB">
        <w:t xml:space="preserve">Председатель </w:t>
      </w:r>
      <w:proofErr w:type="spellStart"/>
      <w:r w:rsidRPr="00521FBB">
        <w:t>Мозырской</w:t>
      </w:r>
      <w:proofErr w:type="spellEnd"/>
      <w:r w:rsidRPr="00521FBB">
        <w:t xml:space="preserve"> </w:t>
      </w:r>
      <w:proofErr w:type="gramStart"/>
      <w:r w:rsidRPr="00521FBB">
        <w:t>районной</w:t>
      </w:r>
      <w:proofErr w:type="gramEnd"/>
    </w:p>
    <w:p w:rsidR="00A01351" w:rsidRDefault="00EB002C" w:rsidP="00521FBB">
      <w:r w:rsidRPr="00521FBB">
        <w:t xml:space="preserve">организации ОСВОД   </w:t>
      </w:r>
      <w:r w:rsidRPr="00521FBB">
        <w:tab/>
      </w:r>
      <w:r w:rsidRPr="00521FBB">
        <w:tab/>
      </w:r>
      <w:r w:rsidRPr="00521FBB">
        <w:tab/>
      </w:r>
      <w:r w:rsidRPr="00521FBB">
        <w:tab/>
      </w:r>
      <w:r w:rsidRPr="00521FBB">
        <w:tab/>
      </w:r>
      <w:r w:rsidRPr="00521FBB">
        <w:tab/>
      </w:r>
      <w:r w:rsidRPr="00521FBB">
        <w:tab/>
      </w:r>
      <w:proofErr w:type="spellStart"/>
      <w:r w:rsidRPr="00521FBB">
        <w:t>Ермаковец</w:t>
      </w:r>
      <w:proofErr w:type="spellEnd"/>
      <w:r w:rsidRPr="00521FBB">
        <w:t xml:space="preserve"> В.Н.</w:t>
      </w:r>
      <w:bookmarkStart w:id="0" w:name="_GoBack"/>
      <w:bookmarkEnd w:id="0"/>
    </w:p>
    <w:p w:rsidR="00855D19" w:rsidRDefault="00855D19" w:rsidP="00521FBB"/>
    <w:p w:rsidR="00855D19" w:rsidRPr="002B0808" w:rsidRDefault="00855D19" w:rsidP="00521FBB"/>
    <w:p w:rsidR="002A77E2" w:rsidRDefault="002A77E2" w:rsidP="00521FBB">
      <w:pPr>
        <w:rPr>
          <w:noProof/>
        </w:rPr>
      </w:pPr>
    </w:p>
    <w:p w:rsidR="002A77E2" w:rsidRDefault="002A77E2" w:rsidP="00521FBB">
      <w:pPr>
        <w:rPr>
          <w:noProof/>
        </w:rPr>
      </w:pPr>
    </w:p>
    <w:p w:rsidR="002A77E2" w:rsidRDefault="002A77E2" w:rsidP="00521FBB">
      <w:pPr>
        <w:rPr>
          <w:noProof/>
        </w:rPr>
      </w:pPr>
      <w:r>
        <w:rPr>
          <w:noProof/>
        </w:rPr>
        <w:lastRenderedPageBreak/>
        <w:drawing>
          <wp:inline distT="0" distB="0" distL="0" distR="0">
            <wp:extent cx="6390640" cy="4518634"/>
            <wp:effectExtent l="19050" t="0" r="0" b="0"/>
            <wp:docPr id="6" name="Рисунок 3" descr="https://sun9-9.userapi.com/impg/HObq10Ke-WaM2c14ZMUQEvJgpB5m_x9oqulz1A/h-5vEe33g6E.jpg?size=1280x905&amp;quality=95&amp;sign=8d0f08efeae9f08db711670836c0bd44&amp;c_uniq_tag=QWRpIW6KYlAxzo4bxuKtbni1W1f6NnvdgH573iz2rO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9.userapi.com/impg/HObq10Ke-WaM2c14ZMUQEvJgpB5m_x9oqulz1A/h-5vEe33g6E.jpg?size=1280x905&amp;quality=95&amp;sign=8d0f08efeae9f08db711670836c0bd44&amp;c_uniq_tag=QWRpIW6KYlAxzo4bxuKtbni1W1f6NnvdgH573iz2rOQ&amp;type=album"/>
                    <pic:cNvPicPr>
                      <a:picLocks noChangeAspect="1" noChangeArrowheads="1"/>
                    </pic:cNvPicPr>
                  </pic:nvPicPr>
                  <pic:blipFill>
                    <a:blip r:embed="rId7" cstate="print"/>
                    <a:srcRect/>
                    <a:stretch>
                      <a:fillRect/>
                    </a:stretch>
                  </pic:blipFill>
                  <pic:spPr bwMode="auto">
                    <a:xfrm>
                      <a:off x="0" y="0"/>
                      <a:ext cx="6390640" cy="4518634"/>
                    </a:xfrm>
                    <a:prstGeom prst="rect">
                      <a:avLst/>
                    </a:prstGeom>
                    <a:noFill/>
                    <a:ln w="9525">
                      <a:noFill/>
                      <a:miter lim="800000"/>
                      <a:headEnd/>
                      <a:tailEnd/>
                    </a:ln>
                  </pic:spPr>
                </pic:pic>
              </a:graphicData>
            </a:graphic>
          </wp:inline>
        </w:drawing>
      </w:r>
    </w:p>
    <w:p w:rsidR="002A77E2" w:rsidRDefault="002A77E2" w:rsidP="00521FBB">
      <w:pPr>
        <w:rPr>
          <w:noProof/>
        </w:rPr>
      </w:pPr>
    </w:p>
    <w:p w:rsidR="002A77E2" w:rsidRDefault="002A77E2" w:rsidP="00521FBB">
      <w:pPr>
        <w:rPr>
          <w:noProof/>
        </w:rPr>
      </w:pPr>
    </w:p>
    <w:p w:rsidR="002A77E2" w:rsidRDefault="002A77E2" w:rsidP="00521FBB">
      <w:pPr>
        <w:rPr>
          <w:noProof/>
        </w:rPr>
      </w:pPr>
      <w:r w:rsidRPr="002A77E2">
        <w:rPr>
          <w:noProof/>
        </w:rPr>
        <w:drawing>
          <wp:inline distT="0" distB="0" distL="0" distR="0">
            <wp:extent cx="6390640" cy="4527635"/>
            <wp:effectExtent l="19050" t="0" r="0" b="0"/>
            <wp:docPr id="11" name="Рисунок 21" descr="https://content.schools.by/62gomel/photos/medium_orig__-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ontent.schools.by/62gomel/photos/medium_orig__-_0001.jpg"/>
                    <pic:cNvPicPr>
                      <a:picLocks noChangeAspect="1" noChangeArrowheads="1"/>
                    </pic:cNvPicPr>
                  </pic:nvPicPr>
                  <pic:blipFill>
                    <a:blip r:embed="rId8" cstate="print"/>
                    <a:srcRect/>
                    <a:stretch>
                      <a:fillRect/>
                    </a:stretch>
                  </pic:blipFill>
                  <pic:spPr bwMode="auto">
                    <a:xfrm>
                      <a:off x="0" y="0"/>
                      <a:ext cx="6390640" cy="4527635"/>
                    </a:xfrm>
                    <a:prstGeom prst="rect">
                      <a:avLst/>
                    </a:prstGeom>
                    <a:noFill/>
                    <a:ln w="9525">
                      <a:noFill/>
                      <a:miter lim="800000"/>
                      <a:headEnd/>
                      <a:tailEnd/>
                    </a:ln>
                  </pic:spPr>
                </pic:pic>
              </a:graphicData>
            </a:graphic>
          </wp:inline>
        </w:drawing>
      </w:r>
    </w:p>
    <w:p w:rsidR="002A77E2" w:rsidRDefault="002A77E2" w:rsidP="00521FBB">
      <w:pPr>
        <w:rPr>
          <w:noProof/>
        </w:rPr>
      </w:pPr>
      <w:r>
        <w:rPr>
          <w:noProof/>
        </w:rPr>
        <w:lastRenderedPageBreak/>
        <w:drawing>
          <wp:inline distT="0" distB="0" distL="0" distR="0">
            <wp:extent cx="3152123" cy="4405634"/>
            <wp:effectExtent l="19050" t="0" r="0" b="0"/>
            <wp:docPr id="7" name="Рисунок 6" descr="http://arw.gov.by/sites/default/files/Image%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w.gov.by/sites/default/files/Image%2010.jpg"/>
                    <pic:cNvPicPr>
                      <a:picLocks noChangeAspect="1" noChangeArrowheads="1"/>
                    </pic:cNvPicPr>
                  </pic:nvPicPr>
                  <pic:blipFill>
                    <a:blip r:embed="rId9" cstate="print"/>
                    <a:srcRect/>
                    <a:stretch>
                      <a:fillRect/>
                    </a:stretch>
                  </pic:blipFill>
                  <pic:spPr bwMode="auto">
                    <a:xfrm>
                      <a:off x="0" y="0"/>
                      <a:ext cx="3156832" cy="4412216"/>
                    </a:xfrm>
                    <a:prstGeom prst="rect">
                      <a:avLst/>
                    </a:prstGeom>
                    <a:noFill/>
                    <a:ln w="9525">
                      <a:noFill/>
                      <a:miter lim="800000"/>
                      <a:headEnd/>
                      <a:tailEnd/>
                    </a:ln>
                  </pic:spPr>
                </pic:pic>
              </a:graphicData>
            </a:graphic>
          </wp:inline>
        </w:drawing>
      </w:r>
      <w:r w:rsidRPr="002A77E2">
        <w:rPr>
          <w:noProof/>
        </w:rPr>
        <w:drawing>
          <wp:inline distT="0" distB="0" distL="0" distR="0">
            <wp:extent cx="3113785" cy="4401879"/>
            <wp:effectExtent l="19050" t="0" r="0" b="0"/>
            <wp:docPr id="13" name="Рисунок 9" descr="https://gomelisp.gov.by/wp-content/uploads/2021/12/zima-4-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melisp.gov.by/wp-content/uploads/2021/12/zima-4-scaled.jpg"/>
                    <pic:cNvPicPr>
                      <a:picLocks noChangeAspect="1" noChangeArrowheads="1"/>
                    </pic:cNvPicPr>
                  </pic:nvPicPr>
                  <pic:blipFill>
                    <a:blip r:embed="rId10" cstate="print"/>
                    <a:srcRect/>
                    <a:stretch>
                      <a:fillRect/>
                    </a:stretch>
                  </pic:blipFill>
                  <pic:spPr bwMode="auto">
                    <a:xfrm>
                      <a:off x="0" y="0"/>
                      <a:ext cx="3112349" cy="4399849"/>
                    </a:xfrm>
                    <a:prstGeom prst="rect">
                      <a:avLst/>
                    </a:prstGeom>
                    <a:noFill/>
                    <a:ln w="9525">
                      <a:noFill/>
                      <a:miter lim="800000"/>
                      <a:headEnd/>
                      <a:tailEnd/>
                    </a:ln>
                  </pic:spPr>
                </pic:pic>
              </a:graphicData>
            </a:graphic>
          </wp:inline>
        </w:drawing>
      </w:r>
    </w:p>
    <w:p w:rsidR="002A77E2" w:rsidRDefault="002A77E2" w:rsidP="00521FBB">
      <w:pPr>
        <w:rPr>
          <w:noProof/>
        </w:rPr>
      </w:pPr>
    </w:p>
    <w:p w:rsidR="002A77E2" w:rsidRDefault="002A77E2" w:rsidP="00521FBB">
      <w:pPr>
        <w:rPr>
          <w:noProof/>
        </w:rPr>
      </w:pPr>
      <w:r>
        <w:rPr>
          <w:noProof/>
        </w:rPr>
        <w:drawing>
          <wp:inline distT="0" distB="0" distL="0" distR="0">
            <wp:extent cx="3149453" cy="4370496"/>
            <wp:effectExtent l="19050" t="0" r="0" b="0"/>
            <wp:docPr id="8" name="Рисунок 12" descr="https://content.schools.by/cache/c7/93/c7933ce90cdcfe2a3731b53117830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schools.by/cache/c7/93/c7933ce90cdcfe2a3731b53117830ab0.jpg"/>
                    <pic:cNvPicPr>
                      <a:picLocks noChangeAspect="1" noChangeArrowheads="1"/>
                    </pic:cNvPicPr>
                  </pic:nvPicPr>
                  <pic:blipFill>
                    <a:blip r:embed="rId11" cstate="print"/>
                    <a:srcRect/>
                    <a:stretch>
                      <a:fillRect/>
                    </a:stretch>
                  </pic:blipFill>
                  <pic:spPr bwMode="auto">
                    <a:xfrm>
                      <a:off x="0" y="0"/>
                      <a:ext cx="3154531" cy="4377543"/>
                    </a:xfrm>
                    <a:prstGeom prst="rect">
                      <a:avLst/>
                    </a:prstGeom>
                    <a:noFill/>
                    <a:ln w="9525">
                      <a:noFill/>
                      <a:miter lim="800000"/>
                      <a:headEnd/>
                      <a:tailEnd/>
                    </a:ln>
                  </pic:spPr>
                </pic:pic>
              </a:graphicData>
            </a:graphic>
          </wp:inline>
        </w:drawing>
      </w:r>
      <w:r w:rsidRPr="002A77E2">
        <w:rPr>
          <w:noProof/>
        </w:rPr>
        <w:drawing>
          <wp:inline distT="0" distB="0" distL="0" distR="0">
            <wp:extent cx="3117554" cy="4369981"/>
            <wp:effectExtent l="19050" t="0" r="6646" b="0"/>
            <wp:docPr id="14" name="Рисунок 4" descr="https://apt-mo.ru/wp-content/uploads/2020/11/%D1%82%D0%BE%D0%BD%D0%BA%D0%B8%D0%B9-%D0%BB%D0%B5%D0%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t-mo.ru/wp-content/uploads/2020/11/%D1%82%D0%BE%D0%BD%D0%BA%D0%B8%D0%B9-%D0%BB%D0%B5%D0%B4.jpeg"/>
                    <pic:cNvPicPr>
                      <a:picLocks noChangeAspect="1" noChangeArrowheads="1"/>
                    </pic:cNvPicPr>
                  </pic:nvPicPr>
                  <pic:blipFill>
                    <a:blip r:embed="rId12" cstate="print"/>
                    <a:srcRect/>
                    <a:stretch>
                      <a:fillRect/>
                    </a:stretch>
                  </pic:blipFill>
                  <pic:spPr bwMode="auto">
                    <a:xfrm>
                      <a:off x="0" y="0"/>
                      <a:ext cx="3117834" cy="4370374"/>
                    </a:xfrm>
                    <a:prstGeom prst="rect">
                      <a:avLst/>
                    </a:prstGeom>
                    <a:noFill/>
                    <a:ln w="9525">
                      <a:noFill/>
                      <a:miter lim="800000"/>
                      <a:headEnd/>
                      <a:tailEnd/>
                    </a:ln>
                  </pic:spPr>
                </pic:pic>
              </a:graphicData>
            </a:graphic>
          </wp:inline>
        </w:drawing>
      </w:r>
    </w:p>
    <w:p w:rsidR="002A77E2" w:rsidRDefault="002A77E2" w:rsidP="00521FBB">
      <w:pPr>
        <w:rPr>
          <w:noProof/>
        </w:rPr>
      </w:pPr>
    </w:p>
    <w:p w:rsidR="008A5CDE" w:rsidRPr="002A77E2" w:rsidRDefault="008A5CDE" w:rsidP="00521FBB"/>
    <w:p w:rsidR="00376468" w:rsidRPr="00097868" w:rsidRDefault="00376468"/>
    <w:sectPr w:rsidR="00376468" w:rsidRPr="00097868" w:rsidSect="00855D19">
      <w:pgSz w:w="11906" w:h="16838"/>
      <w:pgMar w:top="1134" w:right="424" w:bottom="568"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E631B"/>
    <w:multiLevelType w:val="multilevel"/>
    <w:tmpl w:val="AEF8F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DE512D"/>
    <w:multiLevelType w:val="multilevel"/>
    <w:tmpl w:val="EABCB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A4B1434"/>
    <w:multiLevelType w:val="multilevel"/>
    <w:tmpl w:val="9164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B30CD2"/>
    <w:multiLevelType w:val="multilevel"/>
    <w:tmpl w:val="01A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4F7DE0"/>
    <w:multiLevelType w:val="multilevel"/>
    <w:tmpl w:val="BFAA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890669"/>
    <w:multiLevelType w:val="multilevel"/>
    <w:tmpl w:val="4B1A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3141994"/>
    <w:multiLevelType w:val="multilevel"/>
    <w:tmpl w:val="1494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27668D"/>
    <w:multiLevelType w:val="multilevel"/>
    <w:tmpl w:val="FAF2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4496895"/>
    <w:multiLevelType w:val="multilevel"/>
    <w:tmpl w:val="D5B6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4BF0763"/>
    <w:multiLevelType w:val="multilevel"/>
    <w:tmpl w:val="0C10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8"/>
  </w:num>
  <w:num w:numId="8">
    <w:abstractNumId w:val="7"/>
  </w:num>
  <w:num w:numId="9">
    <w:abstractNumId w:val="4"/>
  </w:num>
  <w:num w:numId="10">
    <w:abstractNumId w:val="0"/>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D05EC4"/>
    <w:rsid w:val="00075F15"/>
    <w:rsid w:val="00097868"/>
    <w:rsid w:val="001D6F1B"/>
    <w:rsid w:val="00205A46"/>
    <w:rsid w:val="002A77E2"/>
    <w:rsid w:val="002B0808"/>
    <w:rsid w:val="002D45A4"/>
    <w:rsid w:val="00311869"/>
    <w:rsid w:val="00376468"/>
    <w:rsid w:val="003C5F2C"/>
    <w:rsid w:val="003E7B2F"/>
    <w:rsid w:val="004D1A41"/>
    <w:rsid w:val="00514BC9"/>
    <w:rsid w:val="00521FBB"/>
    <w:rsid w:val="006D2E12"/>
    <w:rsid w:val="007021E0"/>
    <w:rsid w:val="00711AEC"/>
    <w:rsid w:val="0076306C"/>
    <w:rsid w:val="00796A99"/>
    <w:rsid w:val="007A1737"/>
    <w:rsid w:val="007B6C25"/>
    <w:rsid w:val="007D1A55"/>
    <w:rsid w:val="00855D19"/>
    <w:rsid w:val="008968F0"/>
    <w:rsid w:val="008A0554"/>
    <w:rsid w:val="008A5CDE"/>
    <w:rsid w:val="00A01351"/>
    <w:rsid w:val="00B06040"/>
    <w:rsid w:val="00BA4BD3"/>
    <w:rsid w:val="00BE49D6"/>
    <w:rsid w:val="00C41A42"/>
    <w:rsid w:val="00CC421F"/>
    <w:rsid w:val="00D05EC4"/>
    <w:rsid w:val="00D41C6D"/>
    <w:rsid w:val="00DA4C5F"/>
    <w:rsid w:val="00DB2F78"/>
    <w:rsid w:val="00DD2463"/>
    <w:rsid w:val="00DF5A14"/>
    <w:rsid w:val="00E3055B"/>
    <w:rsid w:val="00E474A7"/>
    <w:rsid w:val="00EB002C"/>
    <w:rsid w:val="00EC2354"/>
    <w:rsid w:val="00EE69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EC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A4C5F"/>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5EC4"/>
    <w:pPr>
      <w:ind w:left="720"/>
      <w:contextualSpacing/>
    </w:pPr>
  </w:style>
  <w:style w:type="paragraph" w:styleId="a4">
    <w:name w:val="Balloon Text"/>
    <w:basedOn w:val="a"/>
    <w:link w:val="a5"/>
    <w:uiPriority w:val="99"/>
    <w:semiHidden/>
    <w:unhideWhenUsed/>
    <w:rsid w:val="00D05EC4"/>
    <w:rPr>
      <w:rFonts w:ascii="Tahoma" w:hAnsi="Tahoma" w:cs="Tahoma"/>
      <w:sz w:val="16"/>
      <w:szCs w:val="16"/>
    </w:rPr>
  </w:style>
  <w:style w:type="character" w:customStyle="1" w:styleId="a5">
    <w:name w:val="Текст выноски Знак"/>
    <w:basedOn w:val="a0"/>
    <w:link w:val="a4"/>
    <w:uiPriority w:val="99"/>
    <w:semiHidden/>
    <w:rsid w:val="00D05EC4"/>
    <w:rPr>
      <w:rFonts w:ascii="Tahoma" w:eastAsia="Times New Roman" w:hAnsi="Tahoma" w:cs="Tahoma"/>
      <w:sz w:val="16"/>
      <w:szCs w:val="16"/>
      <w:lang w:eastAsia="ru-RU"/>
    </w:rPr>
  </w:style>
  <w:style w:type="paragraph" w:styleId="a6">
    <w:name w:val="No Spacing"/>
    <w:qFormat/>
    <w:rsid w:val="00376468"/>
    <w:pPr>
      <w:suppressAutoHyphens/>
      <w:autoSpaceDN w:val="0"/>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DA4C5F"/>
    <w:rPr>
      <w:rFonts w:ascii="Times New Roman" w:eastAsia="Times New Roman" w:hAnsi="Times New Roman" w:cs="Times New Roman"/>
      <w:b/>
      <w:bCs/>
      <w:kern w:val="36"/>
      <w:sz w:val="48"/>
      <w:szCs w:val="48"/>
      <w:lang w:eastAsia="ru-RU"/>
    </w:rPr>
  </w:style>
  <w:style w:type="paragraph" w:styleId="a7">
    <w:name w:val="Normal (Web)"/>
    <w:basedOn w:val="a"/>
    <w:unhideWhenUsed/>
    <w:rsid w:val="00DA4C5F"/>
    <w:pPr>
      <w:spacing w:before="100" w:beforeAutospacing="1" w:after="100" w:afterAutospacing="1"/>
    </w:pPr>
  </w:style>
  <w:style w:type="character" w:styleId="a8">
    <w:name w:val="Strong"/>
    <w:qFormat/>
    <w:rsid w:val="00855D19"/>
    <w:rPr>
      <w:rFonts w:cs="Times New Roman"/>
      <w:b/>
      <w:bCs/>
    </w:rPr>
  </w:style>
</w:styles>
</file>

<file path=word/webSettings.xml><?xml version="1.0" encoding="utf-8"?>
<w:webSettings xmlns:r="http://schemas.openxmlformats.org/officeDocument/2006/relationships" xmlns:w="http://schemas.openxmlformats.org/wordprocessingml/2006/main">
  <w:divs>
    <w:div w:id="1998729424">
      <w:bodyDiv w:val="1"/>
      <w:marLeft w:val="0"/>
      <w:marRight w:val="0"/>
      <w:marTop w:val="0"/>
      <w:marBottom w:val="0"/>
      <w:divBdr>
        <w:top w:val="none" w:sz="0" w:space="0" w:color="auto"/>
        <w:left w:val="none" w:sz="0" w:space="0" w:color="auto"/>
        <w:bottom w:val="none" w:sz="0" w:space="0" w:color="auto"/>
        <w:right w:val="none" w:sz="0" w:space="0" w:color="auto"/>
      </w:divBdr>
    </w:div>
    <w:div w:id="2036930279">
      <w:bodyDiv w:val="1"/>
      <w:marLeft w:val="0"/>
      <w:marRight w:val="0"/>
      <w:marTop w:val="0"/>
      <w:marBottom w:val="0"/>
      <w:divBdr>
        <w:top w:val="none" w:sz="0" w:space="0" w:color="auto"/>
        <w:left w:val="none" w:sz="0" w:space="0" w:color="auto"/>
        <w:bottom w:val="none" w:sz="0" w:space="0" w:color="auto"/>
        <w:right w:val="none" w:sz="0" w:space="0" w:color="auto"/>
      </w:divBdr>
      <w:divsChild>
        <w:div w:id="624195028">
          <w:marLeft w:val="0"/>
          <w:marRight w:val="0"/>
          <w:marTop w:val="0"/>
          <w:marBottom w:val="450"/>
          <w:divBdr>
            <w:top w:val="none" w:sz="0" w:space="0" w:color="auto"/>
            <w:left w:val="none" w:sz="0" w:space="0" w:color="auto"/>
            <w:bottom w:val="none" w:sz="0" w:space="0" w:color="auto"/>
            <w:right w:val="none" w:sz="0" w:space="0" w:color="auto"/>
          </w:divBdr>
          <w:divsChild>
            <w:div w:id="1346842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1307</Words>
  <Characters>7454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Ольга</cp:lastModifiedBy>
  <cp:revision>2</cp:revision>
  <dcterms:created xsi:type="dcterms:W3CDTF">2023-12-20T05:15:00Z</dcterms:created>
  <dcterms:modified xsi:type="dcterms:W3CDTF">2023-12-20T05:15:00Z</dcterms:modified>
</cp:coreProperties>
</file>