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D1" w:rsidRDefault="00CB6750" w:rsidP="00E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Дзяржаўная ўстанова адукацыі “Яслі-сад №3 г.п.Зэльва”</w:t>
      </w:r>
    </w:p>
    <w:p w:rsidR="00CB6750" w:rsidRDefault="00CB6750" w:rsidP="00E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A640A" w:rsidRDefault="00EA640A" w:rsidP="00E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A640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Асаблівасці выкарыстання гульнявых прыёмаў пры фарміраванні элементарных матэматычных уяўленняў у дашкольнікаў</w:t>
      </w:r>
    </w:p>
    <w:p w:rsidR="00CB6750" w:rsidRDefault="00CB6750" w:rsidP="00CB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B6750" w:rsidRDefault="00CB6750" w:rsidP="00CB675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B6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кансультацыя </w:t>
      </w:r>
    </w:p>
    <w:p w:rsidR="00CB6750" w:rsidRPr="00CB6750" w:rsidRDefault="00CB6750" w:rsidP="00CB675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B6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выхавальнікаў</w:t>
      </w:r>
    </w:p>
    <w:p w:rsidR="00EA640A" w:rsidRDefault="00EA640A" w:rsidP="00EA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гульні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цэннага</w:t>
      </w:r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разумовага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велізарная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светлае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акно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якое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духоўны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дзіцяці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ўліваецца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жыватворны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струмень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уяўленняў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паняццяў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Гульня-гэта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іскра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агеньчык</w:t>
      </w:r>
      <w:proofErr w:type="spellEnd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дапытлівасці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CB675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</w:t>
      </w:r>
      <w:proofErr w:type="spellStart"/>
      <w:r w:rsidRPr="00EA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Сухамлінскі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EA640A" w:rsidRPr="00EA640A" w:rsidRDefault="00EA640A" w:rsidP="00EA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дашкольным узросце гульня мае важнае значэнне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жыцц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маленькага дзіцяці. Патрэба ў гульні ў дзяцей захоўваецца і займае значнае месца і 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першы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гады іх навучання ў школе. У гульнях няма рэальнай абумоўленасці абставінамі, прасторай, часам. Дзеці-творцы сучаснасці і будучыні. У гэ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тым заключаецца сутнасць гульні.</w:t>
      </w:r>
    </w:p>
    <w:p w:rsidR="00EA640A" w:rsidRPr="00EA640A" w:rsidRDefault="00EA640A" w:rsidP="002C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Гульня, ёсць патрэба рас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тучага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дзіцячага 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арганізма. У гульні развіваюцца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фізічныя сілы дзіцяці, развіваюцца кемлів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асць, знаходлівасць, ініцыятыва”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так пісала Н. К. Крупская.</w:t>
      </w:r>
    </w:p>
    <w:p w:rsidR="00EA640A" w:rsidRPr="00EA640A" w:rsidRDefault="00EA640A" w:rsidP="002C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дзяцей дашкольнага ўзросту гульня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мае выключнае значэнне: гульня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для іх – вучоба, гульня 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для іх-праца, гульня для іх-сур’ёзная форма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выхаванне. Гульня для дашкольнікаў-спосаб пазнання навакольнага свету.</w:t>
      </w:r>
    </w:p>
    <w:p w:rsidR="002C371C" w:rsidRDefault="00EA640A" w:rsidP="002C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гульні дзіця набывае новы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 веды, уменні, навыкі. Гульня, </w:t>
      </w:r>
      <w:r w:rsidR="003668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спрыяе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развіццю ўспрымання, увагі, памяці, мыслення, раз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віццё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творчых здольнасц</w:t>
      </w:r>
      <w:r w:rsidR="003668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3668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якія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накіраваныя на разумовае развіццё дашкольніка ў цэлым.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A640A" w:rsidRPr="00EA640A" w:rsidRDefault="002714AD" w:rsidP="00B7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кую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ролю </w:t>
      </w:r>
      <w:r w:rsidR="0036688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разумовым выхаванні і </w:t>
      </w:r>
      <w:r w:rsidR="00B70F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развіцці інтэлекту 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іграе</w:t>
      </w:r>
      <w:r w:rsidR="00B70F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матэматыка. У цяперашні час, у эпоху камп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’ю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тарнай рэвалюцыі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сустракаецца гледжанн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“Не кожны будзе</w:t>
      </w:r>
      <w:r w:rsidR="002C37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матэматыкам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безнадзейна састарэла.</w:t>
      </w:r>
    </w:p>
    <w:p w:rsidR="00EA640A" w:rsidRPr="00EA640A" w:rsidRDefault="00EA640A" w:rsidP="00EA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Сёння, а тым больш за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 м</w:t>
      </w:r>
      <w:r w:rsidR="00B70F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атэматыка будзе неабходная вялі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кай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колькасці людзей розных прафесій. У матэматыцы закладзены магчымасці для развіцця мыслення дзяцей, у працэсе іх навучання з самага ранняга ўзросту.</w:t>
      </w:r>
    </w:p>
    <w:p w:rsidR="00EA640A" w:rsidRPr="00EA640A" w:rsidRDefault="00EA640A" w:rsidP="00D17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Працуючы ў дзіцячым садзе, 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педагог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павінен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віць перад сабой такія педагагічныя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задачы: развіваць у дзяцей памяць,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увагу, мысленне, уяўленне, так 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без гэтых якасц</w:t>
      </w:r>
      <w:r w:rsid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неймаверна развіццё дзіцяці ў цэлым.</w:t>
      </w:r>
    </w:p>
    <w:p w:rsidR="00EA640A" w:rsidRPr="00EA640A" w:rsidRDefault="00D17744" w:rsidP="00EA6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усяго разнастайнага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матэматычнага матэрыялу ў дашкольным узросце найбольша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прымяненне знаходзяць дыдактычныя гульні. Асноўнае прызначэнне гульняў-забяспечыць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практыкуемасць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дзяцей у адрозніванні, выдзяленні, называнне мностваў прадметаў, лікаў</w:t>
      </w:r>
      <w:r w:rsidR="00B70F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геаметрычных фігур, напрамкаў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г.д. у дыдактычных гульнях ёсць магчымасць фарм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</w:t>
      </w:r>
      <w:r w:rsidR="00EA640A" w:rsidRPr="00EA640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аваць новыя веды, знаёміць дзяцей са спосабамі дзеянняў. Кожная з гульняў вырашае канкрэтную задачу ўдасканалення матэматычных (колькасных, прасторавых, часовых) уяўленняў дзяцей.</w:t>
      </w:r>
    </w:p>
    <w:p w:rsidR="00127C4C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Логіка-матэматычныя гульні ўключаюцца непасрэдна ў змест заняткаў як адной са сродкаў рэалізацыі праграмных задач.  Месца гэтым гульня</w:t>
      </w:r>
      <w:r w:rsidR="004202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 у структуры занятка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</w:t>
      </w:r>
      <w:r w:rsidR="004202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адукацыйнай галіне  “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="004202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лементарныя матэматычныя ўяўленні”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вызначаецца узростам дзяцей, мэтай, значэннем, 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зместам занятка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накіраванага на выкананне </w:t>
      </w:r>
      <w:r w:rsidR="00B70F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канкрэтнай задачы фарміравання ў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яўленняў.  У малодшай групе, асабліва 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пачат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года ўсе занятк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павінна быць праведзен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форме гульні.  </w:t>
      </w:r>
    </w:p>
    <w:p w:rsidR="00127C4C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Логіка-матэматычныя гульні 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карысныя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ў канцы занятк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мэтай 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уяўлення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замацавання раней вывучанага.  </w:t>
      </w:r>
    </w:p>
    <w:p w:rsidR="00D17744" w:rsidRPr="00D17744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Так, у сярэдняй групе на занятк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ах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 ЭМП пасля шэрагу практыкаванняў на замацаванне назваў, асноўных уласцівасцяў (наяўнасць бакоў, кутоў) геаметрычных фігур можа быць выкарыстана г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ульня “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Знайдзі і назаві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27C4C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фарміраванні ў дзяцей матэматычных уяўленняў шырока выкарыстоўваюцца займальныя па форме і змес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разнастайныя дыдакты</w:t>
      </w:r>
      <w:r w:rsidR="00B70FC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чныя гульнявыя практыкаванні.</w:t>
      </w:r>
    </w:p>
    <w:p w:rsidR="00127C4C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Яны адрозніваюцца ад тыповых заданняў і практыкаванняў незвычайнасцю пастаноўкі задачы (знайсці, здагадацца, нечаканасцю паднясення яе ад імя, якога альбо літаратурнага казачнага героя (Бураціна, Чабурашкі, Нязнайкі).  Яны цікавыя для дзяцей, эмацыйна захопліваюць іх. А працэс рашэння, пошуку адказу, заснаваны на цікавасці да задачы, немагчымы без актыўнай працы думкі. </w:t>
      </w:r>
    </w:p>
    <w:p w:rsidR="00D17744" w:rsidRPr="00D17744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Гэтым становішчам і тлумачыцца 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начэнне логіка-матэматычных гульняў, задач і практыкаванняў у разумовым і ўсебаковым развіцці дзяцей. У ходзе гульняў і практыкаванняў з займальным матэматычным матэрыялам дзеці авалодваюць уменнем весці пошук рашэння самастойна. Выхавальнік узбройвае дзяцей толькі схемай і 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кірункам аналізу займальнай задачы, які прыводзіць у канчатковым выніку да вырашэння. Сістэматычнае практыкаванне ў вырашэнні задач такім спосабам развівае разумовую актыўнасць, лагічнае мысленне, самастойнасць думкі, творчае стаўленне да вучэбнай задачы, ініцыятыву.</w:t>
      </w:r>
    </w:p>
    <w:p w:rsidR="00127C4C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дзіцячым садзе ў ранішні і вячэрні час можна праводзіць гульні матэматычнага зместу (слоўныя і з выкарыстаннем дапамог, настольна-друкаваныя, т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акія, як “Д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аміно фігур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“С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кладзі карцінку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”Арыфметычнае даміно”, “Лато”, “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Знайдзі пару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гульні ў шашкі і шахматы.  Пры правільнай арганізацыі і кіраўніцтве з боку выхавальнікаў гэтыя гульні дапамагаюць развіццю ў дзяцей пазнавальных здольнасцяў, фарміраванню цікавасці да дзеянняў з лікамі, і геаметрычнымі фігурамі</w:t>
      </w:r>
      <w:r w:rsidR="00127C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велічынямі, вырашэнню задач.</w:t>
      </w:r>
    </w:p>
    <w:p w:rsidR="00127C4C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Такім чынам, матэматычныя ўяўленні дзяцей ўдасканальваюцца. Але гэтага недастаткова для выяўлення і развіцця інтарэсаў і схільнасцяў дашкольнікаў.  Дыдактычныя гульні арганізуюцца і накіроўваюцца выхавальнікам. Дзеці рэдка гуляюць у іх па ўласным жаданні.  </w:t>
      </w:r>
    </w:p>
    <w:p w:rsidR="00965B1F" w:rsidRDefault="00D17744" w:rsidP="0042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дзіцячым садзе трэба ствараць такія ўмовы для матэматычнай дзейнасці дзіцяці, пры якіх ён выяўляў бы самастойнасць пры выбары гульнявога матэрыялу, гульні, зыходзячы з яго патрэбаў, інтарэсаў. У ходзе 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гульні, якая ўзнікае па ініцыятыве самога дзіцяці, ён далучаецца да складана</w:t>
      </w:r>
      <w:r w:rsid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інтэлектуальна</w:t>
      </w:r>
      <w:r w:rsid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D177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працы.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Куток займальнай матэматыкі-гэта спецыяльна адведзенае, матэматычна абсталяванае гульнямі, дапаможнікамі і матэрыяламі і пэўным чынам мастацка аформленае месца. Арганізаваць яго можна, выкарыстоўваючы звычайныя прадметы дзіцячай мэблі: стол, шафа, забяспечыўшы свабодны доступ дзяцей да матэрыяла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Гэтым самым дзецям прадастаўляецца магчымасць выбраць цікавую для іх гульню, дапаможнік матэматычнага зместу і гуляць індывідуальна або сумесна з іншымі дзецьмі, невялікі падгрупай.</w:t>
      </w:r>
    </w:p>
    <w:p w:rsid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Арганізуючы куток займальнай матэматыкі, трэба зыходзіць з прынцыпу даступнасці гульняў дзецям у дадзены момант і змяшчаць у куток такія гульні і гульнявыя матэрыялы, асваення якіх дзецьмі магчымыя на розных узроўнях. Ад засваення зададзеных правілаў і гульнявых дзеянняў яны пераходзяць да прыдумляння новых варыянтаў гульняў. </w:t>
      </w:r>
    </w:p>
    <w:p w:rsidR="00A815BF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Вялікія варыянты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творчасці маюцца ў гульнях “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Танграм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“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Калумбава яйка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“Ч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ароўны круг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“К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убікі і колер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 “Кубікі для ўсіх”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інш. дзеці могуць прыдумляць новыя больш складаныя сілуэты не толькі з аднаго, але і з 2-3 набораў да гульні; адзін і той, жа сілуэт, напрыклад, лісу, складаць з розных набораў. 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стымулявання калектыўных гульняў і творчай дзейнасці дашкольнікаў неабходна выкарыстоўваць магнітныя дошкі, фланелеграфы з наборамі фігур, падліковых палачак, альбомы для замалёўкі прыдуманых імі задач, складання фігур.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разнастайнасці галаваломак найбольш прымальныя ў старэйшым дашкольным узросце галаваломкі з палачкамі. Іх называюць задачамі на кемлівасць геаметрычнага характару, так як у ходзе рашэння, як правіла, ідзе трансфігурацыя, Пераўтварэнне адных фігур у іншыя, а не толькі змяненне іх колькасці. У дашкольным узросце выкарыстоўваюцца самыя простыя галаваломкі. Неабходна мець наборы звычайных падліковых палачак, каб складаць з іх наглядныя задачы – галаваломкі. Акрамя гэтага спатрэбяцца табліцы з графічна намаляванымі на іх фігурамі, якія падлягаюць пераўтварэнню. На адваротным баку табліцы паказваецца, якое </w:t>
      </w:r>
      <w:r w:rsidR="00A8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ераўтварэнне трэба прарабіць і якая фігура павінна атрымацца ў выніку.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Асаблівае месца сярод матэматычных заба</w:t>
      </w:r>
      <w:r w:rsidR="00A8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займаюць гульні на складанне пл</w:t>
      </w:r>
      <w:r w:rsidR="001B3F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скасных малюнкаў прадметаў, жывёл, птушак, дамоў, караблеў з спецыяльных набораў геаметрычных фігур. Наборы фігур пры гэтым падбіраюцца не адвольна, а ўяўляюць сабой часткі разрэзанай пэўным чынам фігуры: квадрата, тр</w:t>
      </w:r>
      <w:r w:rsidR="00A8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охвугольніка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круга, авала. Яны цікавыя дзецям і дарослым. Дзяцей захапляе вынік: скласці ўбачанае на ўзоры або задуманае, і яны ўключаюцца ў актыўную практычную дзейнасць па падборы спосабу размяшчэння фігур з мэтай стварэння сілуэту.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разнастайнасці логіка-матэматычных гульняў і забаў найбольш даступнымі і </w:t>
      </w:r>
      <w:r w:rsidR="00A815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цікавымі ў дашкольным узросце з’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яўляюцца загадкі, задачы – жарты. У загадках матэматычнага зместу аналізуецца прадмет з часова</w:t>
      </w:r>
      <w:r w:rsidR="00720A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пункту гледжання, з колькаснай або прасторавай, прыкмечаны простыя матэматычныя адносіны:</w:t>
      </w:r>
    </w:p>
    <w:p w:rsidR="00F2231C" w:rsidRPr="003651FA" w:rsidRDefault="003651FA" w:rsidP="003651FA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ru-RU"/>
        </w:rPr>
      </w:pPr>
      <w:r w:rsidRPr="003651FA"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ru-RU"/>
        </w:rPr>
        <w:t>Два ка</w:t>
      </w:r>
      <w:r w:rsidR="00F2231C" w:rsidRPr="003651FA"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ru-RU"/>
        </w:rPr>
        <w:t>льца, два канцы, а пасярэдзіне цвічок (нажніцы).</w:t>
      </w:r>
    </w:p>
    <w:p w:rsidR="00F2231C" w:rsidRPr="003651FA" w:rsidRDefault="00F2231C" w:rsidP="003651FA">
      <w:pPr>
        <w:pStyle w:val="ac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ru-RU"/>
        </w:rPr>
      </w:pPr>
      <w:r w:rsidRPr="003651FA"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ru-RU"/>
        </w:rPr>
        <w:t>Чатыры Браткі пад адным дахам жывуць (стол) 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Прызначэнне загадак і задач-жартаў, займальных пытанняў складаецца ў далучэнні дзяцей да актыўнай разумовай дзейнасці, выпрацоўкі ўмення вылучаць галоўныя ўласцівасці, матэматычныя адносіны, замаскіраваныя знешнімі неістотнымі дадзенымі. Яны могуць быць выкарыстаны выхавальнікам у працэсе размоў, гутарак, назір</w:t>
      </w:r>
      <w:r w:rsidR="003651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анняў з дзецьмі за якімі або з’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вамі, гэта значыць у тым выпадку, калі ствараецца неабходная сітуацыя.</w:t>
      </w:r>
    </w:p>
    <w:p w:rsidR="001B3F19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мэтай развіцця мыслення дзяцей выкарыстоўваюць розныя віды лагічных задач і практыкаванняў. Гэта задачы на знаходжанне прапушчанай фігуры, працягу шэрагу фігур, знакаў, на пошук заканамернасц</w:t>
      </w:r>
      <w:r w:rsidR="001B3F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лікаў, задачы тыпу матрычных, на пошук якая адсутнічае ў шэрагу фігуры (знаходжанне заканамернасц</w:t>
      </w:r>
      <w:r w:rsidR="001B3F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якія ляжаць у аснове выбару гэтай фігуры) і інш., 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Напрыклад: якая з фігур тут лішняя і чаму? Які лік трэба пас</w:t>
      </w:r>
      <w:r w:rsidR="003651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тавіць у пустую клетку? Гульня “Чацвёрты лішні”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Прызначэнне лагічных задач і практыкаванняў складаецца ў актывацыі разумовай дзейнасці </w:t>
      </w:r>
      <w:r w:rsidR="003651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дзяцей дашкольнага ўзросту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 ажыўленні працэсу навучання.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Гульні на кемлівасць, галаваломкі, займальныя гульні выклікаюць у </w:t>
      </w:r>
      <w:r w:rsidR="003651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дзяцей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вялікую цікавасць. Дзеці могуць, не адцягваючыся, падоўгу практыкавацца ў пераўтварэнні фігур, перакладаючы палачкі або іншыя прадметы па зададзеным узоры, па ўласн</w:t>
      </w:r>
      <w:r w:rsidR="003651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ай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задуме. У такіх занятках фарм</w:t>
      </w:r>
      <w:r w:rsidR="003651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ір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уюцца важныя якасці асобы дзіцяці: самастойнасць, назіральнасць, знаходлівасць, кемлівасць, выпрацоўваецца </w:t>
      </w:r>
      <w:r w:rsidR="001B3F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седлівасць, развіваюцца канструктыўныя ўменні. У ходзе рашэння задач на кемлівасць, галаваломак дзеці вучацца планаваць свае дзеянні, абдумваць іх, шукаць адказ, здагадвацца пра адказ, выяўляючы пры гэтым творчасць.</w:t>
      </w:r>
    </w:p>
    <w:p w:rsidR="00F2231C" w:rsidRP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Псіхалагічныя і педагагічныя даследаванні, педагагічная практыка даказваюць магчымасць фарміравання актыўнасці і самастойнасці ў разумовай дзейнасці дзяцей дашкольнага ўзросту праз дыдактычную гульню. Пазнавальныя дыдактычныя гульні аказваюць вялікі ўплыў на фарміраванне адвольнага правільнага паводзінаў, арганізаванасці адносін садружнасці паміж дзецьмі. Гульні робяць працэс пазнання цікавым, займальным, а значыць і паспяховым.</w:t>
      </w:r>
    </w:p>
    <w:p w:rsidR="00F2231C" w:rsidRDefault="00F2231C" w:rsidP="00F2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Такім чынам, улічваючы значэнне пазнавальных матэматычных гульняў і выкарыстоўваючы іх як сродак выхавання, навучання і ўсебаковага развіцця дзіцяці дашкольна</w:t>
      </w:r>
      <w:bookmarkStart w:id="0" w:name="_GoBack"/>
      <w:bookmarkEnd w:id="0"/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га ўзросту, </w:t>
      </w:r>
      <w:r w:rsidR="00D70D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можна арганіза</w:t>
      </w:r>
      <w:r w:rsidRPr="00F223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ваць гульнятэкі.</w:t>
      </w:r>
    </w:p>
    <w:p w:rsidR="00F2231C" w:rsidRPr="00D17744" w:rsidRDefault="00F2231C" w:rsidP="00420295">
      <w:pPr>
        <w:spacing w:after="0" w:line="240" w:lineRule="auto"/>
        <w:ind w:firstLine="567"/>
        <w:jc w:val="both"/>
        <w:rPr>
          <w:lang w:val="be-BY"/>
        </w:rPr>
      </w:pPr>
    </w:p>
    <w:sectPr w:rsidR="00F2231C" w:rsidRPr="00D1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12C6"/>
    <w:multiLevelType w:val="hybridMultilevel"/>
    <w:tmpl w:val="BE822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C1"/>
    <w:rsid w:val="00097DCA"/>
    <w:rsid w:val="00127C4C"/>
    <w:rsid w:val="001B3F19"/>
    <w:rsid w:val="00246ED1"/>
    <w:rsid w:val="002714AD"/>
    <w:rsid w:val="002C371C"/>
    <w:rsid w:val="003651FA"/>
    <w:rsid w:val="00366882"/>
    <w:rsid w:val="00420295"/>
    <w:rsid w:val="005204C1"/>
    <w:rsid w:val="00720A6D"/>
    <w:rsid w:val="00965B1F"/>
    <w:rsid w:val="00A815BF"/>
    <w:rsid w:val="00B70FC7"/>
    <w:rsid w:val="00CB6750"/>
    <w:rsid w:val="00D06531"/>
    <w:rsid w:val="00D17744"/>
    <w:rsid w:val="00D70DEF"/>
    <w:rsid w:val="00EA640A"/>
    <w:rsid w:val="00F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0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1B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B3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0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1B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B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7468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2020-11-09T11:22:00Z</cp:lastPrinted>
  <dcterms:created xsi:type="dcterms:W3CDTF">2020-11-09T06:27:00Z</dcterms:created>
  <dcterms:modified xsi:type="dcterms:W3CDTF">2020-11-09T11:26:00Z</dcterms:modified>
</cp:coreProperties>
</file>