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5A6C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36"/>
          <w:szCs w:val="36"/>
          <w:shd w:val="clear" w:color="auto" w:fill="FFFFFF"/>
        </w:rPr>
        <w:t>О чём всегда нужно помнить родителям.</w:t>
      </w:r>
    </w:p>
    <w:p w14:paraId="2458B3F5" w14:textId="4CBEF43E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noProof/>
          <w:color w:val="111111"/>
          <w:sz w:val="20"/>
          <w:szCs w:val="20"/>
        </w:rPr>
        <mc:AlternateContent>
          <mc:Choice Requires="wps">
            <w:drawing>
              <wp:inline distT="0" distB="0" distL="0" distR="0" wp14:anchorId="2291DCAB" wp14:editId="3F8E2F72">
                <wp:extent cx="304800" cy="304800"/>
                <wp:effectExtent l="0" t="0" r="0" b="0"/>
                <wp:docPr id="1" name="Прямоугольник 1" descr="Сентябрь_телефон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2EE8C" id="Прямоугольник 1" o:spid="_x0000_s1026" alt="Сентябрь_телефон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FO8HzLgIAAP4DAAAOAAAAAAAAAAAAAAAAAC4CAABkcnMvZTJv&#10;RG9jLnhtbFBLAQItABQABgAIAAAAIQBMoOks2AAAAAMBAAAPAAAAAAAAAAAAAAAAAIgEAABkcnMv&#10;ZG93bnJldi54bWxQSwUGAAAAAAQABADzAAAAjQ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bCs/>
          <w:color w:val="111111"/>
          <w:sz w:val="28"/>
          <w:szCs w:val="28"/>
          <w:shd w:val="clear" w:color="auto" w:fill="FFFFFF"/>
        </w:rPr>
        <w:t>Как защитить наших детей от травматизма? И о чём всегда нужно помнить родителям?  Об этом и не только хотелось бы еще раз напомнить взрослым.</w:t>
      </w:r>
    </w:p>
    <w:p w14:paraId="79FC85DB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</w:rPr>
        <w:t>УВАЖАЕМЫЕ МАМЫ И ПАПЫ!</w:t>
      </w:r>
    </w:p>
    <w:p w14:paraId="67A82A2D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         Запретить ребенку познавать мир невозможно, задача родителей – подстраховать его, научить, предупредить возможную трагедию, быть рядом и даже на шаг впереди</w:t>
      </w:r>
    </w:p>
    <w:p w14:paraId="3966F7DC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Несколько простых советов, как научить ребенка безопасному поведению.</w:t>
      </w:r>
    </w:p>
    <w:p w14:paraId="3E3F81E6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Ежедневно напоминайте ребенку о правилах безопасного поведения. Используйте для этого соответствующие ситуации: на улице, в домашней обстановке, в путешествии.</w:t>
      </w:r>
    </w:p>
    <w:p w14:paraId="25671944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Объясняйте ребенку все, что происходит вокруг, комментируйте, почему нужно поступать так, а не иначе.</w:t>
      </w:r>
    </w:p>
    <w:p w14:paraId="7F410ED4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</w:rPr>
        <w:t>ВАЖНО ПОМНИТЬ: </w:t>
      </w:r>
      <w:r>
        <w:rPr>
          <w:color w:val="111111"/>
          <w:sz w:val="28"/>
          <w:szCs w:val="28"/>
        </w:rPr>
        <w:t>запрет скорее даст стимул ребенку попробовать в ваше отсутствие то, что нельзя, поэтому говорить о безопасности нужно в доверительной манере, ни в коем случае не угрожать и не запугивать. Если хотите научить ребенка правилам безопасности, прежде всего, выполняйте их сами.</w:t>
      </w:r>
    </w:p>
    <w:p w14:paraId="7DE2E601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0"/>
          <w:szCs w:val="20"/>
        </w:rPr>
        <w:t>         </w:t>
      </w:r>
      <w:r>
        <w:rPr>
          <w:color w:val="111111"/>
          <w:sz w:val="28"/>
          <w:szCs w:val="28"/>
        </w:rPr>
        <w:t> Уважаемые родители, МЧС напоминает, что чаще всего несчастные случаи происходят с детьми, оставленными без присмотра. Помните, прежде всего, именно вы в ответе за жизнь своего ребенка! Поэтому:</w:t>
      </w:r>
    </w:p>
    <w:p w14:paraId="049EB279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-ни в коем случае не оставляйте детей без присмотра;</w:t>
      </w:r>
    </w:p>
    <w:p w14:paraId="5731740B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- контролируйте, чем они занимаются в свободное время;</w:t>
      </w:r>
    </w:p>
    <w:p w14:paraId="1F3DAAA8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- рассказывайте ребенку об опасности игры с огнем, чтобы у него сложилось впечатление о пожаре, как о тяжелом бедствии для людей;</w:t>
      </w:r>
    </w:p>
    <w:p w14:paraId="1BC8AEA6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- храните в недоступном месте для детей спички и зажигалки;</w:t>
      </w:r>
    </w:p>
    <w:p w14:paraId="7CE0D1F2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 xml:space="preserve"> -не </w:t>
      </w:r>
      <w:proofErr w:type="gramStart"/>
      <w:r>
        <w:rPr>
          <w:color w:val="111111"/>
          <w:sz w:val="28"/>
          <w:szCs w:val="28"/>
          <w:shd w:val="clear" w:color="auto" w:fill="FFFFFF"/>
        </w:rPr>
        <w:t>разрешайте  ребенку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самостоятельно пользоваться газовыми приборами и топить печи;</w:t>
      </w:r>
    </w:p>
    <w:p w14:paraId="57E3213B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- научите их правильно пользоваться бытовыми электроприборами;</w:t>
      </w:r>
    </w:p>
    <w:p w14:paraId="3F7EB910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- расскажите детям, как правильно действовать в случае пожара, ведь чаще всего малолетние </w:t>
      </w:r>
      <w:proofErr w:type="gramStart"/>
      <w:r>
        <w:rPr>
          <w:color w:val="111111"/>
          <w:sz w:val="28"/>
          <w:szCs w:val="28"/>
        </w:rPr>
        <w:t>дети, вместо того, чтобы</w:t>
      </w:r>
      <w:proofErr w:type="gramEnd"/>
      <w:r>
        <w:rPr>
          <w:color w:val="111111"/>
          <w:sz w:val="28"/>
          <w:szCs w:val="28"/>
        </w:rPr>
        <w:t xml:space="preserve"> выбежать на улицу, забиваются в угол или прячутся под кровать;</w:t>
      </w:r>
    </w:p>
    <w:p w14:paraId="7B8E727A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- повторите номера экстренных служб и объясните при каких случаях можно их вызывать.</w:t>
      </w:r>
    </w:p>
    <w:p w14:paraId="22CAA018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В зимний период больше всего несчастных случаев </w:t>
      </w:r>
      <w:proofErr w:type="gramStart"/>
      <w:r>
        <w:rPr>
          <w:color w:val="111111"/>
          <w:sz w:val="28"/>
          <w:szCs w:val="28"/>
        </w:rPr>
        <w:t>происходит  с</w:t>
      </w:r>
      <w:proofErr w:type="gramEnd"/>
      <w:r>
        <w:rPr>
          <w:color w:val="111111"/>
          <w:sz w:val="28"/>
          <w:szCs w:val="28"/>
        </w:rPr>
        <w:t xml:space="preserve"> детьми на водоемах, поэтому не допускайте игры детей на льду и вблизи водоёмов.</w:t>
      </w:r>
    </w:p>
    <w:p w14:paraId="526C703D" w14:textId="77777777" w:rsidR="00920ABD" w:rsidRDefault="00920ABD" w:rsidP="00920ABD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Невозможно предусмотреть все ситуации и дать советы на все случаи жизни. Но научить ребенка быть осторожным можно и нужно. И никто не сможет сделать это лучше, чем родители. Ведь именно Ваше внимание, любовь и забота – самая надежная защита!</w:t>
      </w:r>
    </w:p>
    <w:p w14:paraId="3C0F2E81" w14:textId="77777777" w:rsidR="006724F1" w:rsidRDefault="006724F1"/>
    <w:sectPr w:rsidR="0067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BD"/>
    <w:rsid w:val="006724F1"/>
    <w:rsid w:val="0092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E8B0"/>
  <w15:chartTrackingRefBased/>
  <w15:docId w15:val="{22E24043-8232-4DE1-9BB3-F240D7AF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2021-11-23T21:25:00Z</dcterms:created>
  <dcterms:modified xsi:type="dcterms:W3CDTF">2021-11-23T21:25:00Z</dcterms:modified>
</cp:coreProperties>
</file>