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84876CF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обработк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персональных данных официальным сайтом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ГУО «Детский сад № 3 г. Ветки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p w14:paraId="00000002" w14:textId="0EFAF6CB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2A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https://sad3vetka.schools.by/</w:t>
      </w:r>
    </w:p>
    <w:p w14:paraId="00000003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1. Общие положения</w:t>
      </w:r>
    </w:p>
    <w:p w14:paraId="00000004" w14:textId="4F134385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Соглашение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обработк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персональных данных (далее – «Соглашение») направлено на защиту прав и свобод физических лиц, персональные данные которых обрабатывает ГУО «Детский сад № 3 г. Ветки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«Оператор»).</w:t>
      </w:r>
    </w:p>
    <w:p w14:paraId="00000005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 Соглашение разработано в соответствии с Законом Республики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ларусь от 07.05.2021 №99-З «О защите персональных данных» (далее – «Закон») и иными законодательными актами Республики Беларусь.</w:t>
      </w:r>
    </w:p>
    <w:p w14:paraId="00000006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 Соглашение является общедоступным документом.</w:t>
      </w:r>
    </w:p>
    <w:p w14:paraId="00000007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Сведения об Операторе</w:t>
      </w:r>
    </w:p>
    <w:p w14:paraId="00000008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 Оператор зарегистрирован Минским городским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нительным комитетом 01.09.2022 г. в Едином государственном регистре юридических лиц и индивидуальных предпринимателей с регистрационным номером 191130718.</w:t>
      </w:r>
    </w:p>
    <w:p w14:paraId="00000009" w14:textId="0266AFB4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 Юридический адрес Оператора: 247131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Гомельская обл.,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Ветка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</w:p>
    <w:p w14:paraId="0000000A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Цели обработки персональных данных</w:t>
      </w:r>
    </w:p>
    <w:p w14:paraId="0000000B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 Оператор обрабатывает персональные данные субъектов персональных данных (далее – «СПД») на законной и справедливой основе только для достижения поставленных целей.</w:t>
      </w:r>
    </w:p>
    <w:p w14:paraId="0000000C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 Целями обработки персональных данных являются:</w:t>
      </w:r>
    </w:p>
    <w:p w14:paraId="0000000D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 прием обращений и заявок от СПД;</w:t>
      </w:r>
    </w:p>
    <w:p w14:paraId="0000000E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3.2.2 предоставление ответа СПД на их обращения и заявки;</w:t>
      </w:r>
    </w:p>
    <w:p w14:paraId="0000000F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3.2.3.направление СПД документов в электронной форме;</w:t>
      </w:r>
    </w:p>
    <w:p w14:paraId="00000010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3.2.5 оповещение СПД о изменениях в порядке оказания услуг Оператором.</w:t>
      </w:r>
    </w:p>
    <w:p w14:paraId="00000011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Перечень персональных данных,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обработку которых дается согласие СПД</w:t>
      </w:r>
    </w:p>
    <w:p w14:paraId="00000012" w14:textId="592DD238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 Оператор обрабатывает персональные данные СПД с их согласия, предоставляемого СПД и/или их законными представителями путем совершения конкретных действий на настоящем сайте «</w:t>
      </w:r>
      <w:r w:rsidRPr="00642AD4">
        <w:rPr>
          <w:rFonts w:ascii="Times New Roman" w:eastAsia="Times New Roman" w:hAnsi="Times New Roman" w:cs="Times New Roman"/>
          <w:color w:val="000000"/>
          <w:sz w:val="28"/>
          <w:szCs w:val="28"/>
        </w:rPr>
        <w:t>https://sad3vetka.schools.by/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«Сайт»),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числе, но не ограничиваясь, проставлением отметки о согласии, в соответствии с Соглашением.</w:t>
      </w:r>
    </w:p>
    <w:p w14:paraId="00000013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 Оператор может обрабатывать следующие персональные данные СПД:</w:t>
      </w:r>
    </w:p>
    <w:p w14:paraId="00000014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4.1.1 предоставляемые СПД данные в формах обратной связи: ФИО, адрес проживания (для физических лиц), адрес регистрации (для юридических лиц), учебное заведение, электронный адрес, номер телефона.</w:t>
      </w:r>
    </w:p>
    <w:p w14:paraId="00000015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4.1.2 данные, получаемые при доступе к сайту, включающие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себя сведения о технических средствах (устройствах), технологическом взаимодействии с сайтом, в т. ч. IP-адрес, файлы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6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Срок, на который дается согласие субъекта персональных данных</w:t>
      </w:r>
    </w:p>
    <w:p w14:paraId="00000017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 Оператор обрабатывает персональные данные СПД бессрочно, но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дольше, чем того требуют цели обработки персональных данных, если иное не предусмотрено законодательством Республики Беларусь.</w:t>
      </w:r>
    </w:p>
    <w:p w14:paraId="00000018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Перечень действий с персональными данными, на совершение которых дается согласие СПД, общее описание используемых Оператором способов обработки персональных данных</w:t>
      </w:r>
    </w:p>
    <w:p w14:paraId="00000019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 Оператор обрабатывает персональные данные СПД в рамках правоотношений с ним в соответ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законодательством Республики Беларусь.</w:t>
      </w:r>
    </w:p>
    <w:p w14:paraId="0000001A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 Действия по обработке персональных данных включают: сбор, систематизацию, хранение, изменение, использование, предоставление, удаление персональных данных.</w:t>
      </w:r>
    </w:p>
    <w:p w14:paraId="0000001B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 Оператор обрабатывает персональные данные авт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оматизированными и неавтоматизированными способами, с использованием средств вычислительной техники и без использования таких средств.</w:t>
      </w:r>
    </w:p>
    <w:p w14:paraId="0000001C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Сведения об обеспечении безопасности персональных данных СПД</w:t>
      </w:r>
    </w:p>
    <w:p w14:paraId="0000001D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 Оператор при обработке персональных данных принимает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неправомерных действий в отношении персональных данных.</w:t>
      </w:r>
    </w:p>
    <w:p w14:paraId="0000001E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 Меры по обеспечению безопасности персональных данных при их обработке, применяемые Оператором, планируются и реализуются в целях обеспечения соответствия требованиям Закона, а также иных законодат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 актов Республики Беларусь.</w:t>
      </w:r>
    </w:p>
    <w:p w14:paraId="0000001F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Права СПД</w:t>
      </w:r>
    </w:p>
    <w:p w14:paraId="00000020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 СПД имеет право:</w:t>
      </w:r>
    </w:p>
    <w:p w14:paraId="00000021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8.1.1 на запрос о предоставлении используемых Оператором его персональных данных;</w:t>
      </w:r>
    </w:p>
    <w:p w14:paraId="00000022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8.1.2 на уточнение (изменение) его персональных данных, используемых Оператором в случае, если они являются неполными, устаревшими, неточными;</w:t>
      </w:r>
    </w:p>
    <w:p w14:paraId="00000023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8.1.3 на отзыв данного им Оператору согласия на обработку его персональных данных;</w:t>
      </w:r>
    </w:p>
    <w:p w14:paraId="00000024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8.1.4 на защиту своих прав 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аконных интересов, в том числе на возмещение убытков и компенсацию морального вреда в судебном порядке;</w:t>
      </w:r>
    </w:p>
    <w:p w14:paraId="00000025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8.1.5 на обжалование действий или бездействия Оператора в соответствующий уполномоченный орган или в судебном порядке.</w:t>
      </w:r>
    </w:p>
    <w:p w14:paraId="00000026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 Для реализации своих прав 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аконных интересов СПД имеет право обращаться к Оператору в порядке, предусмотренном законодательством Республики Беларусь.</w:t>
      </w:r>
    </w:p>
    <w:p w14:paraId="00000027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Заключительные положения</w:t>
      </w:r>
    </w:p>
    <w:p w14:paraId="00000028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 Соглашение и отношения между Оператор и СПД регулируются и толкуются в соответствии с законодательств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Республики Беларусь.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Вопросы, не урегулированные Соглашением, подлежат разрешению в соответствии с законодательством Республики Беларусь.</w:t>
      </w:r>
    </w:p>
    <w:p w14:paraId="00000029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 Соглашение представляет собой публичную оферту, в соответствии с частью 2 статьи 407 Гражданского Кодекса Респу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 Беларусь. Факт проставления отметки о согласии на обработку персональных данных в соответствии с данным Соглашением СПД на Сайте является полным и безоговорочным акцептом настоящего Соглашения. Незнание положений Соглашения не освобождает СПД от 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тственности за несоблюдение его условий.</w:t>
      </w:r>
    </w:p>
    <w:p w14:paraId="0000002A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9.3 Оператор оставляет за собой право по своему личному усмотрению изменять и (или) дополнять Соглашение в любое время без предварительного и (или) последующего уведомления Клиента. </w:t>
      </w:r>
    </w:p>
    <w:p w14:paraId="0000002B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 Настоящее Соглашение в отнош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каждого из СПД вступает в силу с момента совершения СПД действий, указанных в пункте 9.2 Соглашения.</w:t>
      </w:r>
    </w:p>
    <w:p w14:paraId="0000002C" w14:textId="77777777" w:rsidR="0042213B" w:rsidRDefault="004221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D" w14:textId="77777777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</w:p>
    <w:p w14:paraId="0000002E" w14:textId="211E73BE" w:rsidR="0042213B" w:rsidRDefault="00642A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ГУО «Детский сад № 3 г. Ветки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                                           Л.Б.Радкевич</w:t>
      </w:r>
      <w:bookmarkStart w:id="1" w:name="_GoBack"/>
      <w:bookmarkEnd w:id="1"/>
    </w:p>
    <w:p w14:paraId="0000002F" w14:textId="77777777" w:rsidR="0042213B" w:rsidRDefault="0042213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2213B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3B"/>
    <w:rsid w:val="0042213B"/>
    <w:rsid w:val="0064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2557F-6547-4DBE-8015-1B34CACC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B9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96D4C"/>
    <w:rPr>
      <w:b/>
      <w:bCs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BGvNv0xemaKNLyL63lpykuQa5Q==">AMUW2mX8yVLxNF966Z3Q9C7yjSLwlJ9WvRmVNfuWB2FW+oOMCIBg+ALC4GHVk3o0bFN/mDIdE0C/OPRVu82UqykL14VCYloal8RinD4eL4wgiQ5qhNAC5THGY+gu5gDIkBDDM0iCHQuA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848</Words>
  <Characters>4837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</dc:creator>
  <cp:lastModifiedBy>PC</cp:lastModifiedBy>
  <cp:revision>2</cp:revision>
  <dcterms:created xsi:type="dcterms:W3CDTF">2022-10-12T10:41:00Z</dcterms:created>
  <dcterms:modified xsi:type="dcterms:W3CDTF">2024-12-27T08:44:00Z</dcterms:modified>
</cp:coreProperties>
</file>