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E1" w:rsidRPr="00A17CE1" w:rsidRDefault="00A17CE1" w:rsidP="00A17CE1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A17CE1">
        <w:rPr>
          <w:rFonts w:ascii="Times New Roman" w:hAnsi="Times New Roman" w:cs="Times New Roman"/>
          <w:sz w:val="40"/>
          <w:szCs w:val="40"/>
        </w:rPr>
        <w:t xml:space="preserve">Консультация для родителей </w:t>
      </w:r>
    </w:p>
    <w:p w:rsidR="00A17CE1" w:rsidRPr="00A17CE1" w:rsidRDefault="00A17CE1" w:rsidP="00A17CE1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A17CE1">
        <w:rPr>
          <w:rFonts w:ascii="Times New Roman" w:hAnsi="Times New Roman" w:cs="Times New Roman"/>
          <w:sz w:val="40"/>
          <w:szCs w:val="40"/>
        </w:rPr>
        <w:t>«</w:t>
      </w:r>
      <w:r w:rsidRPr="00A17CE1">
        <w:rPr>
          <w:rFonts w:ascii="Times New Roman" w:hAnsi="Times New Roman" w:cs="Times New Roman"/>
          <w:sz w:val="40"/>
          <w:szCs w:val="40"/>
        </w:rPr>
        <w:t>Г</w:t>
      </w:r>
      <w:r w:rsidRPr="00A17CE1">
        <w:rPr>
          <w:rFonts w:ascii="Times New Roman" w:hAnsi="Times New Roman" w:cs="Times New Roman"/>
          <w:sz w:val="40"/>
          <w:szCs w:val="40"/>
        </w:rPr>
        <w:t>отовность ребенка к школе»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Приблизительно за год до поступления ребенка в школу многие родители будущих первоклассников начинают испытывать значительное беспокойство, и даже страх. Они заранее предвкушают, что первый год значительно прибавит им забот. Но самое главное - возникает угроза: вдруг ребенок не оправдает надежд и будет плохо учиться?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Дети, посещающие детский сад проходят достаточно серьезную подготовку к школе, но тем не менее родительские волнения не уменьшаются.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Школа - это действительно серьезный экзамен на зрелость для маленького человека. А вот создать у ребенка положительный настрой на школу - это уже задача взрослых и прежде всего родителей. Как же этого можно добиться на практике? Можно ли самим определить готов ли ребенок к школе или нет?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Многие родители имеют не совсем точное представление о значении такого термина, как «готовность к школе».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Во времена их детства школа была чем-то сугубо возрастным и обязательным. В настоящее время в нашу жизнь вошло обучение шестилеток. Но ведь дети все разные, с непохожими характерами, различными способностями, да и здоровье у одних получше, а у других похуже. Поэтому-то и появилась необходимость определения готовности детей к обучению в условиях школы.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Готовность к школе включает в себя несколько моментов. Прежде всего, физическую готовность, которая подразумевает зрелость организма. Школьное обучение предполагает достаточно большие нагрузки, поэтому прежде чем отдавать ребенка в школу необходимо проконсультироваться у специалистов: нет ли у него проблем со здоровьем. Второй момент — это интеллектуальная готовность. Она включает в себя багаж знаний ребенка, наличие у него специальных умений и навыков (умение обобщать, сравнивать, анализировать, классифицировать). Перечисленные умственные умения могут выражаться и в умении читать и считать, но не только в них. Поэтому правы те специалисты, которые считают, что читающий и даже умеющий писать ребенок, вовсе не обязательно хорошо подготовлен к школе. Гораздо важнее научить дошкольника грамотному пересказу, умению рассуждать и мыслить логически. Эту задачу успешно решают детские сады, наряду с этим они формируют социальную готовность, то есть учат детей общению, умению вести себя в коллективе со взрослыми и сверстниками. А некоторые дети с гибкой психикой и так обладают социальной готовностью в достаточной степени. Наконец, последний момент готовности ребенка к школе - это мотивационная готовность, то есть интерес к школе у детей возникает в семье, на примере старших детей. Наблюдая за тем, как старшие братья и сестры готовят уроки, собираются и уходят в школу - у дошкольников возникает желание самим поучаствовать в этом процессе.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Нужна ли при этом помощь родителей? Конечно, нужна, ведь всякий ребенок нуждается в поддержке близких людей, тем более в таком ответственном событии, как поступление в школу. Рассказы о том, чему и как учат, какими правами и </w:t>
      </w:r>
      <w:r w:rsidRPr="00A17CE1">
        <w:rPr>
          <w:rFonts w:ascii="Times New Roman" w:hAnsi="Times New Roman" w:cs="Times New Roman"/>
          <w:sz w:val="28"/>
          <w:szCs w:val="28"/>
        </w:rPr>
        <w:lastRenderedPageBreak/>
        <w:t>обязанностями обладают школьники, помогают детям настроиться на учебный процесс. Дети дошкольного возраста практически все свободное время посвящают играм. И это нормально. Мы, взрослые, часто негодуем из-за камушков, стеклышек и железок, принесенных ребенком в дом дня игры, или возмущаемся по поводу «бесцельного» перевода пластилина и бумаги, истраченного на изготовление каких-то «финтифлюшек». Но эти занятия - часть повседневной и кипучей жизнедеятельности, и результаты ее пока имеют значение лишь для самого ребенка, но именно они определяют продуктивность его умственного развития. Как говорят специалисты игра - это серьезно! Единственное, о чем должны своевременно побеспокоиться родители - это об устранении у детей дефектов речи. Кроме этого важно позаботится о разви</w:t>
      </w:r>
      <w:r>
        <w:rPr>
          <w:rFonts w:ascii="Times New Roman" w:hAnsi="Times New Roman" w:cs="Times New Roman"/>
          <w:sz w:val="28"/>
          <w:szCs w:val="28"/>
        </w:rPr>
        <w:t xml:space="preserve">тии мелкой моторики руки ребят </w:t>
      </w:r>
      <w:bookmarkStart w:id="0" w:name="_GoBack"/>
      <w:bookmarkEnd w:id="0"/>
      <w:r w:rsidRPr="00A17CE1">
        <w:rPr>
          <w:rFonts w:ascii="Times New Roman" w:hAnsi="Times New Roman" w:cs="Times New Roman"/>
          <w:sz w:val="28"/>
          <w:szCs w:val="28"/>
        </w:rPr>
        <w:t>дошкольников. Формирование навыков письма - эта задача первых лет обучения. А штриховка, раскраска, лепка, работа с мелкими конструкторами, мозаиками и вкладышами прекрасно готовят руку предстоящей трудной работе.</w:t>
      </w:r>
    </w:p>
    <w:p w:rsidR="00A17CE1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Родителям необходимо позаботиться, чтобы в распоряжении детей были не только куклы, машинки и книжки с картинками, но и альбомы - раскраски, конструкторы, настольные игры и пластилин. Мамы могут привлечь своих детей к переборке крупы для каши, а папам хорошо бы научить ребят поработать с отверткой. Все </w:t>
      </w:r>
      <w:proofErr w:type="gramStart"/>
      <w:r w:rsidRPr="00A17CE1">
        <w:rPr>
          <w:rFonts w:ascii="Times New Roman" w:hAnsi="Times New Roman" w:cs="Times New Roman"/>
          <w:sz w:val="28"/>
          <w:szCs w:val="28"/>
        </w:rPr>
        <w:t>это казалось бы</w:t>
      </w:r>
      <w:proofErr w:type="gramEnd"/>
      <w:r w:rsidRPr="00A17CE1">
        <w:rPr>
          <w:rFonts w:ascii="Times New Roman" w:hAnsi="Times New Roman" w:cs="Times New Roman"/>
          <w:sz w:val="28"/>
          <w:szCs w:val="28"/>
        </w:rPr>
        <w:t>, нехитрые дела, а польза от них огромная. Ведь доказано, что развитие мелкой мускулатуры пальцев рук способствует умственному развитию детей.</w:t>
      </w:r>
    </w:p>
    <w:p w:rsidR="007F43D2" w:rsidRPr="00A17CE1" w:rsidRDefault="00A17CE1" w:rsidP="00A17C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7CE1">
        <w:rPr>
          <w:rFonts w:ascii="Times New Roman" w:hAnsi="Times New Roman" w:cs="Times New Roman"/>
          <w:sz w:val="28"/>
          <w:szCs w:val="28"/>
        </w:rPr>
        <w:t xml:space="preserve">  Не стоит запугивать детей тем, что с началом учебы они вынуждены, будут отказаться от игр. Во-первых, это неправда, а во-вторых, подобные угрозы могут лишь задержать готовность ребенка к обучению в школе.</w:t>
      </w:r>
    </w:p>
    <w:sectPr w:rsidR="007F43D2" w:rsidRPr="00A17CE1" w:rsidSect="00A17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E1"/>
    <w:rsid w:val="002E4708"/>
    <w:rsid w:val="007F43D2"/>
    <w:rsid w:val="00A17CE1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1BE3"/>
  <w15:chartTrackingRefBased/>
  <w15:docId w15:val="{8A780940-0C08-4860-908F-8A0F4856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2021-09-13T08:31:00Z</dcterms:created>
  <dcterms:modified xsi:type="dcterms:W3CDTF">2021-09-13T08:34:00Z</dcterms:modified>
</cp:coreProperties>
</file>