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EB" w:rsidRPr="00A516A8" w:rsidRDefault="00ED08EB" w:rsidP="00ED08EB">
      <w:pPr>
        <w:pStyle w:val="a3"/>
        <w:jc w:val="center"/>
        <w:rPr>
          <w:rFonts w:ascii="Bookman Old Style" w:hAnsi="Bookman Old Style"/>
          <w:b/>
          <w:i/>
          <w:color w:val="002060"/>
          <w:sz w:val="32"/>
          <w:szCs w:val="32"/>
          <w:shd w:val="clear" w:color="auto" w:fill="FFFFFF"/>
        </w:rPr>
      </w:pPr>
      <w:r w:rsidRPr="00A516A8">
        <w:rPr>
          <w:rFonts w:ascii="Bookman Old Style" w:hAnsi="Bookman Old Style"/>
          <w:b/>
          <w:i/>
          <w:color w:val="002060"/>
          <w:sz w:val="32"/>
          <w:szCs w:val="32"/>
          <w:shd w:val="clear" w:color="auto" w:fill="FFFFFF"/>
        </w:rPr>
        <w:t>Консультация учителя-дефектолога</w:t>
      </w:r>
    </w:p>
    <w:p w:rsidR="00ED08EB" w:rsidRPr="00A516A8" w:rsidRDefault="00ED08EB" w:rsidP="00ED08EB">
      <w:pPr>
        <w:pStyle w:val="a3"/>
        <w:jc w:val="center"/>
        <w:rPr>
          <w:rFonts w:ascii="Bookman Old Style" w:hAnsi="Bookman Old Style"/>
          <w:b/>
          <w:i/>
          <w:color w:val="002060"/>
          <w:sz w:val="32"/>
          <w:szCs w:val="32"/>
          <w:shd w:val="clear" w:color="auto" w:fill="FFFFFF"/>
        </w:rPr>
      </w:pPr>
      <w:r w:rsidRPr="00A516A8">
        <w:rPr>
          <w:rFonts w:ascii="Bookman Old Style" w:hAnsi="Bookman Old Style"/>
          <w:b/>
          <w:i/>
          <w:color w:val="002060"/>
          <w:sz w:val="32"/>
          <w:szCs w:val="32"/>
          <w:shd w:val="clear" w:color="auto" w:fill="FFFFFF"/>
        </w:rPr>
        <w:t>для родителей</w:t>
      </w:r>
    </w:p>
    <w:p w:rsidR="00ED08EB" w:rsidRPr="00A516A8" w:rsidRDefault="00ED08EB" w:rsidP="00ED08EB">
      <w:pPr>
        <w:pStyle w:val="a3"/>
        <w:jc w:val="center"/>
        <w:rPr>
          <w:rFonts w:ascii="Bookman Old Style" w:hAnsi="Bookman Old Style"/>
          <w:b/>
          <w:i/>
          <w:color w:val="C00000"/>
          <w:sz w:val="32"/>
          <w:szCs w:val="32"/>
          <w:shd w:val="clear" w:color="auto" w:fill="FFFFFF"/>
        </w:rPr>
      </w:pPr>
      <w:bookmarkStart w:id="0" w:name="_GoBack"/>
      <w:r w:rsidRPr="00A516A8">
        <w:rPr>
          <w:rFonts w:ascii="Bookman Old Style" w:hAnsi="Bookman Old Style"/>
          <w:b/>
          <w:i/>
          <w:color w:val="C00000"/>
          <w:sz w:val="32"/>
          <w:szCs w:val="32"/>
          <w:shd w:val="clear" w:color="auto" w:fill="FFFFFF"/>
        </w:rPr>
        <w:t>«Как организовать логопедические занятия дома»</w:t>
      </w:r>
    </w:p>
    <w:bookmarkEnd w:id="0"/>
    <w:p w:rsidR="00ED08EB" w:rsidRDefault="00ED08EB" w:rsidP="00ED08EB">
      <w:pPr>
        <w:ind w:firstLine="708"/>
        <w:jc w:val="both"/>
        <w:rPr>
          <w:rFonts w:ascii="Arial" w:hAnsi="Arial" w:cs="Arial"/>
          <w:i/>
          <w:iCs/>
          <w:sz w:val="28"/>
          <w:szCs w:val="28"/>
          <w:shd w:val="clear" w:color="auto" w:fill="FFFFFF"/>
        </w:rPr>
      </w:pPr>
    </w:p>
    <w:p w:rsidR="00ED08EB" w:rsidRPr="00B4547D" w:rsidRDefault="00ED08EB" w:rsidP="00ED08EB">
      <w:pPr>
        <w:ind w:firstLine="708"/>
        <w:jc w:val="both"/>
        <w:rPr>
          <w:rFonts w:ascii="Arial" w:hAnsi="Arial" w:cs="Arial"/>
          <w:color w:val="333333"/>
          <w:sz w:val="28"/>
          <w:szCs w:val="28"/>
          <w:shd w:val="clear" w:color="auto" w:fill="FFFFFF"/>
        </w:rPr>
      </w:pPr>
      <w:r w:rsidRPr="00B4547D">
        <w:rPr>
          <w:rFonts w:ascii="Arial" w:hAnsi="Arial" w:cs="Arial"/>
          <w:i/>
          <w:iCs/>
          <w:sz w:val="28"/>
          <w:szCs w:val="28"/>
          <w:shd w:val="clear" w:color="auto" w:fill="FFFFFF"/>
        </w:rPr>
        <w:t>Основная трудность для родителей – нежелание ребёнка заниматься. Чтобы преодолеть это, необходимо заинтересовать малыша. Важно помнить, что основная деятельность детей</w:t>
      </w:r>
      <w:r w:rsidRPr="00B4547D">
        <w:rPr>
          <w:rStyle w:val="apple-converted-space"/>
          <w:rFonts w:ascii="Arial" w:hAnsi="Arial" w:cs="Arial"/>
          <w:sz w:val="28"/>
          <w:szCs w:val="28"/>
          <w:shd w:val="clear" w:color="auto" w:fill="FFFFFF"/>
        </w:rPr>
        <w:t> </w:t>
      </w:r>
      <w:r w:rsidRPr="00B4547D">
        <w:rPr>
          <w:rFonts w:ascii="Arial" w:hAnsi="Arial" w:cs="Arial"/>
          <w:sz w:val="28"/>
          <w:szCs w:val="28"/>
          <w:shd w:val="clear" w:color="auto" w:fill="FFFFFF"/>
        </w:rPr>
        <w:t>–</w:t>
      </w:r>
      <w:r w:rsidRPr="00B4547D">
        <w:rPr>
          <w:rStyle w:val="apple-converted-space"/>
          <w:rFonts w:ascii="Arial" w:hAnsi="Arial" w:cs="Arial"/>
          <w:sz w:val="28"/>
          <w:szCs w:val="28"/>
          <w:shd w:val="clear" w:color="auto" w:fill="FFFFFF"/>
        </w:rPr>
        <w:t> </w:t>
      </w:r>
      <w:r w:rsidRPr="00B4547D">
        <w:rPr>
          <w:rFonts w:ascii="Arial" w:hAnsi="Arial" w:cs="Arial"/>
          <w:i/>
          <w:sz w:val="28"/>
          <w:szCs w:val="28"/>
          <w:u w:val="single"/>
          <w:shd w:val="clear" w:color="auto" w:fill="FFFFFF"/>
        </w:rPr>
        <w:t>игровая</w:t>
      </w:r>
      <w:r w:rsidRPr="00B4547D">
        <w:rPr>
          <w:rFonts w:ascii="Arial" w:hAnsi="Arial" w:cs="Arial"/>
          <w:i/>
          <w:sz w:val="28"/>
          <w:szCs w:val="28"/>
          <w:shd w:val="clear" w:color="auto" w:fill="FFFFFF"/>
        </w:rPr>
        <w:t>.</w:t>
      </w:r>
      <w:r w:rsidRPr="00B4547D">
        <w:rPr>
          <w:rFonts w:ascii="Arial" w:hAnsi="Arial" w:cs="Arial"/>
          <w:sz w:val="28"/>
          <w:szCs w:val="28"/>
          <w:shd w:val="clear" w:color="auto" w:fill="FFFFFF"/>
        </w:rPr>
        <w:t xml:space="preserve"> </w:t>
      </w:r>
    </w:p>
    <w:p w:rsidR="00ED08EB" w:rsidRDefault="00ED08EB" w:rsidP="00ED08EB">
      <w:pPr>
        <w:ind w:firstLine="708"/>
        <w:jc w:val="both"/>
        <w:rPr>
          <w:rFonts w:ascii="Arial" w:hAnsi="Arial" w:cs="Arial"/>
          <w:color w:val="002060"/>
          <w:sz w:val="28"/>
          <w:szCs w:val="28"/>
          <w:shd w:val="clear" w:color="auto" w:fill="FFFFFF"/>
        </w:rPr>
      </w:pPr>
      <w:r w:rsidRPr="00B4547D">
        <w:rPr>
          <w:rFonts w:ascii="Arial" w:hAnsi="Arial" w:cs="Arial"/>
          <w:b/>
          <w:i/>
          <w:color w:val="002060"/>
          <w:sz w:val="28"/>
          <w:szCs w:val="28"/>
          <w:shd w:val="clear" w:color="auto" w:fill="FFFFFF"/>
        </w:rPr>
        <w:t>Все занятия должны строиться по правилам игры!</w:t>
      </w:r>
      <w:r w:rsidRPr="00B4547D">
        <w:rPr>
          <w:rFonts w:ascii="Arial" w:hAnsi="Arial" w:cs="Arial"/>
          <w:color w:val="002060"/>
          <w:sz w:val="28"/>
          <w:szCs w:val="28"/>
          <w:shd w:val="clear" w:color="auto" w:fill="FFFFFF"/>
        </w:rPr>
        <w:t xml:space="preserve"> </w:t>
      </w:r>
    </w:p>
    <w:p w:rsidR="00ED08EB" w:rsidRPr="00B4547D" w:rsidRDefault="00ED08EB" w:rsidP="00ED08EB">
      <w:pPr>
        <w:ind w:firstLine="708"/>
        <w:jc w:val="both"/>
        <w:rPr>
          <w:rFonts w:ascii="Arial" w:hAnsi="Arial" w:cs="Arial"/>
          <w:sz w:val="28"/>
          <w:szCs w:val="28"/>
          <w:shd w:val="clear" w:color="auto" w:fill="FFFFFF"/>
        </w:rPr>
      </w:pPr>
      <w:r w:rsidRPr="00B4547D">
        <w:rPr>
          <w:rFonts w:ascii="Arial" w:hAnsi="Arial" w:cs="Arial"/>
          <w:sz w:val="28"/>
          <w:szCs w:val="28"/>
          <w:shd w:val="clear" w:color="auto" w:fill="FFFFFF"/>
        </w:rPr>
        <w:t xml:space="preserve">Можно «отправиться в путешествие» в Сказочное королевство или в гости к Незнайке. Плюшевый мишка или кукла тоже могут «побеседовать» с малышом. Редкий ребёнок будет сидеть на </w:t>
      </w:r>
      <w:proofErr w:type="gramStart"/>
      <w:r w:rsidRPr="00B4547D">
        <w:rPr>
          <w:rFonts w:ascii="Arial" w:hAnsi="Arial" w:cs="Arial"/>
          <w:sz w:val="28"/>
          <w:szCs w:val="28"/>
          <w:shd w:val="clear" w:color="auto" w:fill="FFFFFF"/>
        </w:rPr>
        <w:t>месте</w:t>
      </w:r>
      <w:proofErr w:type="gramEnd"/>
      <w:r w:rsidRPr="00B4547D">
        <w:rPr>
          <w:rFonts w:ascii="Arial" w:hAnsi="Arial" w:cs="Arial"/>
          <w:sz w:val="28"/>
          <w:szCs w:val="28"/>
          <w:shd w:val="clear" w:color="auto" w:fill="FFFFFF"/>
        </w:rPr>
        <w:t xml:space="preserve"> и впитывать знания. Возможно, вам придётся ходить за ребёнком по комнате, показывать ему картинки, в то время как он будет сидеть под столом или качаться на своей любимой качалке-лошадке. Не переживайте! Ваши страдания не пройдут даром, и результат занятий обязательно проявится. Для достижения результата необходимо заниматься каждый день. </w:t>
      </w:r>
    </w:p>
    <w:p w:rsidR="00ED08EB" w:rsidRPr="00B4547D" w:rsidRDefault="00ED08EB" w:rsidP="00ED08EB">
      <w:pPr>
        <w:ind w:firstLine="708"/>
        <w:rPr>
          <w:rFonts w:ascii="Arial" w:hAnsi="Arial" w:cs="Arial"/>
          <w:sz w:val="28"/>
          <w:szCs w:val="28"/>
          <w:shd w:val="clear" w:color="auto" w:fill="FFFFFF"/>
        </w:rPr>
      </w:pPr>
      <w:r w:rsidRPr="00B4547D">
        <w:rPr>
          <w:rFonts w:ascii="Arial" w:hAnsi="Arial" w:cs="Arial"/>
          <w:b/>
          <w:i/>
          <w:color w:val="002060"/>
          <w:sz w:val="28"/>
          <w:szCs w:val="28"/>
          <w:shd w:val="clear" w:color="auto" w:fill="FFFFFF"/>
        </w:rPr>
        <w:t>Ежедневно проводятся:</w:t>
      </w:r>
      <w:r w:rsidRPr="00B4547D">
        <w:rPr>
          <w:rFonts w:ascii="Arial" w:hAnsi="Arial" w:cs="Arial"/>
          <w:i/>
          <w:sz w:val="28"/>
          <w:szCs w:val="28"/>
        </w:rPr>
        <w:br/>
      </w:r>
      <w:r w:rsidRPr="00B4547D">
        <w:rPr>
          <w:rFonts w:ascii="Arial" w:hAnsi="Arial" w:cs="Arial"/>
          <w:sz w:val="28"/>
          <w:szCs w:val="28"/>
          <w:shd w:val="clear" w:color="auto" w:fill="FFFFFF"/>
        </w:rPr>
        <w:t xml:space="preserve"> </w:t>
      </w:r>
      <w:r w:rsidRPr="00B4547D">
        <w:rPr>
          <w:rFonts w:ascii="Arial" w:hAnsi="Arial" w:cs="Arial"/>
          <w:sz w:val="28"/>
          <w:szCs w:val="28"/>
          <w:shd w:val="clear" w:color="auto" w:fill="FFFFFF"/>
        </w:rPr>
        <w:tab/>
      </w:r>
      <w:r w:rsidRPr="00B4547D">
        <w:rPr>
          <w:rFonts w:ascii="Arial" w:hAnsi="Arial" w:cs="Arial"/>
          <w:i/>
          <w:sz w:val="28"/>
          <w:szCs w:val="28"/>
          <w:shd w:val="clear" w:color="auto" w:fill="FFFFFF"/>
        </w:rPr>
        <w:t>•</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Игры на развитие мелкой моторики.</w:t>
      </w:r>
      <w:r w:rsidRPr="00B4547D">
        <w:rPr>
          <w:rFonts w:ascii="Arial" w:hAnsi="Arial" w:cs="Arial"/>
          <w:i/>
          <w:sz w:val="28"/>
          <w:szCs w:val="28"/>
        </w:rPr>
        <w:br/>
      </w:r>
      <w:r w:rsidRPr="00B4547D">
        <w:rPr>
          <w:rFonts w:ascii="Arial" w:hAnsi="Arial" w:cs="Arial"/>
          <w:i/>
          <w:sz w:val="28"/>
          <w:szCs w:val="28"/>
          <w:shd w:val="clear" w:color="auto" w:fill="FFFFFF"/>
        </w:rPr>
        <w:t xml:space="preserve"> </w:t>
      </w:r>
      <w:r w:rsidRPr="00B4547D">
        <w:rPr>
          <w:rFonts w:ascii="Arial" w:hAnsi="Arial" w:cs="Arial"/>
          <w:i/>
          <w:sz w:val="28"/>
          <w:szCs w:val="28"/>
          <w:shd w:val="clear" w:color="auto" w:fill="FFFFFF"/>
        </w:rPr>
        <w:tab/>
        <w:t>•</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Артикуляционная гимнастика</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(лучше 2–3 раза в день).</w:t>
      </w:r>
      <w:r w:rsidRPr="00B4547D">
        <w:rPr>
          <w:rStyle w:val="apple-converted-space"/>
          <w:rFonts w:ascii="Arial" w:hAnsi="Arial" w:cs="Arial"/>
          <w:i/>
          <w:sz w:val="28"/>
          <w:szCs w:val="28"/>
          <w:shd w:val="clear" w:color="auto" w:fill="FFFFFF"/>
        </w:rPr>
        <w:t> </w:t>
      </w:r>
      <w:r w:rsidRPr="00B4547D">
        <w:rPr>
          <w:rFonts w:ascii="Arial" w:hAnsi="Arial" w:cs="Arial"/>
          <w:i/>
          <w:sz w:val="28"/>
          <w:szCs w:val="28"/>
        </w:rPr>
        <w:br/>
      </w:r>
      <w:r w:rsidRPr="00B4547D">
        <w:rPr>
          <w:rFonts w:ascii="Arial" w:hAnsi="Arial" w:cs="Arial"/>
          <w:i/>
          <w:sz w:val="28"/>
          <w:szCs w:val="28"/>
          <w:shd w:val="clear" w:color="auto" w:fill="FFFFFF"/>
        </w:rPr>
        <w:t xml:space="preserve"> </w:t>
      </w:r>
      <w:r w:rsidRPr="00B4547D">
        <w:rPr>
          <w:rFonts w:ascii="Arial" w:hAnsi="Arial" w:cs="Arial"/>
          <w:i/>
          <w:sz w:val="28"/>
          <w:szCs w:val="28"/>
          <w:shd w:val="clear" w:color="auto" w:fill="FFFFFF"/>
        </w:rPr>
        <w:tab/>
        <w:t>•</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Дыхательная гимнастика.</w:t>
      </w:r>
      <w:r w:rsidRPr="00B4547D">
        <w:rPr>
          <w:rStyle w:val="apple-converted-space"/>
          <w:rFonts w:ascii="Arial" w:hAnsi="Arial" w:cs="Arial"/>
          <w:i/>
          <w:sz w:val="28"/>
          <w:szCs w:val="28"/>
          <w:shd w:val="clear" w:color="auto" w:fill="FFFFFF"/>
        </w:rPr>
        <w:t> </w:t>
      </w:r>
      <w:r w:rsidRPr="00B4547D">
        <w:rPr>
          <w:rFonts w:ascii="Arial" w:hAnsi="Arial" w:cs="Arial"/>
          <w:i/>
          <w:sz w:val="28"/>
          <w:szCs w:val="28"/>
        </w:rPr>
        <w:br/>
      </w:r>
      <w:r w:rsidRPr="00B4547D">
        <w:rPr>
          <w:rFonts w:ascii="Arial" w:hAnsi="Arial" w:cs="Arial"/>
          <w:i/>
          <w:sz w:val="28"/>
          <w:szCs w:val="28"/>
          <w:shd w:val="clear" w:color="auto" w:fill="FFFFFF"/>
        </w:rPr>
        <w:t xml:space="preserve"> </w:t>
      </w:r>
      <w:r w:rsidRPr="00B4547D">
        <w:rPr>
          <w:rFonts w:ascii="Arial" w:hAnsi="Arial" w:cs="Arial"/>
          <w:i/>
          <w:sz w:val="28"/>
          <w:szCs w:val="28"/>
          <w:shd w:val="clear" w:color="auto" w:fill="FFFFFF"/>
        </w:rPr>
        <w:tab/>
        <w:t>•</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Игры на развитие слухового внимания и фонематического слуха.</w:t>
      </w:r>
      <w:r w:rsidRPr="00B4547D">
        <w:rPr>
          <w:rStyle w:val="apple-converted-space"/>
          <w:rFonts w:ascii="Arial" w:hAnsi="Arial" w:cs="Arial"/>
          <w:i/>
          <w:sz w:val="28"/>
          <w:szCs w:val="28"/>
          <w:shd w:val="clear" w:color="auto" w:fill="FFFFFF"/>
        </w:rPr>
        <w:t> </w:t>
      </w:r>
      <w:r w:rsidRPr="00B4547D">
        <w:rPr>
          <w:rFonts w:ascii="Arial" w:hAnsi="Arial" w:cs="Arial"/>
          <w:i/>
          <w:sz w:val="28"/>
          <w:szCs w:val="28"/>
        </w:rPr>
        <w:br/>
      </w:r>
      <w:r w:rsidRPr="00B4547D">
        <w:rPr>
          <w:rFonts w:ascii="Arial" w:hAnsi="Arial" w:cs="Arial"/>
          <w:i/>
          <w:sz w:val="28"/>
          <w:szCs w:val="28"/>
          <w:shd w:val="clear" w:color="auto" w:fill="FFFFFF"/>
        </w:rPr>
        <w:t xml:space="preserve"> </w:t>
      </w:r>
      <w:r w:rsidRPr="00B4547D">
        <w:rPr>
          <w:rFonts w:ascii="Arial" w:hAnsi="Arial" w:cs="Arial"/>
          <w:i/>
          <w:sz w:val="28"/>
          <w:szCs w:val="28"/>
          <w:shd w:val="clear" w:color="auto" w:fill="FFFFFF"/>
        </w:rPr>
        <w:tab/>
        <w:t>•</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Игры на формирование лексико-грамматических категорий.</w:t>
      </w:r>
      <w:r w:rsidRPr="00B4547D">
        <w:rPr>
          <w:rFonts w:ascii="Arial" w:hAnsi="Arial" w:cs="Arial"/>
          <w:i/>
          <w:sz w:val="28"/>
          <w:szCs w:val="28"/>
        </w:rPr>
        <w:br/>
      </w:r>
      <w:r w:rsidRPr="00B4547D">
        <w:rPr>
          <w:rFonts w:ascii="Arial" w:hAnsi="Arial" w:cs="Arial"/>
          <w:i/>
          <w:sz w:val="28"/>
          <w:szCs w:val="28"/>
          <w:shd w:val="clear" w:color="auto" w:fill="FFFFFF"/>
        </w:rPr>
        <w:t xml:space="preserve"> </w:t>
      </w:r>
      <w:r w:rsidRPr="00B4547D">
        <w:rPr>
          <w:rFonts w:ascii="Arial" w:hAnsi="Arial" w:cs="Arial"/>
          <w:i/>
          <w:sz w:val="28"/>
          <w:szCs w:val="28"/>
          <w:shd w:val="clear" w:color="auto" w:fill="FFFFFF"/>
        </w:rPr>
        <w:tab/>
        <w:t>•</w:t>
      </w:r>
      <w:r w:rsidRPr="00B4547D">
        <w:rPr>
          <w:rStyle w:val="apple-converted-space"/>
          <w:rFonts w:ascii="Arial" w:hAnsi="Arial" w:cs="Arial"/>
          <w:i/>
          <w:sz w:val="28"/>
          <w:szCs w:val="28"/>
          <w:shd w:val="clear" w:color="auto" w:fill="FFFFFF"/>
        </w:rPr>
        <w:t> </w:t>
      </w:r>
      <w:r w:rsidRPr="00B4547D">
        <w:rPr>
          <w:rFonts w:ascii="Arial" w:hAnsi="Arial" w:cs="Arial"/>
          <w:i/>
          <w:sz w:val="28"/>
          <w:szCs w:val="28"/>
          <w:shd w:val="clear" w:color="auto" w:fill="FFFFFF"/>
        </w:rPr>
        <w:t>Игры по развитию связной речи.</w:t>
      </w:r>
      <w:r w:rsidRPr="00B4547D">
        <w:rPr>
          <w:rFonts w:ascii="Arial" w:hAnsi="Arial" w:cs="Arial"/>
          <w:i/>
          <w:sz w:val="28"/>
          <w:szCs w:val="28"/>
        </w:rPr>
        <w:br/>
      </w:r>
      <w:r w:rsidRPr="00B4547D">
        <w:rPr>
          <w:rFonts w:ascii="Arial" w:hAnsi="Arial" w:cs="Arial"/>
          <w:sz w:val="28"/>
          <w:szCs w:val="28"/>
          <w:shd w:val="clear" w:color="auto" w:fill="FFFFFF"/>
        </w:rPr>
        <w:t xml:space="preserve"> </w:t>
      </w:r>
      <w:r w:rsidRPr="00B4547D">
        <w:rPr>
          <w:rFonts w:ascii="Arial" w:hAnsi="Arial" w:cs="Arial"/>
          <w:sz w:val="28"/>
          <w:szCs w:val="28"/>
          <w:shd w:val="clear" w:color="auto" w:fill="FFFFFF"/>
        </w:rPr>
        <w:tab/>
      </w:r>
    </w:p>
    <w:p w:rsidR="00ED08EB" w:rsidRPr="00B4547D" w:rsidRDefault="00ED08EB" w:rsidP="00ED08EB">
      <w:pPr>
        <w:ind w:firstLine="708"/>
        <w:jc w:val="both"/>
        <w:rPr>
          <w:rFonts w:ascii="Arial" w:hAnsi="Arial" w:cs="Arial"/>
          <w:sz w:val="28"/>
          <w:szCs w:val="28"/>
          <w:shd w:val="clear" w:color="auto" w:fill="FFFFFF"/>
        </w:rPr>
      </w:pPr>
      <w:r w:rsidRPr="00B4547D">
        <w:rPr>
          <w:rFonts w:ascii="Arial" w:hAnsi="Arial" w:cs="Arial"/>
          <w:sz w:val="28"/>
          <w:szCs w:val="28"/>
          <w:shd w:val="clear" w:color="auto" w:fill="FFFFFF"/>
        </w:rPr>
        <w:t xml:space="preserve">Количество игр – 2–3 в день, помимо игр на развитие мелкой моторики и артикуляционной гимнастики. Не переутомляйте малыша! Не перегружайте информацией! Это может стать причиной заикания. Длительность занятия без перерыва не должна превышать 15 минут! Позже внимание ребёнка рассеется, и он не будет способен воспринимать никакую информацию. Некоторые дети не могут сконцентрироваться и на это время, ведь каждый ребёнок индивидуален. Если вы увидите, что взгляд вашего ребёнка блуждает, что он уже совершенно никак не реагирует на вашу речь, как бы вы ни </w:t>
      </w:r>
      <w:r w:rsidRPr="00B4547D">
        <w:rPr>
          <w:rFonts w:ascii="Arial" w:hAnsi="Arial" w:cs="Arial"/>
          <w:sz w:val="28"/>
          <w:szCs w:val="28"/>
          <w:shd w:val="clear" w:color="auto" w:fill="FFFFFF"/>
        </w:rPr>
        <w:lastRenderedPageBreak/>
        <w:t xml:space="preserve">старались и ни привлекали все знакомые вам игровые моменты, значит, занятие необходимо прекратить или прервать на некоторое время.  </w:t>
      </w:r>
    </w:p>
    <w:p w:rsidR="00ED08EB" w:rsidRDefault="00ED08EB" w:rsidP="00ED08EB">
      <w:pPr>
        <w:jc w:val="both"/>
        <w:rPr>
          <w:rFonts w:ascii="Arial" w:hAnsi="Arial" w:cs="Arial"/>
          <w:color w:val="002060"/>
          <w:sz w:val="28"/>
          <w:szCs w:val="28"/>
          <w:shd w:val="clear" w:color="auto" w:fill="FFFFFF"/>
        </w:rPr>
      </w:pPr>
      <w:r w:rsidRPr="00B4547D">
        <w:rPr>
          <w:rFonts w:ascii="Arial" w:hAnsi="Arial" w:cs="Arial"/>
          <w:sz w:val="28"/>
          <w:szCs w:val="28"/>
          <w:shd w:val="clear" w:color="auto" w:fill="FFFFFF"/>
        </w:rPr>
        <w:t xml:space="preserve"> </w:t>
      </w:r>
      <w:r w:rsidRPr="00B4547D">
        <w:rPr>
          <w:rFonts w:ascii="Arial" w:hAnsi="Arial" w:cs="Arial"/>
          <w:sz w:val="28"/>
          <w:szCs w:val="28"/>
          <w:shd w:val="clear" w:color="auto" w:fill="FFFFFF"/>
        </w:rPr>
        <w:tab/>
      </w:r>
      <w:r w:rsidRPr="00B4547D">
        <w:rPr>
          <w:rFonts w:ascii="Arial" w:hAnsi="Arial" w:cs="Arial"/>
          <w:b/>
          <w:i/>
          <w:color w:val="002060"/>
          <w:sz w:val="28"/>
          <w:szCs w:val="28"/>
          <w:shd w:val="clear" w:color="auto" w:fill="FFFFFF"/>
        </w:rPr>
        <w:t>Знакомьте ребёнка с детской литературой!</w:t>
      </w:r>
      <w:r w:rsidRPr="00B4547D">
        <w:rPr>
          <w:rFonts w:ascii="Arial" w:hAnsi="Arial" w:cs="Arial"/>
          <w:color w:val="002060"/>
          <w:sz w:val="28"/>
          <w:szCs w:val="28"/>
          <w:shd w:val="clear" w:color="auto" w:fill="FFFFFF"/>
        </w:rPr>
        <w:t xml:space="preserve"> </w:t>
      </w:r>
    </w:p>
    <w:p w:rsidR="00ED08EB" w:rsidRPr="00B4547D" w:rsidRDefault="00ED08EB" w:rsidP="00ED08EB">
      <w:pPr>
        <w:ind w:firstLine="708"/>
        <w:jc w:val="both"/>
        <w:rPr>
          <w:rFonts w:ascii="Arial" w:hAnsi="Arial" w:cs="Arial"/>
          <w:sz w:val="28"/>
          <w:szCs w:val="28"/>
          <w:shd w:val="clear" w:color="auto" w:fill="FFFFFF"/>
        </w:rPr>
      </w:pPr>
      <w:r w:rsidRPr="00B4547D">
        <w:rPr>
          <w:rFonts w:ascii="Arial" w:hAnsi="Arial" w:cs="Arial"/>
          <w:sz w:val="28"/>
          <w:szCs w:val="28"/>
          <w:shd w:val="clear" w:color="auto" w:fill="FFFFFF"/>
        </w:rPr>
        <w:t xml:space="preserve">Старайтесь ежедневно прочитывать малышу хоть несколько страниц, рассмотрите картинки к прочитанному тексту, опишите их, задайте ребёнку вопросы по тексту. «Когда же можно всё успеть?» – спросите вы. Чтение книг можно отложить на вечер перед сном, и оно станет любимым занятием малыша – ведь ещё 15–20 минут можно пободрствовать, пообщаться с родителями, поделиться своими секретами. Желательно, чтобы тема литературного произведения совпадала с лексической темой недели. </w:t>
      </w:r>
    </w:p>
    <w:p w:rsidR="00ED08EB" w:rsidRDefault="00ED08EB" w:rsidP="00ED08EB">
      <w:pPr>
        <w:jc w:val="both"/>
        <w:rPr>
          <w:rFonts w:ascii="Arial" w:hAnsi="Arial" w:cs="Arial"/>
          <w:color w:val="002060"/>
          <w:sz w:val="28"/>
          <w:szCs w:val="28"/>
          <w:shd w:val="clear" w:color="auto" w:fill="FFFFFF"/>
        </w:rPr>
      </w:pPr>
      <w:r w:rsidRPr="00B4547D">
        <w:rPr>
          <w:rFonts w:ascii="Arial" w:hAnsi="Arial" w:cs="Arial"/>
          <w:sz w:val="28"/>
          <w:szCs w:val="28"/>
          <w:shd w:val="clear" w:color="auto" w:fill="FFFFFF"/>
        </w:rPr>
        <w:t xml:space="preserve"> </w:t>
      </w:r>
      <w:r w:rsidRPr="00B4547D">
        <w:rPr>
          <w:rFonts w:ascii="Arial" w:hAnsi="Arial" w:cs="Arial"/>
          <w:sz w:val="28"/>
          <w:szCs w:val="28"/>
          <w:shd w:val="clear" w:color="auto" w:fill="FFFFFF"/>
        </w:rPr>
        <w:tab/>
      </w:r>
      <w:r w:rsidRPr="00B4547D">
        <w:rPr>
          <w:rFonts w:ascii="Arial" w:hAnsi="Arial" w:cs="Arial"/>
          <w:b/>
          <w:i/>
          <w:color w:val="002060"/>
          <w:sz w:val="28"/>
          <w:szCs w:val="28"/>
          <w:shd w:val="clear" w:color="auto" w:fill="FFFFFF"/>
        </w:rPr>
        <w:t>Пользуйтесь наглядным материалом!</w:t>
      </w:r>
      <w:r w:rsidRPr="00B4547D">
        <w:rPr>
          <w:rFonts w:ascii="Arial" w:hAnsi="Arial" w:cs="Arial"/>
          <w:color w:val="002060"/>
          <w:sz w:val="28"/>
          <w:szCs w:val="28"/>
          <w:shd w:val="clear" w:color="auto" w:fill="FFFFFF"/>
        </w:rPr>
        <w:t xml:space="preserve"> </w:t>
      </w:r>
    </w:p>
    <w:p w:rsidR="00ED08EB" w:rsidRPr="00B4547D" w:rsidRDefault="00ED08EB" w:rsidP="00ED08EB">
      <w:pPr>
        <w:ind w:firstLine="708"/>
        <w:jc w:val="both"/>
        <w:rPr>
          <w:rFonts w:ascii="Arial" w:hAnsi="Arial" w:cs="Arial"/>
          <w:sz w:val="28"/>
          <w:szCs w:val="28"/>
          <w:shd w:val="clear" w:color="auto" w:fill="FFFFFF"/>
        </w:rPr>
      </w:pPr>
      <w:r w:rsidRPr="00B4547D">
        <w:rPr>
          <w:rFonts w:ascii="Arial" w:hAnsi="Arial" w:cs="Arial"/>
          <w:sz w:val="28"/>
          <w:szCs w:val="28"/>
          <w:shd w:val="clear" w:color="auto" w:fill="FFFFFF"/>
        </w:rPr>
        <w:t>Детям трудно воспринимать слова, оторванные от изображения. Например, если вы решили выучить названия фруктов, покажите их в натуральном виде или пользуйтесь муляжами, картинками. Не употребляйте слово «неправильно»! Поддерживайте все начинания ребёнка, хвалите его даже за незначительные успехи. Не требуйте от него правильного произношения слова сразу. Говорите чётко, повернувшись лицом к ребёнку. Пусть он видит движения ваших губ, запоминает их.</w:t>
      </w:r>
    </w:p>
    <w:p w:rsidR="00ED08EB" w:rsidRPr="00B4547D" w:rsidRDefault="00ED08EB" w:rsidP="00ED08EB">
      <w:pPr>
        <w:ind w:firstLine="708"/>
        <w:jc w:val="both"/>
        <w:rPr>
          <w:rFonts w:ascii="Arial" w:hAnsi="Arial" w:cs="Arial"/>
          <w:b/>
          <w:i/>
          <w:color w:val="002060"/>
          <w:sz w:val="28"/>
          <w:szCs w:val="28"/>
          <w:u w:val="single"/>
          <w:shd w:val="clear" w:color="auto" w:fill="FFFFFF"/>
        </w:rPr>
      </w:pPr>
      <w:r w:rsidRPr="00B4547D">
        <w:rPr>
          <w:rStyle w:val="apple-converted-space"/>
          <w:rFonts w:ascii="Arial" w:hAnsi="Arial" w:cs="Arial"/>
          <w:b/>
          <w:i/>
          <w:color w:val="002060"/>
          <w:sz w:val="28"/>
          <w:szCs w:val="28"/>
          <w:shd w:val="clear" w:color="auto" w:fill="FFFFFF"/>
        </w:rPr>
        <w:t> </w:t>
      </w:r>
      <w:r w:rsidRPr="00B4547D">
        <w:rPr>
          <w:rFonts w:ascii="Arial" w:hAnsi="Arial" w:cs="Arial"/>
          <w:b/>
          <w:i/>
          <w:color w:val="002060"/>
          <w:sz w:val="28"/>
          <w:szCs w:val="28"/>
          <w:u w:val="single"/>
          <w:shd w:val="clear" w:color="auto" w:fill="FFFFFF"/>
        </w:rPr>
        <w:t>Не откладывайте на завтра то, что можно сделать сегодня!  </w:t>
      </w:r>
    </w:p>
    <w:p w:rsidR="00ED08EB" w:rsidRPr="00B4547D" w:rsidRDefault="00ED08EB" w:rsidP="00ED08EB">
      <w:pPr>
        <w:rPr>
          <w:rFonts w:ascii="Arial" w:hAnsi="Arial" w:cs="Arial"/>
          <w:i/>
          <w:sz w:val="28"/>
          <w:szCs w:val="28"/>
          <w:shd w:val="clear" w:color="auto" w:fill="FFFFFF"/>
        </w:rPr>
      </w:pP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r w:rsidRPr="00B4547D">
        <w:rPr>
          <w:rFonts w:ascii="Arial" w:hAnsi="Arial" w:cs="Arial"/>
          <w:i/>
          <w:sz w:val="28"/>
          <w:szCs w:val="28"/>
          <w:shd w:val="clear" w:color="auto" w:fill="FFFFFF"/>
        </w:rPr>
        <w:tab/>
      </w:r>
    </w:p>
    <w:p w:rsidR="00ED08EB" w:rsidRDefault="00ED08EB" w:rsidP="00ED08EB">
      <w:pPr>
        <w:ind w:left="4248"/>
        <w:rPr>
          <w:rFonts w:ascii="Arial" w:hAnsi="Arial" w:cs="Arial"/>
          <w:i/>
          <w:sz w:val="28"/>
          <w:szCs w:val="28"/>
          <w:shd w:val="clear" w:color="auto" w:fill="FFFFFF"/>
        </w:rPr>
      </w:pPr>
      <w:r>
        <w:rPr>
          <w:rFonts w:ascii="Arial" w:hAnsi="Arial" w:cs="Arial"/>
          <w:i/>
          <w:sz w:val="28"/>
          <w:szCs w:val="28"/>
          <w:shd w:val="clear" w:color="auto" w:fill="FFFFFF"/>
        </w:rPr>
        <w:t>Подготовила: у</w:t>
      </w:r>
      <w:r w:rsidRPr="00B4547D">
        <w:rPr>
          <w:rFonts w:ascii="Arial" w:hAnsi="Arial" w:cs="Arial"/>
          <w:i/>
          <w:sz w:val="28"/>
          <w:szCs w:val="28"/>
          <w:shd w:val="clear" w:color="auto" w:fill="FFFFFF"/>
        </w:rPr>
        <w:t xml:space="preserve">читель-дефектолог: </w:t>
      </w:r>
      <w:r>
        <w:rPr>
          <w:rFonts w:ascii="Arial" w:hAnsi="Arial" w:cs="Arial"/>
          <w:i/>
          <w:sz w:val="28"/>
          <w:szCs w:val="28"/>
          <w:shd w:val="clear" w:color="auto" w:fill="FFFFFF"/>
        </w:rPr>
        <w:t xml:space="preserve">  </w:t>
      </w:r>
      <w:proofErr w:type="spellStart"/>
      <w:r w:rsidRPr="00B4547D">
        <w:rPr>
          <w:rFonts w:ascii="Arial" w:hAnsi="Arial" w:cs="Arial"/>
          <w:i/>
          <w:sz w:val="28"/>
          <w:szCs w:val="28"/>
          <w:shd w:val="clear" w:color="auto" w:fill="FFFFFF"/>
        </w:rPr>
        <w:t>Боярович</w:t>
      </w:r>
      <w:proofErr w:type="spellEnd"/>
      <w:r w:rsidRPr="00B4547D">
        <w:rPr>
          <w:rFonts w:ascii="Arial" w:hAnsi="Arial" w:cs="Arial"/>
          <w:i/>
          <w:sz w:val="28"/>
          <w:szCs w:val="28"/>
          <w:shd w:val="clear" w:color="auto" w:fill="FFFFFF"/>
        </w:rPr>
        <w:t xml:space="preserve"> </w:t>
      </w:r>
      <w:r>
        <w:rPr>
          <w:rFonts w:ascii="Arial" w:hAnsi="Arial" w:cs="Arial"/>
          <w:i/>
          <w:sz w:val="28"/>
          <w:szCs w:val="28"/>
          <w:shd w:val="clear" w:color="auto" w:fill="FFFFFF"/>
        </w:rPr>
        <w:t xml:space="preserve">  Ирина Леонидовна</w:t>
      </w:r>
    </w:p>
    <w:p w:rsidR="00ED08EB" w:rsidRDefault="00ED08EB" w:rsidP="00ED08EB">
      <w:pPr>
        <w:rPr>
          <w:rFonts w:ascii="Arial" w:hAnsi="Arial" w:cs="Arial"/>
          <w:i/>
          <w:sz w:val="28"/>
          <w:szCs w:val="28"/>
          <w:shd w:val="clear" w:color="auto" w:fill="FFFFFF"/>
        </w:rPr>
      </w:pPr>
    </w:p>
    <w:p w:rsidR="00ED08EB" w:rsidRDefault="00ED08EB" w:rsidP="00ED08EB">
      <w:pPr>
        <w:rPr>
          <w:rFonts w:ascii="Arial" w:hAnsi="Arial" w:cs="Arial"/>
          <w:i/>
          <w:sz w:val="28"/>
          <w:szCs w:val="28"/>
          <w:shd w:val="clear" w:color="auto" w:fill="FFFFFF"/>
        </w:rPr>
      </w:pPr>
    </w:p>
    <w:p w:rsidR="00ED08EB" w:rsidRDefault="00ED08EB" w:rsidP="00ED08EB">
      <w:pPr>
        <w:rPr>
          <w:rFonts w:ascii="Arial" w:hAnsi="Arial" w:cs="Arial"/>
          <w:i/>
          <w:sz w:val="28"/>
          <w:szCs w:val="28"/>
          <w:shd w:val="clear" w:color="auto" w:fill="FFFFFF"/>
        </w:rPr>
      </w:pPr>
    </w:p>
    <w:p w:rsidR="00ED08EB" w:rsidRDefault="00ED08EB" w:rsidP="00ED08EB">
      <w:pPr>
        <w:rPr>
          <w:rFonts w:ascii="Arial" w:hAnsi="Arial" w:cs="Arial"/>
          <w:i/>
          <w:sz w:val="28"/>
          <w:szCs w:val="28"/>
          <w:shd w:val="clear" w:color="auto" w:fill="FFFFFF"/>
        </w:rPr>
      </w:pPr>
    </w:p>
    <w:p w:rsidR="00ED08EB" w:rsidRDefault="00ED08EB" w:rsidP="00ED08EB">
      <w:pPr>
        <w:spacing w:after="0" w:line="240" w:lineRule="auto"/>
        <w:jc w:val="center"/>
        <w:rPr>
          <w:rFonts w:ascii="Verdana" w:hAnsi="Verdana"/>
          <w:b/>
          <w:color w:val="7030A0"/>
          <w:sz w:val="24"/>
          <w:szCs w:val="24"/>
        </w:rPr>
      </w:pPr>
    </w:p>
    <w:p w:rsidR="003969C2" w:rsidRDefault="003969C2"/>
    <w:sectPr w:rsidR="0039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EB"/>
    <w:rsid w:val="003969C2"/>
    <w:rsid w:val="00ED0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8EB"/>
    <w:pPr>
      <w:spacing w:after="0" w:line="240" w:lineRule="auto"/>
    </w:pPr>
  </w:style>
  <w:style w:type="character" w:customStyle="1" w:styleId="apple-converted-space">
    <w:name w:val="apple-converted-space"/>
    <w:basedOn w:val="a0"/>
    <w:rsid w:val="00ED0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8EB"/>
    <w:pPr>
      <w:spacing w:after="0" w:line="240" w:lineRule="auto"/>
    </w:pPr>
  </w:style>
  <w:style w:type="character" w:customStyle="1" w:styleId="apple-converted-space">
    <w:name w:val="apple-converted-space"/>
    <w:basedOn w:val="a0"/>
    <w:rsid w:val="00ED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2016-04-18T10:13:00Z</dcterms:created>
  <dcterms:modified xsi:type="dcterms:W3CDTF">2016-04-18T10:15:00Z</dcterms:modified>
</cp:coreProperties>
</file>