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B5" w:rsidRDefault="007041C7" w:rsidP="007041C7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4CA5CD8" wp14:editId="7258B311">
            <wp:simplePos x="0" y="0"/>
            <wp:positionH relativeFrom="column">
              <wp:posOffset>635</wp:posOffset>
            </wp:positionH>
            <wp:positionV relativeFrom="paragraph">
              <wp:posOffset>-4445</wp:posOffset>
            </wp:positionV>
            <wp:extent cx="7219950" cy="10315575"/>
            <wp:effectExtent l="0" t="0" r="0" b="9525"/>
            <wp:wrapNone/>
            <wp:docPr id="7" name="Рисунок 7" descr="https://i.pinimg.com/originals/3f/a2/59/3fa25951e0ab6596fd4ac79f71a413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originals/3f/a2/59/3fa25951e0ab6596fd4ac79f71a413b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" t="1870" r="3500" b="2246"/>
                    <a:stretch/>
                  </pic:blipFill>
                  <pic:spPr bwMode="auto">
                    <a:xfrm>
                      <a:off x="0" y="0"/>
                      <a:ext cx="7219950" cy="1031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1C7" w:rsidRDefault="007041C7" w:rsidP="007041C7">
      <w:pPr>
        <w:pStyle w:val="a3"/>
        <w:rPr>
          <w:rFonts w:ascii="Times New Roman" w:hAnsi="Times New Roman" w:cs="Times New Roman"/>
          <w:sz w:val="28"/>
        </w:rPr>
      </w:pPr>
    </w:p>
    <w:p w:rsidR="006B4E03" w:rsidRDefault="006B4E03" w:rsidP="007041C7">
      <w:pPr>
        <w:pStyle w:val="a3"/>
        <w:jc w:val="center"/>
        <w:rPr>
          <w:rFonts w:ascii="Times New Roman" w:hAnsi="Times New Roman" w:cs="Times New Roman"/>
          <w:b/>
          <w:color w:val="2F5496" w:themeColor="accent5" w:themeShade="BF"/>
          <w:sz w:val="36"/>
        </w:rPr>
      </w:pPr>
    </w:p>
    <w:p w:rsidR="006B4E03" w:rsidRDefault="006B4E03" w:rsidP="007041C7">
      <w:pPr>
        <w:pStyle w:val="a3"/>
        <w:jc w:val="center"/>
        <w:rPr>
          <w:rFonts w:ascii="Times New Roman" w:hAnsi="Times New Roman" w:cs="Times New Roman"/>
          <w:b/>
          <w:color w:val="2F5496" w:themeColor="accent5" w:themeShade="BF"/>
          <w:sz w:val="36"/>
        </w:rPr>
      </w:pPr>
      <w:r>
        <w:rPr>
          <w:noProof/>
          <w:lang w:eastAsia="ru-RU"/>
        </w:rPr>
        <w:drawing>
          <wp:inline distT="0" distB="0" distL="0" distR="0" wp14:anchorId="0085BF0C" wp14:editId="25FEDE7E">
            <wp:extent cx="3279136" cy="1759226"/>
            <wp:effectExtent l="0" t="0" r="0" b="0"/>
            <wp:docPr id="1" name="Рисунок 1" descr="https://ds05.infourok.ru/uploads/ex/0ad9/000108c0-abe168a6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d9/000108c0-abe168a6/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14"/>
                    <a:stretch/>
                  </pic:blipFill>
                  <pic:spPr bwMode="auto">
                    <a:xfrm>
                      <a:off x="0" y="0"/>
                      <a:ext cx="3297749" cy="176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E03" w:rsidRDefault="006B4E03" w:rsidP="007041C7">
      <w:pPr>
        <w:pStyle w:val="a3"/>
        <w:jc w:val="center"/>
        <w:rPr>
          <w:rFonts w:ascii="Times New Roman" w:hAnsi="Times New Roman" w:cs="Times New Roman"/>
          <w:b/>
          <w:color w:val="2F5496" w:themeColor="accent5" w:themeShade="BF"/>
          <w:sz w:val="36"/>
        </w:rPr>
      </w:pPr>
    </w:p>
    <w:p w:rsidR="006B4E03" w:rsidRDefault="006B4E03" w:rsidP="007041C7">
      <w:pPr>
        <w:pStyle w:val="a3"/>
        <w:jc w:val="center"/>
        <w:rPr>
          <w:rFonts w:ascii="Times New Roman" w:hAnsi="Times New Roman" w:cs="Times New Roman"/>
          <w:b/>
          <w:color w:val="2F5496" w:themeColor="accent5" w:themeShade="BF"/>
          <w:sz w:val="36"/>
        </w:rPr>
      </w:pPr>
    </w:p>
    <w:p w:rsidR="007041C7" w:rsidRDefault="007041C7" w:rsidP="007041C7">
      <w:pPr>
        <w:pStyle w:val="a3"/>
        <w:jc w:val="center"/>
        <w:rPr>
          <w:rFonts w:ascii="Times New Roman" w:hAnsi="Times New Roman" w:cs="Times New Roman"/>
          <w:b/>
          <w:color w:val="2F5496" w:themeColor="accent5" w:themeShade="BF"/>
          <w:sz w:val="36"/>
        </w:rPr>
      </w:pPr>
      <w:r w:rsidRPr="007041C7">
        <w:rPr>
          <w:rFonts w:ascii="Times New Roman" w:hAnsi="Times New Roman" w:cs="Times New Roman"/>
          <w:b/>
          <w:color w:val="2F5496" w:themeColor="accent5" w:themeShade="BF"/>
          <w:sz w:val="36"/>
        </w:rPr>
        <w:t>Е</w:t>
      </w:r>
      <w:r>
        <w:rPr>
          <w:rFonts w:ascii="Times New Roman" w:hAnsi="Times New Roman" w:cs="Times New Roman"/>
          <w:b/>
          <w:color w:val="2F5496" w:themeColor="accent5" w:themeShade="BF"/>
          <w:sz w:val="36"/>
        </w:rPr>
        <w:t>СЛИ СКОРО В ДЕТСКИЙ САД</w:t>
      </w:r>
      <w:r w:rsidRPr="007041C7">
        <w:rPr>
          <w:rFonts w:ascii="Times New Roman" w:hAnsi="Times New Roman" w:cs="Times New Roman"/>
          <w:b/>
          <w:color w:val="2F5496" w:themeColor="accent5" w:themeShade="BF"/>
          <w:sz w:val="36"/>
        </w:rPr>
        <w:t>…</w:t>
      </w:r>
    </w:p>
    <w:p w:rsidR="007041C7" w:rsidRDefault="007041C7" w:rsidP="007041C7">
      <w:pPr>
        <w:pStyle w:val="a3"/>
        <w:jc w:val="center"/>
        <w:rPr>
          <w:rFonts w:ascii="Times New Roman" w:hAnsi="Times New Roman" w:cs="Times New Roman"/>
          <w:b/>
          <w:color w:val="2F5496" w:themeColor="accent5" w:themeShade="BF"/>
          <w:sz w:val="36"/>
        </w:rPr>
      </w:pPr>
    </w:p>
    <w:p w:rsidR="007041C7" w:rsidRPr="007041C7" w:rsidRDefault="007041C7" w:rsidP="007041C7">
      <w:pPr>
        <w:pStyle w:val="a3"/>
        <w:spacing w:line="276" w:lineRule="auto"/>
        <w:ind w:left="709" w:right="850" w:firstLine="425"/>
        <w:jc w:val="both"/>
        <w:rPr>
          <w:rFonts w:ascii="Times New Roman" w:hAnsi="Times New Roman" w:cs="Times New Roman"/>
          <w:i/>
          <w:color w:val="7030A0"/>
          <w:sz w:val="28"/>
        </w:rPr>
      </w:pPr>
      <w:r w:rsidRPr="007041C7">
        <w:rPr>
          <w:rFonts w:ascii="Times New Roman" w:hAnsi="Times New Roman" w:cs="Times New Roman"/>
          <w:i/>
          <w:color w:val="7030A0"/>
          <w:sz w:val="28"/>
        </w:rPr>
        <w:t>...Яна стояла у забора детсада, обхватив прутья, и плакала. «Что случилось?»</w:t>
      </w:r>
      <w:r>
        <w:rPr>
          <w:rFonts w:ascii="Times New Roman" w:hAnsi="Times New Roman" w:cs="Times New Roman"/>
          <w:i/>
          <w:color w:val="7030A0"/>
          <w:sz w:val="28"/>
        </w:rPr>
        <w:t xml:space="preserve"> – </w:t>
      </w:r>
      <w:r w:rsidRPr="007041C7">
        <w:rPr>
          <w:rFonts w:ascii="Times New Roman" w:hAnsi="Times New Roman" w:cs="Times New Roman"/>
          <w:i/>
          <w:color w:val="7030A0"/>
          <w:sz w:val="28"/>
        </w:rPr>
        <w:t>спросила проходившая мимо женщина. «Я хочу к маме»,</w:t>
      </w:r>
      <w:r>
        <w:rPr>
          <w:rFonts w:ascii="Times New Roman" w:hAnsi="Times New Roman" w:cs="Times New Roman"/>
          <w:i/>
          <w:color w:val="7030A0"/>
          <w:sz w:val="28"/>
        </w:rPr>
        <w:t xml:space="preserve"> – </w:t>
      </w:r>
      <w:r w:rsidRPr="007041C7">
        <w:rPr>
          <w:rFonts w:ascii="Times New Roman" w:hAnsi="Times New Roman" w:cs="Times New Roman"/>
          <w:i/>
          <w:color w:val="7030A0"/>
          <w:sz w:val="28"/>
        </w:rPr>
        <w:t>тихо ответила та…</w:t>
      </w:r>
    </w:p>
    <w:p w:rsidR="007041C7" w:rsidRDefault="007041C7" w:rsidP="007041C7">
      <w:pPr>
        <w:pStyle w:val="a3"/>
        <w:spacing w:line="276" w:lineRule="auto"/>
        <w:ind w:left="709" w:right="850" w:firstLine="425"/>
        <w:jc w:val="both"/>
        <w:rPr>
          <w:rFonts w:ascii="Times New Roman" w:hAnsi="Times New Roman" w:cs="Times New Roman"/>
          <w:i/>
          <w:color w:val="7030A0"/>
          <w:sz w:val="28"/>
        </w:rPr>
      </w:pPr>
      <w:r w:rsidRPr="007041C7">
        <w:rPr>
          <w:rFonts w:ascii="Times New Roman" w:hAnsi="Times New Roman" w:cs="Times New Roman"/>
          <w:i/>
          <w:color w:val="7030A0"/>
          <w:sz w:val="28"/>
        </w:rPr>
        <w:t>В каждой группе есть такой ребенок. Он не играет в игрушки, ни с кем не общается и почти все время топчется у дверей, ожидая родителей. Это типичный «</w:t>
      </w:r>
      <w:proofErr w:type="spellStart"/>
      <w:r w:rsidRPr="007041C7">
        <w:rPr>
          <w:rFonts w:ascii="Times New Roman" w:hAnsi="Times New Roman" w:cs="Times New Roman"/>
          <w:i/>
          <w:color w:val="7030A0"/>
          <w:sz w:val="28"/>
        </w:rPr>
        <w:t>несадовский</w:t>
      </w:r>
      <w:proofErr w:type="spellEnd"/>
      <w:r w:rsidRPr="007041C7">
        <w:rPr>
          <w:rFonts w:ascii="Times New Roman" w:hAnsi="Times New Roman" w:cs="Times New Roman"/>
          <w:i/>
          <w:color w:val="7030A0"/>
          <w:sz w:val="28"/>
        </w:rPr>
        <w:t>» ребенок.</w:t>
      </w:r>
    </w:p>
    <w:p w:rsidR="007041C7" w:rsidRDefault="007041C7" w:rsidP="007041C7">
      <w:pPr>
        <w:pStyle w:val="a3"/>
        <w:spacing w:line="276" w:lineRule="auto"/>
        <w:ind w:left="709" w:right="850" w:firstLine="425"/>
        <w:jc w:val="both"/>
        <w:rPr>
          <w:rFonts w:ascii="Times New Roman" w:hAnsi="Times New Roman" w:cs="Times New Roman"/>
          <w:i/>
          <w:color w:val="7030A0"/>
          <w:sz w:val="28"/>
        </w:rPr>
      </w:pPr>
    </w:p>
    <w:p w:rsidR="007041C7" w:rsidRPr="007041C7" w:rsidRDefault="007041C7" w:rsidP="007041C7">
      <w:pPr>
        <w:pStyle w:val="a3"/>
        <w:spacing w:line="276" w:lineRule="auto"/>
        <w:ind w:left="709" w:right="850" w:firstLine="567"/>
        <w:jc w:val="both"/>
        <w:rPr>
          <w:rFonts w:ascii="Times New Roman" w:hAnsi="Times New Roman" w:cs="Times New Roman"/>
          <w:sz w:val="28"/>
        </w:rPr>
      </w:pPr>
      <w:r w:rsidRPr="007041C7">
        <w:rPr>
          <w:rFonts w:ascii="Times New Roman" w:hAnsi="Times New Roman" w:cs="Times New Roman"/>
          <w:sz w:val="28"/>
        </w:rPr>
        <w:t>Нередко мамы, решая отдать двухлетнее чадо в сад, рассуждают: «Там будет лучше, там дети, игрушки, профессиональные воспитатели». Но не все малыши могут адаптироваться к условиям сада. Трудности возникают прежде всего у так называемых детей-липучек. Они и дома ходят, держась за мамину юбку. Тревожность может быть связана и с незначительными органическими нарушениями головного мозга, полученными во время родов. Для таких детей любая разлука с матерью – трагедия. Но не стоит отчаиваться: к четырем годам «липучки», как правило, выравниваются, а к пяти-шести становятся общительными и хорошо вписываются в детский коллектив. У тревожных детей может даже повышаться температура и появляться другие болезненные симптомы на «нервной почве».</w:t>
      </w:r>
    </w:p>
    <w:p w:rsidR="007041C7" w:rsidRPr="007041C7" w:rsidRDefault="007041C7" w:rsidP="007041C7">
      <w:pPr>
        <w:pStyle w:val="a3"/>
        <w:spacing w:line="276" w:lineRule="auto"/>
        <w:ind w:left="709" w:right="850" w:firstLine="567"/>
        <w:jc w:val="both"/>
        <w:rPr>
          <w:rFonts w:ascii="Times New Roman" w:hAnsi="Times New Roman" w:cs="Times New Roman"/>
          <w:sz w:val="28"/>
        </w:rPr>
      </w:pPr>
      <w:r w:rsidRPr="007041C7">
        <w:rPr>
          <w:rFonts w:ascii="Times New Roman" w:hAnsi="Times New Roman" w:cs="Times New Roman"/>
          <w:sz w:val="28"/>
        </w:rPr>
        <w:t>К «</w:t>
      </w:r>
      <w:proofErr w:type="spellStart"/>
      <w:r w:rsidRPr="007041C7">
        <w:rPr>
          <w:rFonts w:ascii="Times New Roman" w:hAnsi="Times New Roman" w:cs="Times New Roman"/>
          <w:sz w:val="28"/>
        </w:rPr>
        <w:t>несадовским</w:t>
      </w:r>
      <w:proofErr w:type="spellEnd"/>
      <w:r w:rsidRPr="007041C7">
        <w:rPr>
          <w:rFonts w:ascii="Times New Roman" w:hAnsi="Times New Roman" w:cs="Times New Roman"/>
          <w:sz w:val="28"/>
        </w:rPr>
        <w:t>» детям относятся дети с аутичными чертами. Они могут часами самостоятельно играть, не обращая ни на кого внимания, что очень удобно для родителей. Однако стоит вывести такого ребенка из привычной обстановки, и он начинает метаться как зверь в клетке, испытывая страх. Такому ребенку просто необходима мать. Передавая ему свои положительные эмоции и лаская, лишь она способна выровнять очень сложный тип личности – шизоидный, который зарождается в малыше.</w:t>
      </w:r>
    </w:p>
    <w:p w:rsidR="007041C7" w:rsidRPr="007041C7" w:rsidRDefault="007041C7" w:rsidP="007041C7">
      <w:pPr>
        <w:pStyle w:val="a3"/>
        <w:spacing w:line="276" w:lineRule="auto"/>
        <w:ind w:left="709" w:right="850" w:firstLine="567"/>
        <w:jc w:val="both"/>
        <w:rPr>
          <w:rFonts w:ascii="Times New Roman" w:hAnsi="Times New Roman" w:cs="Times New Roman"/>
          <w:sz w:val="28"/>
        </w:rPr>
      </w:pPr>
      <w:r w:rsidRPr="007041C7">
        <w:rPr>
          <w:rFonts w:ascii="Times New Roman" w:hAnsi="Times New Roman" w:cs="Times New Roman"/>
          <w:sz w:val="28"/>
        </w:rPr>
        <w:t>Итак, готовность к детскому саду очень важна.</w:t>
      </w:r>
    </w:p>
    <w:p w:rsidR="007041C7" w:rsidRDefault="007041C7" w:rsidP="007041C7">
      <w:pPr>
        <w:pStyle w:val="a3"/>
        <w:spacing w:line="276" w:lineRule="auto"/>
        <w:ind w:left="709" w:right="850" w:firstLine="567"/>
        <w:jc w:val="both"/>
        <w:rPr>
          <w:rFonts w:ascii="Times New Roman" w:hAnsi="Times New Roman" w:cs="Times New Roman"/>
          <w:sz w:val="28"/>
          <w:u w:val="single"/>
        </w:rPr>
      </w:pPr>
    </w:p>
    <w:p w:rsidR="006B4E03" w:rsidRDefault="006B4E03" w:rsidP="007041C7">
      <w:pPr>
        <w:pStyle w:val="a3"/>
        <w:spacing w:line="276" w:lineRule="auto"/>
        <w:ind w:left="709" w:right="850" w:firstLine="567"/>
        <w:jc w:val="both"/>
        <w:rPr>
          <w:rFonts w:ascii="Times New Roman" w:hAnsi="Times New Roman" w:cs="Times New Roman"/>
          <w:sz w:val="28"/>
          <w:u w:val="single"/>
        </w:rPr>
      </w:pPr>
    </w:p>
    <w:p w:rsidR="006B4E03" w:rsidRDefault="006B4E03" w:rsidP="007041C7">
      <w:pPr>
        <w:pStyle w:val="a3"/>
        <w:spacing w:line="276" w:lineRule="auto"/>
        <w:ind w:left="709" w:right="850" w:firstLine="567"/>
        <w:jc w:val="both"/>
        <w:rPr>
          <w:rFonts w:ascii="Times New Roman" w:hAnsi="Times New Roman" w:cs="Times New Roman"/>
          <w:sz w:val="28"/>
          <w:u w:val="single"/>
        </w:rPr>
      </w:pPr>
    </w:p>
    <w:p w:rsidR="006B4E03" w:rsidRDefault="006B4E03" w:rsidP="007041C7">
      <w:pPr>
        <w:pStyle w:val="a3"/>
        <w:spacing w:line="276" w:lineRule="auto"/>
        <w:ind w:left="709" w:right="850" w:firstLine="567"/>
        <w:jc w:val="both"/>
        <w:rPr>
          <w:rFonts w:ascii="Times New Roman" w:hAnsi="Times New Roman" w:cs="Times New Roman"/>
          <w:sz w:val="28"/>
          <w:u w:val="single"/>
        </w:rPr>
      </w:pPr>
    </w:p>
    <w:p w:rsidR="006B4E03" w:rsidRDefault="006B4E03" w:rsidP="007041C7">
      <w:pPr>
        <w:pStyle w:val="a3"/>
        <w:spacing w:line="276" w:lineRule="auto"/>
        <w:ind w:left="709" w:right="850" w:firstLine="567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54CA5CD8" wp14:editId="7258B311">
            <wp:simplePos x="0" y="0"/>
            <wp:positionH relativeFrom="page">
              <wp:align>center</wp:align>
            </wp:positionH>
            <wp:positionV relativeFrom="paragraph">
              <wp:posOffset>6018</wp:posOffset>
            </wp:positionV>
            <wp:extent cx="7219950" cy="10315575"/>
            <wp:effectExtent l="0" t="0" r="0" b="9525"/>
            <wp:wrapNone/>
            <wp:docPr id="2" name="Рисунок 2" descr="https://i.pinimg.com/originals/3f/a2/59/3fa25951e0ab6596fd4ac79f71a413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originals/3f/a2/59/3fa25951e0ab6596fd4ac79f71a413b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" t="1870" r="3500" b="2246"/>
                    <a:stretch/>
                  </pic:blipFill>
                  <pic:spPr bwMode="auto">
                    <a:xfrm>
                      <a:off x="0" y="0"/>
                      <a:ext cx="7219950" cy="1031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E03" w:rsidRDefault="006B4E03" w:rsidP="007041C7">
      <w:pPr>
        <w:pStyle w:val="a3"/>
        <w:spacing w:line="276" w:lineRule="auto"/>
        <w:ind w:left="709" w:right="850" w:firstLine="567"/>
        <w:jc w:val="both"/>
        <w:rPr>
          <w:rFonts w:ascii="Times New Roman" w:hAnsi="Times New Roman" w:cs="Times New Roman"/>
          <w:sz w:val="28"/>
          <w:u w:val="single"/>
        </w:rPr>
      </w:pPr>
    </w:p>
    <w:p w:rsidR="007041C7" w:rsidRDefault="007041C7" w:rsidP="007041C7">
      <w:pPr>
        <w:pStyle w:val="a3"/>
        <w:spacing w:line="276" w:lineRule="auto"/>
        <w:ind w:left="709" w:right="850" w:firstLine="567"/>
        <w:jc w:val="both"/>
        <w:rPr>
          <w:rFonts w:ascii="Times New Roman" w:hAnsi="Times New Roman" w:cs="Times New Roman"/>
          <w:color w:val="C45911" w:themeColor="accent2" w:themeShade="BF"/>
          <w:sz w:val="28"/>
          <w:u w:val="single"/>
        </w:rPr>
      </w:pPr>
      <w:r w:rsidRPr="00184071">
        <w:rPr>
          <w:rFonts w:ascii="Times New Roman" w:hAnsi="Times New Roman" w:cs="Times New Roman"/>
          <w:color w:val="C45911" w:themeColor="accent2" w:themeShade="BF"/>
          <w:sz w:val="28"/>
          <w:u w:val="single"/>
        </w:rPr>
        <w:t>Вот несколько рекомендаций, которые помогут подготовить ребенка к «детсадовскому» этапу:</w:t>
      </w:r>
    </w:p>
    <w:p w:rsidR="00184071" w:rsidRPr="00184071" w:rsidRDefault="00184071" w:rsidP="007041C7">
      <w:pPr>
        <w:pStyle w:val="a3"/>
        <w:spacing w:line="276" w:lineRule="auto"/>
        <w:ind w:left="709" w:right="850" w:firstLine="567"/>
        <w:jc w:val="both"/>
        <w:rPr>
          <w:rFonts w:ascii="Times New Roman" w:hAnsi="Times New Roman" w:cs="Times New Roman"/>
          <w:color w:val="C45911" w:themeColor="accent2" w:themeShade="BF"/>
          <w:sz w:val="28"/>
          <w:u w:val="single"/>
        </w:rPr>
      </w:pPr>
    </w:p>
    <w:p w:rsidR="007041C7" w:rsidRPr="007041C7" w:rsidRDefault="007041C7" w:rsidP="007041C7">
      <w:pPr>
        <w:pStyle w:val="a3"/>
        <w:spacing w:line="276" w:lineRule="auto"/>
        <w:ind w:left="709" w:right="850" w:firstLine="567"/>
        <w:jc w:val="both"/>
        <w:rPr>
          <w:rFonts w:ascii="Times New Roman" w:hAnsi="Times New Roman" w:cs="Times New Roman"/>
          <w:sz w:val="28"/>
        </w:rPr>
      </w:pPr>
      <w:r w:rsidRPr="007041C7">
        <w:rPr>
          <w:rFonts w:ascii="Times New Roman" w:hAnsi="Times New Roman" w:cs="Times New Roman"/>
          <w:b/>
          <w:color w:val="CC0000"/>
          <w:sz w:val="28"/>
        </w:rPr>
        <w:t>1. Заблаговременно формируйте у ребенка положительную установку к детскому саду.</w:t>
      </w:r>
      <w:r w:rsidRPr="007041C7">
        <w:rPr>
          <w:rFonts w:ascii="Times New Roman" w:hAnsi="Times New Roman" w:cs="Times New Roman"/>
          <w:sz w:val="28"/>
        </w:rPr>
        <w:t xml:space="preserve"> Рассказывайте истории из жизни знакомых вам детей, посещающих детсад, делитесь личным опытом.</w:t>
      </w:r>
    </w:p>
    <w:p w:rsidR="007041C7" w:rsidRPr="007041C7" w:rsidRDefault="007041C7" w:rsidP="007041C7">
      <w:pPr>
        <w:pStyle w:val="a3"/>
        <w:spacing w:line="276" w:lineRule="auto"/>
        <w:ind w:left="709" w:right="850" w:firstLine="567"/>
        <w:jc w:val="both"/>
        <w:rPr>
          <w:rFonts w:ascii="Times New Roman" w:hAnsi="Times New Roman" w:cs="Times New Roman"/>
          <w:sz w:val="28"/>
        </w:rPr>
      </w:pPr>
      <w:r w:rsidRPr="007041C7">
        <w:rPr>
          <w:rFonts w:ascii="Times New Roman" w:hAnsi="Times New Roman" w:cs="Times New Roman"/>
          <w:b/>
          <w:color w:val="CC0000"/>
          <w:sz w:val="28"/>
        </w:rPr>
        <w:t>2. Ориентируйте ребенка на воспитателя.</w:t>
      </w:r>
      <w:r w:rsidRPr="007041C7">
        <w:rPr>
          <w:rFonts w:ascii="Times New Roman" w:hAnsi="Times New Roman" w:cs="Times New Roman"/>
          <w:sz w:val="28"/>
        </w:rPr>
        <w:t xml:space="preserve"> Он должен твердо знать: чтобы ни случилось, всегда можно обратиться к нему за помощью. Имя и отчество будущей воспитательницы должно постоянно фигурировать в ваших разговорах, ее образ должен войти в сознание ребенка.</w:t>
      </w:r>
    </w:p>
    <w:p w:rsidR="007041C7" w:rsidRPr="007041C7" w:rsidRDefault="007041C7" w:rsidP="007041C7">
      <w:pPr>
        <w:pStyle w:val="a3"/>
        <w:spacing w:line="276" w:lineRule="auto"/>
        <w:ind w:left="709" w:right="850" w:firstLine="567"/>
        <w:jc w:val="both"/>
        <w:rPr>
          <w:rFonts w:ascii="Times New Roman" w:hAnsi="Times New Roman" w:cs="Times New Roman"/>
          <w:b/>
          <w:color w:val="CC0000"/>
          <w:sz w:val="28"/>
        </w:rPr>
      </w:pPr>
      <w:r w:rsidRPr="007041C7">
        <w:rPr>
          <w:rFonts w:ascii="Times New Roman" w:hAnsi="Times New Roman" w:cs="Times New Roman"/>
          <w:b/>
          <w:color w:val="CC0000"/>
          <w:sz w:val="28"/>
        </w:rPr>
        <w:t>3. Обязательно расскажите воспитателю об особенностях ребенка, его пристрастиях и привычках.</w:t>
      </w:r>
    </w:p>
    <w:p w:rsidR="007041C7" w:rsidRPr="007041C7" w:rsidRDefault="007041C7" w:rsidP="007041C7">
      <w:pPr>
        <w:pStyle w:val="a3"/>
        <w:spacing w:line="276" w:lineRule="auto"/>
        <w:ind w:left="709" w:right="850" w:firstLine="567"/>
        <w:jc w:val="both"/>
        <w:rPr>
          <w:rFonts w:ascii="Times New Roman" w:hAnsi="Times New Roman" w:cs="Times New Roman"/>
          <w:sz w:val="28"/>
        </w:rPr>
      </w:pPr>
      <w:r w:rsidRPr="007041C7">
        <w:rPr>
          <w:rFonts w:ascii="Times New Roman" w:hAnsi="Times New Roman" w:cs="Times New Roman"/>
          <w:b/>
          <w:color w:val="CC0000"/>
          <w:sz w:val="28"/>
        </w:rPr>
        <w:t xml:space="preserve">4. Следите за своими эмоциями. </w:t>
      </w:r>
      <w:r w:rsidRPr="007041C7">
        <w:rPr>
          <w:rFonts w:ascii="Times New Roman" w:hAnsi="Times New Roman" w:cs="Times New Roman"/>
          <w:sz w:val="28"/>
        </w:rPr>
        <w:t>Часто мамы, готовя ребенка в сад, ведут</w:t>
      </w:r>
      <w:r w:rsidR="00184071">
        <w:rPr>
          <w:rFonts w:ascii="Times New Roman" w:hAnsi="Times New Roman" w:cs="Times New Roman"/>
          <w:sz w:val="28"/>
        </w:rPr>
        <w:t xml:space="preserve"> себя так, словно провожают сына</w:t>
      </w:r>
      <w:r w:rsidRPr="007041C7">
        <w:rPr>
          <w:rFonts w:ascii="Times New Roman" w:hAnsi="Times New Roman" w:cs="Times New Roman"/>
          <w:sz w:val="28"/>
        </w:rPr>
        <w:t xml:space="preserve"> на фронт. Если вы действуете уверенно, то и ребенок будет спокоен. Перестаньте волноваться, не проецируйте тревогу на ребенка.</w:t>
      </w:r>
    </w:p>
    <w:p w:rsidR="007041C7" w:rsidRPr="007041C7" w:rsidRDefault="007041C7" w:rsidP="007041C7">
      <w:pPr>
        <w:pStyle w:val="a3"/>
        <w:spacing w:line="276" w:lineRule="auto"/>
        <w:ind w:left="709" w:right="850" w:firstLine="567"/>
        <w:jc w:val="both"/>
        <w:rPr>
          <w:rFonts w:ascii="Times New Roman" w:hAnsi="Times New Roman" w:cs="Times New Roman"/>
          <w:sz w:val="28"/>
        </w:rPr>
      </w:pPr>
      <w:r w:rsidRPr="007041C7">
        <w:rPr>
          <w:rFonts w:ascii="Times New Roman" w:hAnsi="Times New Roman" w:cs="Times New Roman"/>
          <w:b/>
          <w:color w:val="CC0000"/>
          <w:sz w:val="28"/>
        </w:rPr>
        <w:t>5.</w:t>
      </w:r>
      <w:r w:rsidRPr="007041C7">
        <w:rPr>
          <w:rFonts w:ascii="Times New Roman" w:hAnsi="Times New Roman" w:cs="Times New Roman"/>
          <w:sz w:val="28"/>
        </w:rPr>
        <w:t xml:space="preserve"> </w:t>
      </w:r>
      <w:r w:rsidRPr="007041C7">
        <w:rPr>
          <w:rFonts w:ascii="Times New Roman" w:hAnsi="Times New Roman" w:cs="Times New Roman"/>
          <w:b/>
          <w:color w:val="CC0000"/>
          <w:sz w:val="28"/>
        </w:rPr>
        <w:t>Обратите внимание на режим дня ребенка.</w:t>
      </w:r>
      <w:r w:rsidRPr="007041C7">
        <w:rPr>
          <w:rFonts w:ascii="Times New Roman" w:hAnsi="Times New Roman" w:cs="Times New Roman"/>
          <w:sz w:val="28"/>
        </w:rPr>
        <w:t xml:space="preserve"> Он должен быть перестроен так, чтобы малыш легко просыпался за час-полтора до времени, когда вы планируете выходить из дома в детсад. Если ребенок не спит днем, приучите его просто лежать в постели одного. Научите его каким-нибудь играм в слова, рассматриванию окружающих предметов с запоминанием мелких деталей. Очень полезны так называемые «пальчиковые» игры. Постарайтесь приучить ребенка ходить в туалет в одно и тоже время.</w:t>
      </w:r>
    </w:p>
    <w:p w:rsidR="007041C7" w:rsidRPr="007041C7" w:rsidRDefault="007041C7" w:rsidP="007041C7">
      <w:pPr>
        <w:pStyle w:val="a3"/>
        <w:spacing w:line="276" w:lineRule="auto"/>
        <w:ind w:left="709" w:right="850" w:firstLine="567"/>
        <w:jc w:val="both"/>
        <w:rPr>
          <w:rFonts w:ascii="Times New Roman" w:hAnsi="Times New Roman" w:cs="Times New Roman"/>
          <w:b/>
          <w:color w:val="CC0000"/>
          <w:sz w:val="28"/>
        </w:rPr>
      </w:pPr>
      <w:r w:rsidRPr="007041C7">
        <w:rPr>
          <w:rFonts w:ascii="Times New Roman" w:hAnsi="Times New Roman" w:cs="Times New Roman"/>
          <w:b/>
          <w:color w:val="CC0000"/>
          <w:sz w:val="28"/>
        </w:rPr>
        <w:t xml:space="preserve">6. Максимально </w:t>
      </w:r>
      <w:proofErr w:type="spellStart"/>
      <w:r w:rsidRPr="007041C7">
        <w:rPr>
          <w:rFonts w:ascii="Times New Roman" w:hAnsi="Times New Roman" w:cs="Times New Roman"/>
          <w:b/>
          <w:color w:val="CC0000"/>
          <w:sz w:val="28"/>
        </w:rPr>
        <w:t>приблизьте</w:t>
      </w:r>
      <w:proofErr w:type="spellEnd"/>
      <w:r w:rsidRPr="007041C7">
        <w:rPr>
          <w:rFonts w:ascii="Times New Roman" w:hAnsi="Times New Roman" w:cs="Times New Roman"/>
          <w:b/>
          <w:color w:val="CC0000"/>
          <w:sz w:val="28"/>
        </w:rPr>
        <w:t xml:space="preserve"> меню ребенка к детсадовскому.</w:t>
      </w:r>
    </w:p>
    <w:p w:rsidR="007041C7" w:rsidRPr="007041C7" w:rsidRDefault="007041C7" w:rsidP="007041C7">
      <w:pPr>
        <w:pStyle w:val="a3"/>
        <w:spacing w:line="276" w:lineRule="auto"/>
        <w:ind w:left="709" w:right="850" w:firstLine="567"/>
        <w:jc w:val="both"/>
        <w:rPr>
          <w:rFonts w:ascii="Times New Roman" w:hAnsi="Times New Roman" w:cs="Times New Roman"/>
          <w:sz w:val="28"/>
        </w:rPr>
      </w:pPr>
      <w:r w:rsidRPr="007041C7">
        <w:rPr>
          <w:rFonts w:ascii="Times New Roman" w:hAnsi="Times New Roman" w:cs="Times New Roman"/>
          <w:b/>
          <w:color w:val="CC0000"/>
          <w:sz w:val="28"/>
        </w:rPr>
        <w:t>7. Закаляйте ребенка!</w:t>
      </w:r>
      <w:r w:rsidRPr="007041C7">
        <w:rPr>
          <w:rFonts w:ascii="Times New Roman" w:hAnsi="Times New Roman" w:cs="Times New Roman"/>
          <w:sz w:val="28"/>
        </w:rPr>
        <w:t xml:space="preserve"> Хождение босиком укрепляет иммунную и нервную системы. Полезны любые водные процедуры.</w:t>
      </w:r>
    </w:p>
    <w:p w:rsidR="007041C7" w:rsidRPr="007041C7" w:rsidRDefault="007041C7" w:rsidP="007041C7">
      <w:pPr>
        <w:pStyle w:val="a3"/>
        <w:spacing w:line="276" w:lineRule="auto"/>
        <w:ind w:left="709" w:right="850" w:firstLine="567"/>
        <w:jc w:val="both"/>
        <w:rPr>
          <w:rFonts w:ascii="Times New Roman" w:hAnsi="Times New Roman" w:cs="Times New Roman"/>
          <w:sz w:val="28"/>
        </w:rPr>
      </w:pPr>
      <w:r w:rsidRPr="007041C7">
        <w:rPr>
          <w:rFonts w:ascii="Times New Roman" w:hAnsi="Times New Roman" w:cs="Times New Roman"/>
          <w:b/>
          <w:color w:val="CC0000"/>
          <w:sz w:val="28"/>
        </w:rPr>
        <w:t>8.</w:t>
      </w:r>
      <w:r w:rsidRPr="007041C7">
        <w:rPr>
          <w:rFonts w:ascii="Times New Roman" w:hAnsi="Times New Roman" w:cs="Times New Roman"/>
          <w:sz w:val="28"/>
        </w:rPr>
        <w:t xml:space="preserve"> Часто дети плачут при расставании с мамой. Но если после того как она ушла, ребенок чувствует себя хорошо, не грустит, то скорее всего </w:t>
      </w:r>
      <w:r w:rsidRPr="007041C7">
        <w:rPr>
          <w:rFonts w:ascii="Times New Roman" w:hAnsi="Times New Roman" w:cs="Times New Roman"/>
          <w:b/>
          <w:color w:val="CC0000"/>
          <w:sz w:val="28"/>
        </w:rPr>
        <w:t>надо изменить лишь сложившуюся «традицию» расставания.</w:t>
      </w:r>
      <w:r w:rsidRPr="007041C7">
        <w:rPr>
          <w:rFonts w:ascii="Times New Roman" w:hAnsi="Times New Roman" w:cs="Times New Roman"/>
          <w:sz w:val="28"/>
        </w:rPr>
        <w:t xml:space="preserve"> «Почетной обязанностью» малыша может стать помощь маме при сборах на работу, а также такие ритуалы, как провожать маму до лифта или махать ей рукой из окна. </w:t>
      </w:r>
    </w:p>
    <w:p w:rsidR="007041C7" w:rsidRPr="007041C7" w:rsidRDefault="007041C7" w:rsidP="007041C7">
      <w:pPr>
        <w:pStyle w:val="a3"/>
        <w:spacing w:line="276" w:lineRule="auto"/>
        <w:ind w:left="709" w:right="850" w:firstLine="567"/>
        <w:jc w:val="both"/>
        <w:rPr>
          <w:rFonts w:ascii="Times New Roman" w:hAnsi="Times New Roman" w:cs="Times New Roman"/>
          <w:sz w:val="28"/>
        </w:rPr>
      </w:pPr>
      <w:r w:rsidRPr="007041C7">
        <w:rPr>
          <w:rFonts w:ascii="Times New Roman" w:hAnsi="Times New Roman" w:cs="Times New Roman"/>
          <w:sz w:val="28"/>
        </w:rPr>
        <w:t>Но есть дети, сильно нервничающие в мамино отсутствие. Как правило, такое поведение детей является следствием поведения взрослых. Повышенная тревожность мамы, неправильная оценка собственной в жизни ребенка – все эти причины могут провоцировать подобное поведение.</w:t>
      </w:r>
    </w:p>
    <w:p w:rsidR="007041C7" w:rsidRPr="007041C7" w:rsidRDefault="007041C7" w:rsidP="007041C7">
      <w:pPr>
        <w:pStyle w:val="a3"/>
        <w:spacing w:line="276" w:lineRule="auto"/>
        <w:ind w:left="709" w:right="850" w:firstLine="567"/>
        <w:jc w:val="both"/>
        <w:rPr>
          <w:rFonts w:ascii="Times New Roman" w:hAnsi="Times New Roman" w:cs="Times New Roman"/>
          <w:sz w:val="28"/>
        </w:rPr>
      </w:pPr>
      <w:r w:rsidRPr="007041C7">
        <w:rPr>
          <w:rFonts w:ascii="Times New Roman" w:hAnsi="Times New Roman" w:cs="Times New Roman"/>
          <w:b/>
          <w:color w:val="CC0000"/>
          <w:sz w:val="28"/>
        </w:rPr>
        <w:t xml:space="preserve">9. Последите, как ребенок играет с другими детьми. </w:t>
      </w:r>
      <w:r w:rsidRPr="007041C7">
        <w:rPr>
          <w:rFonts w:ascii="Times New Roman" w:hAnsi="Times New Roman" w:cs="Times New Roman"/>
          <w:sz w:val="28"/>
        </w:rPr>
        <w:t>Подходит ли он к группе играющих детей? Если ему трудно это сделать, помогите: научите его правильно здороваться с группой детей, предлагать им свои игрушки, просить разрешения играть с ними, правильно реагировать на отказ, находя компромиссный вариант.</w:t>
      </w:r>
    </w:p>
    <w:p w:rsidR="007041C7" w:rsidRDefault="007041C7" w:rsidP="007041C7">
      <w:pPr>
        <w:pStyle w:val="a3"/>
        <w:jc w:val="center"/>
        <w:rPr>
          <w:rFonts w:ascii="Times New Roman" w:hAnsi="Times New Roman" w:cs="Times New Roman"/>
          <w:color w:val="2F5496" w:themeColor="accent5" w:themeShade="BF"/>
          <w:sz w:val="28"/>
        </w:rPr>
      </w:pPr>
    </w:p>
    <w:p w:rsidR="006B4E03" w:rsidRDefault="006B4E03" w:rsidP="007041C7">
      <w:pPr>
        <w:pStyle w:val="a3"/>
        <w:jc w:val="center"/>
        <w:rPr>
          <w:rFonts w:ascii="Times New Roman" w:hAnsi="Times New Roman" w:cs="Times New Roman"/>
          <w:color w:val="2F5496" w:themeColor="accent5" w:themeShade="BF"/>
          <w:sz w:val="28"/>
        </w:rPr>
      </w:pPr>
    </w:p>
    <w:p w:rsidR="006B4E03" w:rsidRDefault="006B4E03" w:rsidP="007041C7">
      <w:pPr>
        <w:pStyle w:val="a3"/>
        <w:jc w:val="center"/>
        <w:rPr>
          <w:rFonts w:ascii="Times New Roman" w:hAnsi="Times New Roman" w:cs="Times New Roman"/>
          <w:color w:val="2F5496" w:themeColor="accent5" w:themeShade="BF"/>
          <w:sz w:val="28"/>
        </w:rPr>
      </w:pPr>
    </w:p>
    <w:p w:rsidR="006B4E03" w:rsidRDefault="006B4E03" w:rsidP="007041C7">
      <w:pPr>
        <w:pStyle w:val="a3"/>
        <w:jc w:val="center"/>
        <w:rPr>
          <w:rFonts w:ascii="Times New Roman" w:hAnsi="Times New Roman" w:cs="Times New Roman"/>
          <w:color w:val="2F5496" w:themeColor="accent5" w:themeShade="BF"/>
          <w:sz w:val="28"/>
        </w:rPr>
      </w:pPr>
    </w:p>
    <w:p w:rsidR="006B4E03" w:rsidRDefault="006B4E03" w:rsidP="007041C7">
      <w:pPr>
        <w:pStyle w:val="a3"/>
        <w:jc w:val="center"/>
        <w:rPr>
          <w:rFonts w:ascii="Times New Roman" w:hAnsi="Times New Roman" w:cs="Times New Roman"/>
          <w:color w:val="2F5496" w:themeColor="accent5" w:themeShade="BF"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2EFC025E" wp14:editId="14F3AA11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7219950" cy="10315575"/>
            <wp:effectExtent l="0" t="0" r="0" b="9525"/>
            <wp:wrapNone/>
            <wp:docPr id="3" name="Рисунок 3" descr="https://i.pinimg.com/originals/3f/a2/59/3fa25951e0ab6596fd4ac79f71a413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originals/3f/a2/59/3fa25951e0ab6596fd4ac79f71a413b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" t="1870" r="3500" b="2246"/>
                    <a:stretch/>
                  </pic:blipFill>
                  <pic:spPr bwMode="auto">
                    <a:xfrm>
                      <a:off x="0" y="0"/>
                      <a:ext cx="7219950" cy="1031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E03" w:rsidRDefault="006B4E03" w:rsidP="007041C7">
      <w:pPr>
        <w:pStyle w:val="a3"/>
        <w:jc w:val="center"/>
        <w:rPr>
          <w:rFonts w:ascii="Times New Roman" w:hAnsi="Times New Roman" w:cs="Times New Roman"/>
          <w:color w:val="2F5496" w:themeColor="accent5" w:themeShade="BF"/>
          <w:sz w:val="28"/>
        </w:rPr>
      </w:pPr>
    </w:p>
    <w:p w:rsidR="00184071" w:rsidRDefault="00184071" w:rsidP="007041C7">
      <w:pPr>
        <w:pStyle w:val="a3"/>
        <w:jc w:val="center"/>
        <w:rPr>
          <w:rFonts w:ascii="Times New Roman" w:hAnsi="Times New Roman" w:cs="Times New Roman"/>
          <w:color w:val="2F5496" w:themeColor="accent5" w:themeShade="BF"/>
          <w:sz w:val="28"/>
        </w:rPr>
      </w:pPr>
    </w:p>
    <w:p w:rsidR="00184071" w:rsidRPr="00184071" w:rsidRDefault="00184071" w:rsidP="00184071">
      <w:pPr>
        <w:pStyle w:val="a3"/>
        <w:spacing w:line="276" w:lineRule="auto"/>
        <w:ind w:left="709" w:right="850" w:firstLine="567"/>
        <w:jc w:val="both"/>
        <w:rPr>
          <w:rFonts w:ascii="Times New Roman" w:hAnsi="Times New Roman" w:cs="Times New Roman"/>
          <w:sz w:val="28"/>
        </w:rPr>
      </w:pPr>
      <w:r w:rsidRPr="00184071">
        <w:rPr>
          <w:rFonts w:ascii="Times New Roman" w:hAnsi="Times New Roman" w:cs="Times New Roman"/>
          <w:sz w:val="28"/>
        </w:rPr>
        <w:t xml:space="preserve">На каждые сто детей приходится два-три случая длительной полной </w:t>
      </w:r>
      <w:proofErr w:type="spellStart"/>
      <w:r w:rsidRPr="00184071">
        <w:rPr>
          <w:rFonts w:ascii="Times New Roman" w:hAnsi="Times New Roman" w:cs="Times New Roman"/>
          <w:sz w:val="28"/>
        </w:rPr>
        <w:t>дезадаптации</w:t>
      </w:r>
      <w:proofErr w:type="spellEnd"/>
      <w:r w:rsidRPr="00184071">
        <w:rPr>
          <w:rFonts w:ascii="Times New Roman" w:hAnsi="Times New Roman" w:cs="Times New Roman"/>
          <w:sz w:val="28"/>
        </w:rPr>
        <w:t xml:space="preserve"> детей к условиям детского сада. Действия ребенка выстраиваются приблизительно по такой схеме: сначала идут в ход просьбы и рассказы о том, как плохо в садике, если это не помогают – слезы и истерики, не подействуют и они – останется одно средство – болезнь. Если после выздоровления малыша намерения родителей прежние и папа с мамой вновь собираются водить ребенка в садик, наступает рецидив.</w:t>
      </w:r>
    </w:p>
    <w:p w:rsidR="00184071" w:rsidRDefault="00184071" w:rsidP="00184071">
      <w:pPr>
        <w:pStyle w:val="a3"/>
        <w:spacing w:line="276" w:lineRule="auto"/>
        <w:ind w:left="709" w:right="850" w:firstLine="567"/>
        <w:jc w:val="both"/>
        <w:rPr>
          <w:rFonts w:ascii="Times New Roman" w:hAnsi="Times New Roman" w:cs="Times New Roman"/>
          <w:color w:val="C45911" w:themeColor="accent2" w:themeShade="BF"/>
          <w:sz w:val="28"/>
          <w:u w:val="single"/>
        </w:rPr>
      </w:pPr>
    </w:p>
    <w:p w:rsidR="00184071" w:rsidRPr="00184071" w:rsidRDefault="00184071" w:rsidP="00184071">
      <w:pPr>
        <w:pStyle w:val="a3"/>
        <w:spacing w:line="276" w:lineRule="auto"/>
        <w:ind w:left="709" w:right="850" w:firstLine="567"/>
        <w:jc w:val="both"/>
        <w:rPr>
          <w:rFonts w:ascii="Times New Roman" w:hAnsi="Times New Roman" w:cs="Times New Roman"/>
          <w:color w:val="C45911" w:themeColor="accent2" w:themeShade="BF"/>
          <w:sz w:val="28"/>
          <w:u w:val="single"/>
        </w:rPr>
      </w:pPr>
      <w:r w:rsidRPr="00184071">
        <w:rPr>
          <w:rFonts w:ascii="Times New Roman" w:hAnsi="Times New Roman" w:cs="Times New Roman"/>
          <w:color w:val="C45911" w:themeColor="accent2" w:themeShade="BF"/>
          <w:sz w:val="28"/>
          <w:u w:val="single"/>
        </w:rPr>
        <w:t>Облегчить процесс психологической ломки взрослые могут двумя путями:</w:t>
      </w:r>
    </w:p>
    <w:p w:rsidR="00184071" w:rsidRPr="00184071" w:rsidRDefault="00184071" w:rsidP="00184071">
      <w:pPr>
        <w:pStyle w:val="a3"/>
        <w:numPr>
          <w:ilvl w:val="0"/>
          <w:numId w:val="3"/>
        </w:numPr>
        <w:spacing w:line="276" w:lineRule="auto"/>
        <w:ind w:left="1276" w:right="850"/>
        <w:jc w:val="both"/>
        <w:rPr>
          <w:rFonts w:ascii="Times New Roman" w:hAnsi="Times New Roman" w:cs="Times New Roman"/>
          <w:sz w:val="28"/>
        </w:rPr>
      </w:pPr>
      <w:r w:rsidRPr="00184071">
        <w:rPr>
          <w:rFonts w:ascii="Times New Roman" w:hAnsi="Times New Roman" w:cs="Times New Roman"/>
          <w:sz w:val="28"/>
        </w:rPr>
        <w:t>ребенок должен с первого дня знать, что выбора у него нет – посещение садика неизбежно.</w:t>
      </w:r>
    </w:p>
    <w:p w:rsidR="00184071" w:rsidRDefault="00184071" w:rsidP="00184071">
      <w:pPr>
        <w:pStyle w:val="a3"/>
        <w:numPr>
          <w:ilvl w:val="0"/>
          <w:numId w:val="3"/>
        </w:numPr>
        <w:spacing w:line="276" w:lineRule="auto"/>
        <w:ind w:left="1276" w:right="850" w:hanging="283"/>
        <w:jc w:val="both"/>
        <w:rPr>
          <w:rFonts w:ascii="Times New Roman" w:hAnsi="Times New Roman" w:cs="Times New Roman"/>
          <w:sz w:val="28"/>
        </w:rPr>
      </w:pPr>
      <w:r w:rsidRPr="00184071">
        <w:rPr>
          <w:rFonts w:ascii="Times New Roman" w:hAnsi="Times New Roman" w:cs="Times New Roman"/>
          <w:sz w:val="28"/>
        </w:rPr>
        <w:t>заключается в установлении договоренности с администрацией детского сада о необходимости вашего пребывания в саду. Находится в группе необходимо столько времени, чтобы ребенок окончательно освоился и научился обходиться без родительской поддержки.</w:t>
      </w:r>
    </w:p>
    <w:p w:rsidR="00184071" w:rsidRDefault="00184071" w:rsidP="00184071">
      <w:pPr>
        <w:pStyle w:val="a3"/>
        <w:spacing w:line="276" w:lineRule="auto"/>
        <w:ind w:left="993" w:right="850"/>
        <w:jc w:val="both"/>
        <w:rPr>
          <w:rFonts w:ascii="Times New Roman" w:hAnsi="Times New Roman" w:cs="Times New Roman"/>
          <w:sz w:val="28"/>
        </w:rPr>
      </w:pPr>
    </w:p>
    <w:p w:rsidR="00184071" w:rsidRDefault="00184071" w:rsidP="00184071">
      <w:pPr>
        <w:pStyle w:val="a3"/>
        <w:spacing w:line="276" w:lineRule="auto"/>
        <w:ind w:left="993" w:right="850"/>
        <w:jc w:val="both"/>
        <w:rPr>
          <w:rFonts w:ascii="Times New Roman" w:hAnsi="Times New Roman" w:cs="Times New Roman"/>
          <w:sz w:val="28"/>
        </w:rPr>
      </w:pPr>
    </w:p>
    <w:p w:rsidR="00184071" w:rsidRPr="00184071" w:rsidRDefault="00184071" w:rsidP="00184071">
      <w:pPr>
        <w:autoSpaceDE w:val="0"/>
        <w:autoSpaceDN w:val="0"/>
        <w:adjustRightInd w:val="0"/>
        <w:spacing w:line="360" w:lineRule="auto"/>
        <w:ind w:left="993" w:right="850" w:firstLine="360"/>
        <w:jc w:val="both"/>
        <w:rPr>
          <w:rFonts w:ascii="Monotype Corsiva" w:hAnsi="Monotype Corsiva"/>
          <w:b/>
          <w:i/>
          <w:color w:val="6600CC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4071">
        <w:rPr>
          <w:rFonts w:ascii="Monotype Corsiva" w:hAnsi="Monotype Corsiva"/>
          <w:b/>
          <w:i/>
          <w:color w:val="6600CC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Характер малыша во многом формируется в детском саду, под чутким руководством профессиональной воспитательницы. И, порой детсад становится для ребенка первой школой выживания…</w:t>
      </w:r>
    </w:p>
    <w:p w:rsidR="00184071" w:rsidRPr="00184071" w:rsidRDefault="00184071" w:rsidP="00184071">
      <w:pPr>
        <w:pStyle w:val="a3"/>
        <w:spacing w:line="276" w:lineRule="auto"/>
        <w:ind w:left="993" w:right="850"/>
        <w:jc w:val="both"/>
        <w:rPr>
          <w:rFonts w:ascii="Times New Roman" w:hAnsi="Times New Roman" w:cs="Times New Roman"/>
          <w:sz w:val="28"/>
        </w:rPr>
      </w:pPr>
    </w:p>
    <w:p w:rsidR="00184071" w:rsidRDefault="00184071" w:rsidP="007041C7">
      <w:pPr>
        <w:pStyle w:val="a3"/>
        <w:jc w:val="center"/>
        <w:rPr>
          <w:rFonts w:ascii="Times New Roman" w:hAnsi="Times New Roman" w:cs="Times New Roman"/>
          <w:color w:val="2F5496" w:themeColor="accent5" w:themeShade="BF"/>
          <w:sz w:val="28"/>
        </w:rPr>
      </w:pPr>
    </w:p>
    <w:p w:rsidR="00184071" w:rsidRDefault="00184071" w:rsidP="007041C7">
      <w:pPr>
        <w:pStyle w:val="a3"/>
        <w:jc w:val="center"/>
        <w:rPr>
          <w:rFonts w:ascii="Times New Roman" w:hAnsi="Times New Roman" w:cs="Times New Roman"/>
          <w:color w:val="2F5496" w:themeColor="accent5" w:themeShade="BF"/>
          <w:sz w:val="28"/>
        </w:rPr>
      </w:pPr>
    </w:p>
    <w:p w:rsidR="00184071" w:rsidRDefault="00184071" w:rsidP="007041C7">
      <w:pPr>
        <w:pStyle w:val="a3"/>
        <w:jc w:val="center"/>
        <w:rPr>
          <w:rFonts w:ascii="Times New Roman" w:hAnsi="Times New Roman" w:cs="Times New Roman"/>
          <w:color w:val="2F5496" w:themeColor="accent5" w:themeShade="BF"/>
          <w:sz w:val="28"/>
        </w:rPr>
      </w:pPr>
    </w:p>
    <w:p w:rsidR="00184071" w:rsidRDefault="00184071" w:rsidP="007041C7">
      <w:pPr>
        <w:pStyle w:val="a3"/>
        <w:jc w:val="center"/>
        <w:rPr>
          <w:rFonts w:ascii="Times New Roman" w:hAnsi="Times New Roman" w:cs="Times New Roman"/>
          <w:color w:val="2F5496" w:themeColor="accent5" w:themeShade="BF"/>
          <w:sz w:val="28"/>
        </w:rPr>
      </w:pPr>
    </w:p>
    <w:p w:rsidR="00184071" w:rsidRDefault="00184071" w:rsidP="007041C7">
      <w:pPr>
        <w:pStyle w:val="a3"/>
        <w:jc w:val="center"/>
        <w:rPr>
          <w:rFonts w:ascii="Times New Roman" w:hAnsi="Times New Roman" w:cs="Times New Roman"/>
          <w:color w:val="2F5496" w:themeColor="accent5" w:themeShade="BF"/>
          <w:sz w:val="28"/>
        </w:rPr>
      </w:pPr>
    </w:p>
    <w:p w:rsidR="00184071" w:rsidRDefault="00184071" w:rsidP="007041C7">
      <w:pPr>
        <w:pStyle w:val="a3"/>
        <w:jc w:val="center"/>
        <w:rPr>
          <w:rFonts w:ascii="Times New Roman" w:hAnsi="Times New Roman" w:cs="Times New Roman"/>
          <w:color w:val="2F5496" w:themeColor="accent5" w:themeShade="BF"/>
          <w:sz w:val="28"/>
        </w:rPr>
      </w:pPr>
    </w:p>
    <w:p w:rsidR="00184071" w:rsidRDefault="00184071" w:rsidP="007041C7">
      <w:pPr>
        <w:pStyle w:val="a3"/>
        <w:jc w:val="center"/>
        <w:rPr>
          <w:rFonts w:ascii="Times New Roman" w:hAnsi="Times New Roman" w:cs="Times New Roman"/>
          <w:color w:val="2F5496" w:themeColor="accent5" w:themeShade="BF"/>
          <w:sz w:val="28"/>
        </w:rPr>
      </w:pPr>
    </w:p>
    <w:p w:rsidR="00184071" w:rsidRDefault="00184071" w:rsidP="007041C7">
      <w:pPr>
        <w:pStyle w:val="a3"/>
        <w:jc w:val="center"/>
        <w:rPr>
          <w:rFonts w:ascii="Times New Roman" w:hAnsi="Times New Roman" w:cs="Times New Roman"/>
          <w:color w:val="2F5496" w:themeColor="accent5" w:themeShade="BF"/>
          <w:sz w:val="28"/>
        </w:rPr>
      </w:pPr>
    </w:p>
    <w:p w:rsidR="00184071" w:rsidRDefault="00184071" w:rsidP="007041C7">
      <w:pPr>
        <w:pStyle w:val="a3"/>
        <w:jc w:val="center"/>
        <w:rPr>
          <w:rFonts w:ascii="Times New Roman" w:hAnsi="Times New Roman" w:cs="Times New Roman"/>
          <w:color w:val="2F5496" w:themeColor="accent5" w:themeShade="BF"/>
          <w:sz w:val="28"/>
        </w:rPr>
      </w:pPr>
    </w:p>
    <w:p w:rsidR="00184071" w:rsidRDefault="00184071" w:rsidP="007041C7">
      <w:pPr>
        <w:pStyle w:val="a3"/>
        <w:jc w:val="center"/>
        <w:rPr>
          <w:rFonts w:ascii="Times New Roman" w:hAnsi="Times New Roman" w:cs="Times New Roman"/>
          <w:color w:val="2F5496" w:themeColor="accent5" w:themeShade="BF"/>
          <w:sz w:val="28"/>
        </w:rPr>
      </w:pPr>
    </w:p>
    <w:p w:rsidR="00184071" w:rsidRDefault="00184071" w:rsidP="007041C7">
      <w:pPr>
        <w:pStyle w:val="a3"/>
        <w:jc w:val="center"/>
        <w:rPr>
          <w:rFonts w:ascii="Times New Roman" w:hAnsi="Times New Roman" w:cs="Times New Roman"/>
          <w:color w:val="2F5496" w:themeColor="accent5" w:themeShade="BF"/>
          <w:sz w:val="28"/>
        </w:rPr>
      </w:pPr>
    </w:p>
    <w:p w:rsidR="00184071" w:rsidRDefault="00184071" w:rsidP="007041C7">
      <w:pPr>
        <w:pStyle w:val="a3"/>
        <w:jc w:val="center"/>
        <w:rPr>
          <w:rFonts w:ascii="Times New Roman" w:hAnsi="Times New Roman" w:cs="Times New Roman"/>
          <w:color w:val="2F5496" w:themeColor="accent5" w:themeShade="BF"/>
          <w:sz w:val="28"/>
        </w:rPr>
      </w:pPr>
    </w:p>
    <w:p w:rsidR="00184071" w:rsidRDefault="00184071" w:rsidP="007041C7">
      <w:pPr>
        <w:pStyle w:val="a3"/>
        <w:jc w:val="center"/>
        <w:rPr>
          <w:rFonts w:ascii="Times New Roman" w:hAnsi="Times New Roman" w:cs="Times New Roman"/>
          <w:color w:val="2F5496" w:themeColor="accent5" w:themeShade="BF"/>
          <w:sz w:val="28"/>
        </w:rPr>
      </w:pPr>
    </w:p>
    <w:p w:rsidR="00184071" w:rsidRPr="0060218D" w:rsidRDefault="000A001E" w:rsidP="00184071">
      <w:pPr>
        <w:pStyle w:val="a3"/>
        <w:ind w:right="850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  <w:lang w:val="ru-BY"/>
        </w:rPr>
        <w:t>Подготови</w:t>
      </w:r>
      <w:bookmarkStart w:id="0" w:name="_GoBack"/>
      <w:bookmarkEnd w:id="0"/>
      <w:r w:rsidR="00184071" w:rsidRPr="0060218D">
        <w:rPr>
          <w:rFonts w:ascii="Times New Roman" w:hAnsi="Times New Roman" w:cs="Times New Roman"/>
          <w:i/>
          <w:sz w:val="28"/>
        </w:rPr>
        <w:t>ла: педагог-психолог</w:t>
      </w:r>
    </w:p>
    <w:p w:rsidR="00184071" w:rsidRDefault="00184071" w:rsidP="006B4E03">
      <w:pPr>
        <w:pStyle w:val="a3"/>
        <w:ind w:right="850"/>
        <w:jc w:val="right"/>
        <w:rPr>
          <w:rFonts w:ascii="Times New Roman" w:hAnsi="Times New Roman" w:cs="Times New Roman"/>
          <w:color w:val="2F5496" w:themeColor="accent5" w:themeShade="BF"/>
          <w:sz w:val="28"/>
        </w:rPr>
      </w:pPr>
      <w:r w:rsidRPr="0060218D">
        <w:rPr>
          <w:rFonts w:ascii="Times New Roman" w:hAnsi="Times New Roman" w:cs="Times New Roman"/>
          <w:i/>
          <w:sz w:val="28"/>
        </w:rPr>
        <w:t>Коваленко М.И.</w:t>
      </w:r>
    </w:p>
    <w:p w:rsidR="00184071" w:rsidRDefault="00184071" w:rsidP="007041C7">
      <w:pPr>
        <w:pStyle w:val="a3"/>
        <w:jc w:val="center"/>
        <w:rPr>
          <w:rFonts w:ascii="Times New Roman" w:hAnsi="Times New Roman" w:cs="Times New Roman"/>
          <w:color w:val="2F5496" w:themeColor="accent5" w:themeShade="BF"/>
          <w:sz w:val="28"/>
        </w:rPr>
      </w:pPr>
    </w:p>
    <w:p w:rsidR="00184071" w:rsidRPr="007041C7" w:rsidRDefault="00184071" w:rsidP="007041C7">
      <w:pPr>
        <w:pStyle w:val="a3"/>
        <w:jc w:val="center"/>
        <w:rPr>
          <w:rFonts w:ascii="Times New Roman" w:hAnsi="Times New Roman" w:cs="Times New Roman"/>
          <w:color w:val="2F5496" w:themeColor="accent5" w:themeShade="BF"/>
          <w:sz w:val="28"/>
        </w:rPr>
      </w:pPr>
    </w:p>
    <w:sectPr w:rsidR="00184071" w:rsidRPr="007041C7" w:rsidSect="007041C7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97DFA"/>
    <w:multiLevelType w:val="hybridMultilevel"/>
    <w:tmpl w:val="73FAC5B2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470844F4"/>
    <w:multiLevelType w:val="hybridMultilevel"/>
    <w:tmpl w:val="F5A68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132764"/>
    <w:multiLevelType w:val="hybridMultilevel"/>
    <w:tmpl w:val="B2887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C7"/>
    <w:rsid w:val="000A001E"/>
    <w:rsid w:val="00184071"/>
    <w:rsid w:val="006B4E03"/>
    <w:rsid w:val="007041C7"/>
    <w:rsid w:val="008A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1469"/>
  <w15:chartTrackingRefBased/>
  <w15:docId w15:val="{31B2C04B-F4BC-4C6D-9439-277A0F6E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1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2021-04-01T07:46:00Z</dcterms:created>
  <dcterms:modified xsi:type="dcterms:W3CDTF">2023-03-01T04:47:00Z</dcterms:modified>
</cp:coreProperties>
</file>