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67" w:rsidRPr="00E92467" w:rsidRDefault="00E92467" w:rsidP="00E9246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92467">
        <w:rPr>
          <w:rFonts w:ascii="Times New Roman" w:eastAsia="Times New Roman" w:hAnsi="Times New Roman" w:cs="Times New Roman"/>
          <w:b/>
          <w:bCs/>
          <w:kern w:val="36"/>
          <w:sz w:val="48"/>
          <w:szCs w:val="48"/>
          <w:lang w:eastAsia="ru-RU"/>
        </w:rPr>
        <w:t>Санитарные нормы и правила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tbl>
      <w:tblPr>
        <w:tblpPr w:leftFromText="45" w:rightFromText="45" w:vertAnchor="text"/>
        <w:tblW w:w="9465" w:type="dxa"/>
        <w:tblCellSpacing w:w="0" w:type="dxa"/>
        <w:tblCellMar>
          <w:left w:w="0" w:type="dxa"/>
          <w:right w:w="0" w:type="dxa"/>
        </w:tblCellMar>
        <w:tblLook w:val="04A0" w:firstRow="1" w:lastRow="0" w:firstColumn="1" w:lastColumn="0" w:noHBand="0" w:noVBand="1"/>
      </w:tblPr>
      <w:tblGrid>
        <w:gridCol w:w="3936"/>
        <w:gridCol w:w="1412"/>
        <w:gridCol w:w="4117"/>
      </w:tblGrid>
      <w:tr w:rsidR="00E92467" w:rsidRPr="00E92467" w:rsidTr="00E92467">
        <w:trPr>
          <w:trHeight w:val="1125"/>
          <w:tblCellSpacing w:w="0" w:type="dxa"/>
        </w:trPr>
        <w:tc>
          <w:tcPr>
            <w:tcW w:w="393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b/>
                <w:bCs/>
                <w:sz w:val="24"/>
                <w:szCs w:val="24"/>
                <w:lang w:eastAsia="ru-RU"/>
              </w:rPr>
              <w:t xml:space="preserve">МIНIСТЭРСТВА </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b/>
                <w:bCs/>
                <w:sz w:val="24"/>
                <w:szCs w:val="24"/>
                <w:lang w:eastAsia="ru-RU"/>
              </w:rPr>
              <w:t>АХОВЫ ЗДАРОЎЯ РЭСПУБЛIКI  БЕЛАРУСЬ</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41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4110" w:type="dxa"/>
            <w:vAlign w:val="center"/>
            <w:hideMark/>
          </w:tcPr>
          <w:p w:rsidR="00E92467" w:rsidRPr="00E92467" w:rsidRDefault="00E92467" w:rsidP="00E92467">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b/>
                <w:bCs/>
                <w:sz w:val="24"/>
                <w:szCs w:val="24"/>
                <w:lang w:eastAsia="ru-RU"/>
              </w:rPr>
              <w:t>МИНИСТЕРСТВО ЗДРАВООХРАНЕНИЯ РЕСПУБЛИКИ БЕЛАРУСЬ</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41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411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b/>
          <w:bCs/>
          <w:sz w:val="24"/>
          <w:szCs w:val="24"/>
          <w:lang w:eastAsia="ru-RU"/>
        </w:rPr>
        <w:t>      ПАСТАНОВА</w:t>
      </w:r>
      <w:r w:rsidRPr="00E92467">
        <w:rPr>
          <w:rFonts w:ascii="Times New Roman" w:eastAsia="Times New Roman" w:hAnsi="Times New Roman" w:cs="Times New Roman"/>
          <w:sz w:val="24"/>
          <w:szCs w:val="24"/>
          <w:lang w:eastAsia="ru-RU"/>
        </w:rPr>
        <w:t>                             </w:t>
      </w:r>
      <w:r w:rsidRPr="00E92467">
        <w:rPr>
          <w:rFonts w:ascii="Times New Roman" w:eastAsia="Times New Roman" w:hAnsi="Times New Roman" w:cs="Times New Roman"/>
          <w:b/>
          <w:bCs/>
          <w:sz w:val="24"/>
          <w:szCs w:val="24"/>
          <w:lang w:eastAsia="ru-RU"/>
        </w:rPr>
        <w:t>ПОСТАНОВЛЕНИЕ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«_</w:t>
      </w:r>
      <w:r w:rsidRPr="00E92467">
        <w:rPr>
          <w:rFonts w:ascii="Times New Roman" w:eastAsia="Times New Roman" w:hAnsi="Times New Roman" w:cs="Times New Roman"/>
          <w:sz w:val="24"/>
          <w:szCs w:val="24"/>
          <w:u w:val="single"/>
          <w:lang w:eastAsia="ru-RU"/>
        </w:rPr>
        <w:t>25</w:t>
      </w:r>
      <w:r w:rsidRPr="00E92467">
        <w:rPr>
          <w:rFonts w:ascii="Times New Roman" w:eastAsia="Times New Roman" w:hAnsi="Times New Roman" w:cs="Times New Roman"/>
          <w:sz w:val="24"/>
          <w:szCs w:val="24"/>
          <w:lang w:eastAsia="ru-RU"/>
        </w:rPr>
        <w:t>_»___</w:t>
      </w:r>
      <w:r w:rsidRPr="00E92467">
        <w:rPr>
          <w:rFonts w:ascii="Times New Roman" w:eastAsia="Times New Roman" w:hAnsi="Times New Roman" w:cs="Times New Roman"/>
          <w:sz w:val="24"/>
          <w:szCs w:val="24"/>
          <w:u w:val="single"/>
          <w:lang w:eastAsia="ru-RU"/>
        </w:rPr>
        <w:t xml:space="preserve">января__2013 </w:t>
      </w:r>
      <w:r w:rsidRPr="00E92467">
        <w:rPr>
          <w:rFonts w:ascii="Times New Roman" w:eastAsia="Times New Roman" w:hAnsi="Times New Roman" w:cs="Times New Roman"/>
          <w:sz w:val="24"/>
          <w:szCs w:val="24"/>
          <w:lang w:eastAsia="ru-RU"/>
        </w:rPr>
        <w:t>г. №_</w:t>
      </w:r>
      <w:r w:rsidRPr="00E92467">
        <w:rPr>
          <w:rFonts w:ascii="Times New Roman" w:eastAsia="Times New Roman" w:hAnsi="Times New Roman" w:cs="Times New Roman"/>
          <w:sz w:val="24"/>
          <w:szCs w:val="24"/>
          <w:u w:val="single"/>
          <w:lang w:eastAsia="ru-RU"/>
        </w:rPr>
        <w:t>8_</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г. Минск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785"/>
      </w:tblGrid>
      <w:tr w:rsidR="00E92467" w:rsidRPr="00E92467" w:rsidTr="00E92467">
        <w:trPr>
          <w:tblCellSpacing w:w="0" w:type="dxa"/>
        </w:trPr>
        <w:tc>
          <w:tcPr>
            <w:tcW w:w="4785" w:type="dxa"/>
            <w:vAlign w:val="center"/>
            <w:hideMark/>
          </w:tcPr>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tc>
      </w:tr>
    </w:tbl>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На основании статьи 13 Закона Республики Беларусь от 7 января 2012 г. «О санитарно-эпидемиологическом благополучии населения», абзаца второго подпункта 8.32 пункта 8 Положения о Министерстве здравоохранения Республики Беларусь, утвержденного </w:t>
      </w:r>
      <w:r w:rsidRPr="00E92467">
        <w:rPr>
          <w:rFonts w:ascii="Times New Roman" w:eastAsia="Times New Roman" w:hAnsi="Times New Roman" w:cs="Times New Roman"/>
          <w:sz w:val="24"/>
          <w:szCs w:val="24"/>
          <w:lang w:eastAsia="ru-RU"/>
        </w:rPr>
        <w:lastRenderedPageBreak/>
        <w:t>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ПОСТАНОВЛЯЕТ: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  Утвердить прилагаемые Санитарные нормы и правила «Требования для учреждений дошкольного образования».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  Признать утратившими силу: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 Министерства здравоохранения Республики Беларусь от 17 апреля 2009 г. №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2005 г. № 211»;</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 Министерства здравоохранения Республики Беларусь от 23 июня 2009 г. № 70 «О внесении дополнений в постановление Министерства здравоохранения Республики Беларусь от  17 апреля 2009 г. № 42»;</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 Министерства здравоохранения Республики Беларусь от 24 мая 2010 г. № 49 «О внесении изменений и дополнений в постановления Министерства здравоохранения Республики от 17 апреля 2009 г. № 42 и от 30 марта 2010 г. № 35»;</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подпункт 1.2 пункта 1 постановления Министерства здравоохранения Республики Беларусь от 27 сентября 2010 г. № 129          «О внесении дополнений и изменения в некоторые санитарные нормы, правила и гигиенические нормативы»;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 Министерства здравоохранения Республики Беларусь от 30 июня 2011 г. № 62 «О внесении изменений и дополнений в постановление Министерства здравоохранения Республики Беларусь от 17 апреля 2009 г. № 42»;</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пункт 1.11 постановления Министерства здравоохранения Республики Беларусь от 3 ноября 2011 г. № 111 «О внесении изменений и дополнений в некоторые санитарные нормы, правила и гигиенические нормативы»;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 Министерства здравоохранения Республики Беларусь от 29 марта 2012 г. № 30 «О внесении изменения в постановление Министерства здравоохранения Республики Беларусь от 17 апреля 2009 г. № 42».</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 Настоящее постановление вступает в силу через 15 рабочих дней после его подписания.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Министр                                                                                         В.И. Жарко</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ind w:left="495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УТВЕРЖДЕНО</w:t>
      </w:r>
    </w:p>
    <w:p w:rsidR="00E92467" w:rsidRPr="00E92467" w:rsidRDefault="00E92467" w:rsidP="00E92467">
      <w:pPr>
        <w:spacing w:before="100" w:beforeAutospacing="1" w:after="100" w:afterAutospacing="1" w:line="240" w:lineRule="auto"/>
        <w:ind w:left="495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Постановление</w:t>
      </w:r>
    </w:p>
    <w:p w:rsidR="00E92467" w:rsidRPr="00E92467" w:rsidRDefault="00E92467" w:rsidP="00E92467">
      <w:pPr>
        <w:spacing w:before="100" w:beforeAutospacing="1" w:after="100" w:afterAutospacing="1" w:line="240" w:lineRule="auto"/>
        <w:ind w:left="495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Министерства здравоохранения</w:t>
      </w:r>
    </w:p>
    <w:p w:rsidR="00E92467" w:rsidRPr="00E92467" w:rsidRDefault="00E92467" w:rsidP="00E92467">
      <w:pPr>
        <w:spacing w:before="100" w:beforeAutospacing="1" w:after="100" w:afterAutospacing="1" w:line="240" w:lineRule="auto"/>
        <w:ind w:left="495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Республики Беларусь</w:t>
      </w:r>
    </w:p>
    <w:p w:rsidR="00E92467" w:rsidRPr="00E92467" w:rsidRDefault="00E92467" w:rsidP="00E92467">
      <w:pPr>
        <w:spacing w:before="100" w:beforeAutospacing="1" w:after="100" w:afterAutospacing="1" w:line="240" w:lineRule="auto"/>
        <w:ind w:left="4962"/>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25 января 2013 № 8__</w:t>
      </w:r>
    </w:p>
    <w:tbl>
      <w:tblPr>
        <w:tblW w:w="0" w:type="auto"/>
        <w:tblCellSpacing w:w="0" w:type="dxa"/>
        <w:tblCellMar>
          <w:left w:w="0" w:type="dxa"/>
          <w:right w:w="0" w:type="dxa"/>
        </w:tblCellMar>
        <w:tblLook w:val="04A0" w:firstRow="1" w:lastRow="0" w:firstColumn="1" w:lastColumn="0" w:noHBand="0" w:noVBand="1"/>
      </w:tblPr>
      <w:tblGrid>
        <w:gridCol w:w="4500"/>
      </w:tblGrid>
      <w:tr w:rsidR="00E92467" w:rsidRPr="00E92467" w:rsidTr="00E92467">
        <w:trPr>
          <w:tblCellSpacing w:w="0" w:type="dxa"/>
        </w:trPr>
        <w:tc>
          <w:tcPr>
            <w:tcW w:w="450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Санитарные нормы и правила «Требования для учреждений дошкольного образования»</w:t>
            </w:r>
          </w:p>
        </w:tc>
      </w:tr>
    </w:tbl>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1</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ОБЩИЕ ПОЛОЖЕНИЯ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ясли;</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ясли-сад;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детский сад;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санаторный ясли-сад;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санаторный детский сад;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дошкольный центр развития ребенка.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 Предоставление земельного участка под строительство учреждения дошкольного образования, 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установленных законодательством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дошкольного образования, а также услуги, связанные с питанием (в том числе по разработке примерных двухнедельных рационов), организацией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 Работники учреждений дошкольного образования, занятые организацией питания и непосредственным обслуживанием детей (воспитанников),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 Отдельные категории работников учреждений дошкольного образования должны проходить в органах и учреждениях, осуществляющих госсанадзор, гигиеническое обучение и воспитание перед поступлением на работу и в дальнейшем с периодичностью: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один раз в год – работники пищеблоков;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один раз в два года – руководители, воспитатели, помощники воспитателей, руководители физического воспитания, обучающие детей плаванию, и операторы хлораторных установок в плавательных бассейнах.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 медицинский работник), в порядке, установленном законодательством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10. Воспитанники учреждений дошкольного образования, в соответствии с Положением об учреждении дошкольного образования, утвержденным постановлением Министерства образования Республики Беларусь от 25 июля 2011 г. №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w:t>
      </w:r>
      <w:r w:rsidRPr="00E92467">
        <w:rPr>
          <w:rFonts w:ascii="Times New Roman" w:eastAsia="Times New Roman" w:hAnsi="Times New Roman" w:cs="Times New Roman"/>
          <w:sz w:val="24"/>
          <w:szCs w:val="24"/>
          <w:lang w:eastAsia="ru-RU"/>
        </w:rPr>
        <w:lastRenderedPageBreak/>
        <w:t>(Национальный реестр правовых актов Республики Беларусь, 2012 г. № 10, 8/24654) (далее – Положение об учреждении дошкольного образования), объединяются в группы: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общего назначения и санаторные, включающие группы: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первого раннего возраста, второго раннего возраста, первую младшую группы (далее – группы для воспитанников в возрасте до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вторую младшую, среднюю, старшую группы (далее – группы для воспитанников в возрасте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разновозрастную группу (в возрасте от 1 года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а также группы: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интегрированного обучения и воспитания (в возрасте до 3 лет и от 3 до 8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11. Наполняемость групп в учреждениях дошкольного образования должна предусматриваться в соответствии с </w:t>
      </w:r>
      <w:hyperlink r:id="rId5" w:history="1">
        <w:r w:rsidRPr="00E92467">
          <w:rPr>
            <w:rFonts w:ascii="Times New Roman" w:eastAsia="Times New Roman" w:hAnsi="Times New Roman" w:cs="Times New Roman"/>
            <w:color w:val="0000FF"/>
            <w:sz w:val="24"/>
            <w:szCs w:val="24"/>
            <w:u w:val="single"/>
            <w:lang w:eastAsia="ru-RU"/>
          </w:rPr>
          <w:t>Кодексом</w:t>
        </w:r>
      </w:hyperlink>
      <w:r w:rsidRPr="00E92467">
        <w:rPr>
          <w:rFonts w:ascii="Times New Roman" w:eastAsia="Times New Roman" w:hAnsi="Times New Roman" w:cs="Times New Roman"/>
          <w:sz w:val="24"/>
          <w:szCs w:val="24"/>
          <w:lang w:eastAsia="ru-RU"/>
        </w:rPr>
        <w:t xml:space="preserve"> Республики Беларусь об образовании, Положением об учреждении дошкольного образования и согласно </w:t>
      </w:r>
      <w:hyperlink r:id="rId6" w:history="1">
        <w:r w:rsidRPr="00E92467">
          <w:rPr>
            <w:rFonts w:ascii="Times New Roman" w:eastAsia="Times New Roman" w:hAnsi="Times New Roman" w:cs="Times New Roman"/>
            <w:color w:val="0000FF"/>
            <w:sz w:val="24"/>
            <w:szCs w:val="24"/>
            <w:u w:val="single"/>
            <w:lang w:eastAsia="ru-RU"/>
          </w:rPr>
          <w:t>приложению 1</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 В соответствии с Положением об учреждении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время пребывания воспитанников в учреждении дошкольного образования может составлять: от 2 до 7 часов; 10,5 часов; 12 часов;         24 часа;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группы кратковременного пребывания функционируют по гибкому режиму в форме вечерних групп, групп выходного дня, сезонных и игровых площадок и других форм.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 Группы в учреждениях дошкольного образования должны размещаться в раздельных групповых ячейках (блок функциональных помещений) для: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 воспитанников в возрасте до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 воспитанников в возрасте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разновозрастной группы.</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ГЛАВА 2</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ТЕРРИТОРИИ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санитарных норм и правил, устанавливающих требования к обеспечению инсоляцией жилых и общественных зданий и территорий жилой застройки;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технического кодекса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2008 г. № 439 «Об утверждении и введении в действие технических нормативных правовых актов в строительстве» (далее – ТКП 45-3.01-116-2008 (02250));</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Строительных норм и правил СНиП 2.08.02-89 «Общественные здания и сооружения», утвержденных и введенных в действие постановлением Государственного строительного комитета СССР от 16 мая 1989 г. (далее – СНиП 2.08.02-89 (02250));</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настоящих Санитарных норм и правил и других правовых актов.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 Земельный участок, на котором располагается учреждение дошкольного образования, должен быть: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хорошо проветриваемым и инсолируемым;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отвод ливневых и паводковых вод при сложных рельефах местности;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удобные подъездные пути;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ограждение высотой не менее 1,6 м, безопасное по конструкции, а по внешнему периметру предусматривать полосу деревьев или кустарниковых насаждений шириной не менее 5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по размерам соответствовать установленным в </w:t>
      </w:r>
      <w:hyperlink r:id="rId7" w:history="1">
        <w:r w:rsidRPr="00E92467">
          <w:rPr>
            <w:rFonts w:ascii="Times New Roman" w:eastAsia="Times New Roman" w:hAnsi="Times New Roman" w:cs="Times New Roman"/>
            <w:color w:val="0000FF"/>
            <w:sz w:val="24"/>
            <w:szCs w:val="24"/>
            <w:u w:val="single"/>
            <w:lang w:eastAsia="ru-RU"/>
          </w:rPr>
          <w:t>ТКП</w:t>
        </w:r>
      </w:hyperlink>
      <w:r w:rsidRPr="00E92467">
        <w:rPr>
          <w:rFonts w:ascii="Times New Roman" w:eastAsia="Times New Roman" w:hAnsi="Times New Roman" w:cs="Times New Roman"/>
          <w:sz w:val="24"/>
          <w:szCs w:val="24"/>
          <w:lang w:eastAsia="ru-RU"/>
        </w:rPr>
        <w:t xml:space="preserve"> 45-3.01-116-2008 (02250) требованиям.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 Транспортный и пешеходный транзит через территорию учреждения дошкольного образования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Планировка территории должна обеспечивать возможность езды воспитанников на велосипеде и катания на лыжах.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 Групповые площадки учреждения дошкольного образования должны: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удобную связь с выходами из помещений соответствующих групповых ячеек, а для воспитанников групп для детей в возрасте до         3 лет – размещаться в непосредственной близости от выходов из помещений этих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инсолируемую и затененную части;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оборудоваться многофункциональными песочницами с закрывающимися крышками;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в возрасте до 3 лет – иметь травяное покрытие.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Физкультурно-спортивное и игровое оборудование, спортивный инвентарь должны быть водостойкими и хорошо поддаваться очистке.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 хозяйственной площадке на расстоянии не менее 20 м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 водонепроницаемой площадке устанавливаются мусоросборники и специальные емкости для сбора пищевых отходов.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На хозяйственной площадке может размещаться овощехранилище.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площадками.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Площадь озеленения территории предусматривается не менее 50 %.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Подбор видов зеленых насаждений должен обеспечивать наличие зелени в течение всего года. Кустарники высаживаются не ближе 5 м от здания учреждения дошкольного образования, деревья – не ближе 10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Использовать для озеленения территории деревья, кустарники и травы с ядовитыми плодами и колючками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24. На территории учреждения дошкольного образования предусматривается устройство сооружений (навесы, веранды, террасы), удельной площадью 1,5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одного воспитанника.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Сооружения, пристроенные к зданиям учреждений дошкольного образования, не должны затенять помещений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 лк).</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3</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ЗДАНИЮ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осуществляются расширение или увеличение мощности, должны соответствовать требованиям настоящих Санитарных норм и правил, СНиП 2.08.02-89, строительных норм проектирования и других правовых актов, устанавливающих требования к составу и площадям помещений учреждений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27. Устройство и оборудование специальных дошкольных учреждений (специальных групп, групп интегрированного обучения и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на </w:t>
      </w:r>
      <w:r w:rsidRPr="00E92467">
        <w:rPr>
          <w:rFonts w:ascii="Times New Roman" w:eastAsia="Times New Roman" w:hAnsi="Times New Roman" w:cs="Times New Roman"/>
          <w:sz w:val="24"/>
          <w:szCs w:val="24"/>
          <w:lang w:eastAsia="ru-RU"/>
        </w:rPr>
        <w:lastRenderedPageBreak/>
        <w:t>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w:t>
      </w:r>
      <w:hyperlink r:id="rId8" w:history="1">
        <w:r w:rsidRPr="00E92467">
          <w:rPr>
            <w:rFonts w:ascii="Times New Roman" w:eastAsia="Times New Roman" w:hAnsi="Times New Roman" w:cs="Times New Roman"/>
            <w:color w:val="0000FF"/>
            <w:sz w:val="24"/>
            <w:szCs w:val="24"/>
            <w:u w:val="single"/>
            <w:lang w:eastAsia="ru-RU"/>
          </w:rPr>
          <w:t>ТКП</w:t>
        </w:r>
      </w:hyperlink>
      <w:r w:rsidRPr="00E92467">
        <w:rPr>
          <w:rFonts w:ascii="Times New Roman" w:eastAsia="Times New Roman" w:hAnsi="Times New Roman" w:cs="Times New Roman"/>
          <w:sz w:val="24"/>
          <w:szCs w:val="24"/>
          <w:lang w:eastAsia="ru-RU"/>
        </w:rPr>
        <w:t xml:space="preserve"> 45-3.01-116-2008 (02250).</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 с учетом требований настоящих Санитарных норм и правил, строительных норм проектирования.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30. Учреждения дошкольного образования, вместимостью не более чем на 8 групп,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выделении самостоятельного огражденного земельного участка, отвечающего требованиям </w:t>
      </w:r>
      <w:hyperlink r:id="rId9" w:history="1">
        <w:r w:rsidRPr="00E92467">
          <w:rPr>
            <w:rFonts w:ascii="Times New Roman" w:eastAsia="Times New Roman" w:hAnsi="Times New Roman" w:cs="Times New Roman"/>
            <w:color w:val="0000FF"/>
            <w:sz w:val="24"/>
            <w:szCs w:val="24"/>
            <w:u w:val="single"/>
            <w:lang w:eastAsia="ru-RU"/>
          </w:rPr>
          <w:t>пунктов 14</w:t>
        </w:r>
      </w:hyperlink>
      <w:r w:rsidRPr="00E92467">
        <w:rPr>
          <w:rFonts w:ascii="Times New Roman" w:eastAsia="Times New Roman" w:hAnsi="Times New Roman" w:cs="Times New Roman"/>
          <w:sz w:val="24"/>
          <w:szCs w:val="24"/>
          <w:lang w:eastAsia="ru-RU"/>
        </w:rPr>
        <w:t xml:space="preserve"> - </w:t>
      </w:r>
      <w:hyperlink r:id="rId10" w:history="1">
        <w:r w:rsidRPr="00E92467">
          <w:rPr>
            <w:rFonts w:ascii="Times New Roman" w:eastAsia="Times New Roman" w:hAnsi="Times New Roman" w:cs="Times New Roman"/>
            <w:color w:val="0000FF"/>
            <w:sz w:val="24"/>
            <w:szCs w:val="24"/>
            <w:u w:val="single"/>
            <w:lang w:eastAsia="ru-RU"/>
          </w:rPr>
          <w:t>25</w:t>
        </w:r>
      </w:hyperlink>
      <w:r w:rsidRPr="00E92467">
        <w:rPr>
          <w:rFonts w:ascii="Times New Roman" w:eastAsia="Times New Roman" w:hAnsi="Times New Roman" w:cs="Times New Roman"/>
          <w:sz w:val="24"/>
          <w:szCs w:val="24"/>
          <w:lang w:eastAsia="ru-RU"/>
        </w:rPr>
        <w:t xml:space="preserve"> настоящих Санитарных норм и правил;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устройстве отдельных от жилого здания наружных входов, автономной системы водоснабжения, канализации, отопления;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обеспечении звукоизоляции, гидроизоляции с помещениями жилого здания;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устройстве отдельной от жилого здания системы механической приточно-вытяжной и естественной вытяжной вентиляции;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оборудовании игровой площадки на озелененной придомовой территории площадью не менее 90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группу (10 - 12 воспитанников) с теневым навесом или крытой верандой и в соответствии с требованиями </w:t>
      </w:r>
      <w:hyperlink r:id="rId11" w:history="1">
        <w:r w:rsidRPr="00E92467">
          <w:rPr>
            <w:rFonts w:ascii="Times New Roman" w:eastAsia="Times New Roman" w:hAnsi="Times New Roman" w:cs="Times New Roman"/>
            <w:color w:val="0000FF"/>
            <w:sz w:val="24"/>
            <w:szCs w:val="24"/>
            <w:u w:val="single"/>
            <w:lang w:eastAsia="ru-RU"/>
          </w:rPr>
          <w:t>ТКП</w:t>
        </w:r>
      </w:hyperlink>
      <w:r w:rsidRPr="00E92467">
        <w:rPr>
          <w:rFonts w:ascii="Times New Roman" w:eastAsia="Times New Roman" w:hAnsi="Times New Roman" w:cs="Times New Roman"/>
          <w:sz w:val="24"/>
          <w:szCs w:val="24"/>
          <w:lang w:eastAsia="ru-RU"/>
        </w:rPr>
        <w:t xml:space="preserve"> 45-3.01-116-2008 (02250);</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оборудовании отдельных от жилого здания наружных входов;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обеспечении звукоизоляции, гидроизоляции с помещениями жилого здания;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создании условий для подогрева доставляемой горячей пищи (или приготовления пищи) при длительности пребывания воспитанников от 4 до 7 часов, а при длительности </w:t>
      </w:r>
      <w:r w:rsidRPr="00E92467">
        <w:rPr>
          <w:rFonts w:ascii="Times New Roman" w:eastAsia="Times New Roman" w:hAnsi="Times New Roman" w:cs="Times New Roman"/>
          <w:sz w:val="24"/>
          <w:szCs w:val="24"/>
          <w:lang w:eastAsia="ru-RU"/>
        </w:rPr>
        <w:lastRenderedPageBreak/>
        <w:t>пребывания воспитанников от 5 до              7 часов – дополнительно обеспечении условий для организации дневного сна.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32. Отдельно стоящие здания учреждений дошкольного образования должны быть не более двух этажей.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Строительство трехэтажных зданий учреждений дошкольного образования допускается при условии выполнения противопожарных требований, установленных в СНиП 2.08.02-89.</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наземных этажей учреждений дошкольного образования от пола до потолка должна быть не менее 3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Ориентация окон помещений учреждений дошкольного образования по сторонам горизонта должна соответствовать </w:t>
      </w:r>
      <w:hyperlink r:id="rId12" w:history="1">
        <w:r w:rsidRPr="00E92467">
          <w:rPr>
            <w:rFonts w:ascii="Times New Roman" w:eastAsia="Times New Roman" w:hAnsi="Times New Roman" w:cs="Times New Roman"/>
            <w:color w:val="0000FF"/>
            <w:sz w:val="24"/>
            <w:szCs w:val="24"/>
            <w:u w:val="single"/>
            <w:lang w:eastAsia="ru-RU"/>
          </w:rPr>
          <w:t>приложению 2</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33. В здании учреждения дошкольного образования должен соблюдаться принцип функционального зонирования.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Размещение функциональных групп помещений предусматривает: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административно-хозяйственного назначения (помещения пищеблока, прачечной, служебно-бытовые помещения).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w:t>
      </w:r>
      <w:hyperlink r:id="rId13" w:history="1">
        <w:r w:rsidRPr="00E92467">
          <w:rPr>
            <w:rFonts w:ascii="Times New Roman" w:eastAsia="Times New Roman" w:hAnsi="Times New Roman" w:cs="Times New Roman"/>
            <w:color w:val="0000FF"/>
            <w:sz w:val="24"/>
            <w:szCs w:val="24"/>
            <w:u w:val="single"/>
            <w:lang w:eastAsia="ru-RU"/>
          </w:rPr>
          <w:t>пункте 33</w:t>
        </w:r>
      </w:hyperlink>
      <w:r w:rsidRPr="00E92467">
        <w:rPr>
          <w:rFonts w:ascii="Times New Roman" w:eastAsia="Times New Roman" w:hAnsi="Times New Roman" w:cs="Times New Roman"/>
          <w:sz w:val="24"/>
          <w:szCs w:val="24"/>
          <w:lang w:eastAsia="ru-RU"/>
        </w:rPr>
        <w:t xml:space="preserve"> настоящих Санитарных ном и правил, расширение набора помещений физкультурно-оздоровительного назначения.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В дошкольных центрах развития ребенка, кроме помещений, указанных в </w:t>
      </w:r>
      <w:hyperlink r:id="rId14" w:history="1">
        <w:r w:rsidRPr="00E92467">
          <w:rPr>
            <w:rFonts w:ascii="Times New Roman" w:eastAsia="Times New Roman" w:hAnsi="Times New Roman" w:cs="Times New Roman"/>
            <w:color w:val="0000FF"/>
            <w:sz w:val="24"/>
            <w:szCs w:val="24"/>
            <w:u w:val="single"/>
            <w:lang w:eastAsia="ru-RU"/>
          </w:rPr>
          <w:t>пункте 33</w:t>
        </w:r>
      </w:hyperlink>
      <w:r w:rsidRPr="00E92467">
        <w:rPr>
          <w:rFonts w:ascii="Times New Roman" w:eastAsia="Times New Roman" w:hAnsi="Times New Roman" w:cs="Times New Roman"/>
          <w:sz w:val="24"/>
          <w:szCs w:val="24"/>
          <w:lang w:eastAsia="ru-RU"/>
        </w:rPr>
        <w:t xml:space="preserve">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35. В зданиях учреждений дошкольного образования обеспечиваются: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отдельные входы в блоки помещений групповых ячеек, помещений физкультурно-оздоровительного и административно-хозяйственного назначения;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отдельные выходы на территорию из пищеблока, из медицинского изолятора, из прачечной.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 При общем входе предусматривается распределительный холл и санитарный узел (далее – санузел).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Входы в групповые ячейки должны быть с двумя тамбурами и с устройствами для очистки обуви.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36. Групповые ячейки в здании учреждения дошкольного образования включают следующие помещения: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приемные;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раздевальные;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групповые с зоной отдыха (группы для детей в возрасте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игральные (группы для детей в возрасте до 3 лет,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спальни (группы для детей в возрасте до 3 лет,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туалетные;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буфетные;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ресурсные центры (помещения для хранения фонда необходимых пособий, материалов, игр).</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Площади помещений групповой ячейки должны соответствовать </w:t>
      </w:r>
      <w:hyperlink r:id="rId15" w:history="1">
        <w:r w:rsidRPr="00E92467">
          <w:rPr>
            <w:rFonts w:ascii="Times New Roman" w:eastAsia="Times New Roman" w:hAnsi="Times New Roman" w:cs="Times New Roman"/>
            <w:color w:val="0000FF"/>
            <w:sz w:val="24"/>
            <w:szCs w:val="24"/>
            <w:u w:val="single"/>
            <w:lang w:eastAsia="ru-RU"/>
          </w:rPr>
          <w:t>приложению 3</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Все помещения групповой ячейки должны быть размещены на одном этаже.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Допускается объединение и размещение на первом этаже раздевальных для 2 - 3 групп для детей в возрасте от 3 до 7 лет, в том числе расположенных на втором и третьем этажах.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38. Туалетные помещения включают зону умывальной и зону уборной.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зоне умывальной располагаются умывальники и душевой поддон.</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зоне уборной размещаются: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слив (видуар);</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детские унитазы в закрывающихся без запора полукабинах;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унитаз для взрослых в закрывающейся кабине.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Набор санитарно-технического оборудования в помещениях групповых ячеек должен соответствовать </w:t>
      </w:r>
      <w:hyperlink r:id="rId16" w:history="1">
        <w:r w:rsidRPr="00E92467">
          <w:rPr>
            <w:rFonts w:ascii="Times New Roman" w:eastAsia="Times New Roman" w:hAnsi="Times New Roman" w:cs="Times New Roman"/>
            <w:color w:val="0000FF"/>
            <w:sz w:val="24"/>
            <w:szCs w:val="24"/>
            <w:u w:val="single"/>
            <w:lang w:eastAsia="ru-RU"/>
          </w:rPr>
          <w:t>приложению 4</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39. В учреждении дошкольного образования должны предусматриваться отдельные залы для музыкальных занятий и занятий по физической культуре площадью 4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1 воспитанника, но не менее  30 м</w:t>
      </w:r>
      <w:r w:rsidRPr="00E92467">
        <w:rPr>
          <w:rFonts w:ascii="Times New Roman" w:eastAsia="Times New Roman" w:hAnsi="Times New Roman" w:cs="Times New Roman"/>
          <w:sz w:val="24"/>
          <w:szCs w:val="24"/>
          <w:vertAlign w:val="superscript"/>
          <w:lang w:eastAsia="ru-RU"/>
        </w:rPr>
        <w:t xml:space="preserve">2 </w:t>
      </w:r>
      <w:r w:rsidRPr="00E92467">
        <w:rPr>
          <w:rFonts w:ascii="Times New Roman" w:eastAsia="Times New Roman" w:hAnsi="Times New Roman" w:cs="Times New Roman"/>
          <w:sz w:val="24"/>
          <w:szCs w:val="24"/>
          <w:lang w:eastAsia="ru-RU"/>
        </w:rPr>
        <w:t>каждый.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1 воспитанника, но не менее 50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 Помещения медицинского назначения включают следующие помещения: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медицинского изолятора (приемная, палаты, санитарный узел);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приема и процедурный кабинет или совмещенный универсальный медицинский кабинет (далее – медицинский кабинет).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Медицинский кабинет должен размещаться смежно с одной из палат медицинского изолятора с устройством между ними остекленных перегородок на высоте 0,9 - 1,2 м от уровня пола.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Палаты медицинского изолятора должны быть непроходными и иметь остекленные перегородки.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41. Прачечная учреждения дошкольного образования должна состоять из:</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смежных помещений по ходу движения белья от грязного к чистому: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разборочной с местом хранения моющих средств и средств дезинфекции;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кладовой грязного белья;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постирочной;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сушильно-гладильной;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кладовой чистого белья;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комнаты кастелянши.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Перекрест грязного и чистого белья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43. Располагать окна пищеблока, постирочной и туалетных под окнами групповых с зонами отдыха, игральных, спален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44. Полы помещений учреждений дошкольного образования должны быть гладкими и иметь отделку, допускающую мытье и дезинфекцию.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Полы в залах для музыкальных и гимнастических занятий предусматриваются с низкой теплопроводностью (паркет, доски), нескользкими.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46. В помещениях пищеблока, прачечной, гладильной и туалетных стены должны быть облицованы на высоту 1,6 м глазурованной плиткой (другими материалами с аналогичными характеристиками), а полы должны быть выстланы керамической, мозаичной шлифованной плиткой.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Проведение текущего и капитального ремонтов здания, помещений и коммуникаций учреждения дошкольного образования в условиях пребывания воспитанников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48. Руководитель учреждения дошкольного образования должен информировать органы и учреждения, осуществляющие госсаннадзор,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санитарно-эпидемическому благополучию.</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4</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ЕСТЕСТВЕННОМУ И ИСКУССТВЕННОМУ ОСВЕЩЕНИЮ ПОМЕЩЕНИЙ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Коэффициент естественной освещенности (далее –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Освещение вторым светом может быть в туалетных групповых ячеек, моечных кухонной посуды, ресурсных центрах, раздевальных при залах плавательных бассейнов, залах для музыкальных занятий и занятий по физической культуре.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постановлению Министерства здравоохранения Республики Беларусь от 28 июня 2012 г. № 82 «Об утверждении   Санитарных норм и правил «Требования к естественному, искусственному и 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техническому </w:t>
      </w:r>
      <w:hyperlink r:id="rId17" w:history="1">
        <w:r w:rsidRPr="00E92467">
          <w:rPr>
            <w:rFonts w:ascii="Times New Roman" w:eastAsia="Times New Roman" w:hAnsi="Times New Roman" w:cs="Times New Roman"/>
            <w:color w:val="0000FF"/>
            <w:sz w:val="24"/>
            <w:szCs w:val="24"/>
            <w:u w:val="single"/>
            <w:lang w:eastAsia="ru-RU"/>
          </w:rPr>
          <w:t>кодексу</w:t>
        </w:r>
      </w:hyperlink>
      <w:r w:rsidRPr="00E92467">
        <w:rPr>
          <w:rFonts w:ascii="Times New Roman" w:eastAsia="Times New Roman" w:hAnsi="Times New Roman" w:cs="Times New Roman"/>
          <w:sz w:val="24"/>
          <w:szCs w:val="24"/>
          <w:lang w:eastAsia="ru-RU"/>
        </w:rPr>
        <w:t xml:space="preserve">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 338 «Об утверждении и введении в действие технических нормативных правовых актов в строительстве».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52. Глубина групповой с зоной отдыха, игральной при одностороннем освещении предусматривается не более 6 м. При большей глубине групповой с зоной отдыха, игральной должно быть предусмотрено двустороннее параллельное или угловое расположение окон.</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0,6 м. На подоконниках не должно быть высоких (не выше 15 - 20 см от подоконника), широколистных цветов.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на окнах декоративных штор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пускорегулирующей аппаратурой, цветовой температурой 3500° - 4000° К и в соответствии с областью применения.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56. При использовании ламп накаливания в учреждении дошкольного образования искусственная освещенность должна быть: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менее 150 лк в групповых с зонами отдыха, игральных, раздевальных, залах музыкальных и гимнастических занятий – на уровне пола, приемных – на уровне 0,8 от пола;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менее 75 лк в спальнях и 100 лк в палатах медицинского изолятора – на уровне пола.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Светильники с лампами накаливания должны быть закрытыми или частично открытые в сторону потолка, с люминесцентными лампами – закрытыми или ребристыми.</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5</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САНИТАРНО-ТЕХНИЧЕСКОМУ БЛАГОУСТРОЙСТВУ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57. Здания учреждений дошкольного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настоящих Санитарных норм и правил;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кондиционирования воздуха зданий;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иных правовых актов.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случаях отсутствия в населенном пункте централизованных систем водоснабжения учреждение дошкольного образования может обеспечиваться питьевой водой из децентрализованных источников водоснабжения.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w:t>
      </w:r>
      <w:r w:rsidRPr="00E92467">
        <w:rPr>
          <w:rFonts w:ascii="Times New Roman" w:eastAsia="Times New Roman" w:hAnsi="Times New Roman" w:cs="Times New Roman"/>
          <w:sz w:val="24"/>
          <w:szCs w:val="24"/>
          <w:lang w:eastAsia="ru-RU"/>
        </w:rPr>
        <w:lastRenderedPageBreak/>
        <w:t>сооружений или выгребов должно быть получено в порядке, установленном законодательством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отсутствии централизованного теплоснабжения в сельских населенных пунктах в учреждениях дошкольного образования могут использоваться автономные источники: местная котельная или печное отопление в одноэтажных зданиях с количеством мест не более чем на 50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58. Качество питьевой воды в учреждениях дошкольного образования из централизованных систем и децентрализованных источников водоснабжения должно отвечать санитарным нормам и правилам, устанавливающим требования к качеству воды централизованных систем питьевого водоснабжения.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6 часов.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 аварийных ситуаций, посредством оборудования резервных источников горячего водоснабжения.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Горячая проточная вода должна быть проведена в пищеблок (производственные ванны и умывальники), прачечную, буфетные и туалетные групповых ячеек, санузел и душевые для работников, помещения медицинского назначения, плавательного бассейна, теплопроцедур с обогревочной камерой.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Температура воды, подводимой к душам и умывальникам, должна быть не выше 37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61. Нагревательные приборы (радиаторы секционные, конвекторы) в помещениях учреждения дошкольного образования должны: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иметь температуру поверхности не более +60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оборудоваться регуляторами температуры;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размещаться у наружных стен под окнами и ограждаться (кроме конвекторов с кожухами) защитными деревянными экранами, конструкция которых должна обеспечивать доступность влажной уборки.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древесностружечных и древесноволокнистых плит, полимерных материалов для ограждения отопительных приборов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62. Температура воздуха в помещениях учреждения дошкольного образования должна соответствовать нормам согласно </w:t>
      </w:r>
      <w:hyperlink r:id="rId18" w:history="1">
        <w:r w:rsidRPr="00E92467">
          <w:rPr>
            <w:rFonts w:ascii="Times New Roman" w:eastAsia="Times New Roman" w:hAnsi="Times New Roman" w:cs="Times New Roman"/>
            <w:color w:val="0000FF"/>
            <w:sz w:val="24"/>
            <w:szCs w:val="24"/>
            <w:u w:val="single"/>
            <w:lang w:eastAsia="ru-RU"/>
          </w:rPr>
          <w:t>приложению 5</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игральных и групповых с зонами отдыха, расположенных на первом этаже, температура поверхности пола в зимний период должна быть не менее +22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Контроль за температурой воздуха в помещениях осуществляется с помощью бытового термометра, прикрепленного на внутренней стороне стены на высоте 0,8 - 1,2 м (в зависимости от роста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63. Относительная влажность воздуха в помещениях групповой ячейки и других помещениях с пребыванием в них воспитанников должна быть в пределах 30 % - 60 %, в пищеблоке и прачечной – до 60 % - 70 %.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Ревизия систем механической приточно-вытяжной вентиляции проводится не реже одного раза в три года.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66. В каждом помещении учреждения дошкольного образования предусматриваются для использования во все времена года откидные фрамуги с рычажными приборами и форточки (не менее чем на 50 % окон).</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групповых с зоной отдыха, игральных, спальнях должна быть обеспечена возможность проведения естественного сквозного или углового проветривания.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Сквозное и угловое проветривание групповых ячеек через туалетные комнаты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68. Одностороннее проветривание может проводиться в присутствии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теплое время года – непрерывно;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 холодное время – до снижения температуры воздуха в помещениях до +18 °C для воспитанников в возрасте старше 3 лет и до +19 °C – для воспитанников младше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6</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69. Строительство плавательных бассейнов в учреждениях дошкольного образования предусматривается: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ванной шириной не менее 3 м, длиной 6 - 7 м, глубиной не более 0,8 м в глубокой части, не более 0,6 м – в мелкой (для воспитанников в возрасте от 1 года до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ванной шириной не менее 6 м, длиной 10 - 12,5 м, глубиной не более 0,9 м в глубокой части, не более 0,7 м – в мелкой (для воспитанников в возрасте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70. Устройство, функционально-планировочная структура и содержание плавательного бассейна должны соответствовать: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санитарным нормам и правилам, устанавливающим требования для плавательных бассейнов и аквапарков;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24 ноября 2000 г. № 531;</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требованиям настоящих Санитарных норм и правил, других технических нормативных правовых актов.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71. Плавательный бассейн должен предусматривать наличие следующих помещений: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зал с ванной;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две раздевальные с душевыми и туалетом (далее – раздевальные);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помещение медицинской сестры и лабораторная анализа воды (общей площадью не менее 18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помещение руководителя физического воспитания с санитарным узлом и душем (общей площадью от 6 до 10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узел управления и технические помещения.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 плавательном бассейне с ванной шириной не менее 6 м и длиной        10 - 12,5 м должны дополнительно предусматриваются зал для разминки (площадью 2,5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одного занимающегося в плавательном бассейне) с кладовой спортивного инвентаря и вестибюль с гардеробом.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72. Устройство залов с ваннами плавательных бассейнов должно соответствовать следующим требованиям: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 периметру ванны должны быть предусмотрены подогреваемые обходные дорожки шириной не менее 0,75 м (не менее 1,5 м в торцах);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 стороны выхода из душевых дорожки должны иметь уклон            0,01° - 0,02° в направлении сливных канализационных трапов;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 периметру заглубленной ванны должен предусматриваться борт высотой 0,15 м и шириной 0,3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лестницы для выхода из воды должны располагаться в нишах, не выступающих из плоскости стен ванны;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залов с ваннами плавательных бассейнов должна быть не менее 3,6 м от уровня воды.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условиях реконструкции учреждения дошкольного образования высота залов с ваннами плавательного бассейна может быть уменьшена  до 3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74. Залы с ваннами плавательных бассейнов должны иметь естественное освещение – предусматривать световые проемы не менее 20 %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76. Душевые плавательного бассейна предусматриваются из расчета 1 душевая сетка на 4 места единовременной пропускной способности и площадь 0,72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одно место единовременной пропускной способности, но не менее 4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выходе из душевых оборудуется проходной на обходную дорожку ножной душ размером не менее 0,8 м длиной и 0,1 - 0,15 м глубиной.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+31 °C - +32 °C (на 1 °C - 2 °C выше температуры воды), в раздевальных и душевых +25 °C - +26 °C. Расчетная кратность воздухообмена должна составлять не менее 50 куб.м/час на одного воспитанника.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Подвижность воздуха в залах с ваннами плавательного бассейна не должна превышать 0,2 м/сек, относительная влажность – 50 % - 65 %.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78. При системе рециркуляции воды в плавательном бассейне должен быть обеспечен постоянный приток свежей воды не менее 10 %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7 - 10 дней.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объема воды в час дополнительное применение средств дезинфекции не требуется.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Температура воды в плавательном бассейне предусматривается +30 °C - +31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81. Перед каждым занятием плаванием проводится контроль за температурой и относительной влажностью воздуха в зале с ванной плавательного бассейна, раздевальных, температурой воды в ванне плавательного бассейна и содержанием в ней остаточного средства дезинфекции.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84. При проведении занятий плаванием в плавательном бассейне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перед началом и после занятий проводится помывка воспитанников в душе (температура воды 36 °C - 37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плаванием должны быть организованы по подгруппам с количеством 10 - 12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одновременные занятия плаванием в двух подгруппах могут проводиться в ваннах плавательного бассейна шириной 6 м и длиной        10 - 12,5 м и при наличии двух педагогических работников;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длительность занятий плаванием предусматривается от 15 до 30 минут (в зависимости от возраста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перерывы между занятиями плаванием устанавливаются продолжительностью 25 - 30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должны проводиться не ранее чем через 30 - 40 минут после приема пищи: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утром с 7.30 до 8.30 после легкого завтрака;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9.30 до 12.30 после завтрака;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15.15 до 17.00 после дневного сна.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85. Состав помещений теплопроцедур с обогревочной камерой учреждения дошкольного образования предусматривает наличие: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раздельных для мальчиков и девочек раздевалок и душевых;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помещение обогревочной камеры площадью не менее 10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помещение охлаждения площадью из расчета не менее 2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xml:space="preserve"> на одно место в обогревочной камере.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86. В помещенииях теплопроцедур с обогревочной камерой обогревочная камера оборудуется тремя полками высотой 40 см каждая (при этом верхняя полка на расстоянии не менее 1,2 м от потолка), помещение охлаждения – кушетками, душевые – легко моющимися полочками для мыла и вешалками для полотенец.</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Уборка (смывание пола горячей водой) помещений теплопроцедур с обогревочной камерой проводится после каждого посещения, а в конце дня –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90. При посещении помещений теплопроцедур с обогревочной камерой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перед посещением обогревочной камеры воспитанники должны принять душ и насухо вытереться полотенцем;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температура воздуха в обогревочной камере должна быть не более +60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обогревочной камере воспитанники находятся в положении лежа и в головном уборе (хлопчатобумажная шапочка или косынка);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продолжительность пребывания воспитанников в обогревочной камере при первых посещениях предусматривается не более 4 - 5 минут, может увеличиваться постепенно до 5 - 7 минут для 3 - 4-летних воспитанников, до 7 - 10 минут – для 5 - 7-летних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+25 °C в течение 1 - 1,5 минут; пребывание в махровом халате или полотенце в помещении с температурой воздуха +20 - +25 °C в течение 5 - 7 минут; обливание в душе или из шланга без сильного напора водой температурой 25 °C и другое);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помещениях теплопроцедур с обогревочной камерой одновременно может находиться не более 10 воспитанников, в том числе в обогревочной камере – 5 - 6 воспитанников, под присмотром не менее двух взрослых (медицинская сестра, воспитатель);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после посещения обогревочной камеры воспитанники должны отдохнуть в течение 20 - 30 минут.</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7</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ОБОРУДОВАНИЮ ПОМЕЩЕНИЙ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Основные размеры столов и стульев должны соответствовать </w:t>
      </w:r>
      <w:hyperlink r:id="rId19" w:history="1">
        <w:r w:rsidRPr="00E92467">
          <w:rPr>
            <w:rFonts w:ascii="Times New Roman" w:eastAsia="Times New Roman" w:hAnsi="Times New Roman" w:cs="Times New Roman"/>
            <w:color w:val="0000FF"/>
            <w:sz w:val="24"/>
            <w:szCs w:val="24"/>
            <w:u w:val="single"/>
            <w:lang w:eastAsia="ru-RU"/>
          </w:rPr>
          <w:t>приложению 6</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расстановке столов для занятий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столы устанавливаются у светонесущей стены при левостороннем освещении;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четырехместные столы устанавливаются не более чем в 2 ряда, двухместные столы – не более чем в 3 ряда;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расстояние между рядами столов должно быть не менее 0,5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расстояние первого ряда столов от светонесущей стены предусматривается 1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расстояние от первых столов до настенной доски должно обеспечить угол рассмотрения в 35°, что обеспечивается расстоянием в 1,6 - 2,4 м (при использовании доски во время занятий);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подвеса нижнего края настенной доски (размером                 0,75 x 1,5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 должна быть на уровне 0,7 - 0,8 м от пола.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Корректировка рассаживания воспитанников проводится не реже двух раз в год.</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Воспитанников с ведущей левой рукой рассаживают за столом парами или по одному, либо слева от воспитанника с ведущей правой рукой.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каждой группе должна быть схема рассадки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 от 0° до 75°.</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95. При наличии в учреждении дошкольного образования персональных электронно-вычислительных машин (далее – ПЭВМ) оборудование рабочих мест воспитанников должно соответствовать санитарным нормам и </w:t>
      </w:r>
      <w:hyperlink r:id="rId20" w:history="1">
        <w:r w:rsidRPr="00E92467">
          <w:rPr>
            <w:rFonts w:ascii="Times New Roman" w:eastAsia="Times New Roman" w:hAnsi="Times New Roman" w:cs="Times New Roman"/>
            <w:color w:val="0000FF"/>
            <w:sz w:val="24"/>
            <w:szCs w:val="24"/>
            <w:u w:val="single"/>
            <w:lang w:eastAsia="ru-RU"/>
          </w:rPr>
          <w:t>правил</w:t>
        </w:r>
      </w:hyperlink>
      <w:r w:rsidRPr="00E92467">
        <w:rPr>
          <w:rFonts w:ascii="Times New Roman" w:eastAsia="Times New Roman" w:hAnsi="Times New Roman" w:cs="Times New Roman"/>
          <w:sz w:val="24"/>
          <w:szCs w:val="24"/>
          <w:lang w:eastAsia="ru-RU"/>
        </w:rPr>
        <w:t>ам, устанавливающим требования к видеодисплейным терминалам, электронно-вычислительным машинам и организации работы.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96. При просмотре телевизионных передач в учреждении дошкольного образования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размер экрана телевизора по диагонали должен быть не менее            51 - 61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установки телевизора должна составлять 1 - 1,3 м от пола;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расстояние от экрана телевизора до воспитанников (зрителей) должна составлять от 4 до 6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стулья должны устанавливаться в 4 - 5 рядов (из расчета на одну группу воспитанников) при расстоянии между рядами 0,5 - 0,6 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97. При оборудовании спальных помещений учреждений дошкольного образования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спальни оборудуются индивидуальными для каждого воспитанника кроватями;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в возрасте до 3 лет кровати предусматриваются с переменной высотой ложа и ограждением, длиной не менее 120 см и шириной 60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в возрасте от 3 до 7 лет длина кровати должна быть не менее 140 см, ширина – 60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расположение кроватей должно обеспечить удобство подхода к ним и возможность уборки спального помещения;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ширина проходов между кроватями должна составлять не менее         45 см, минимальное расстояние между кроватями предусматривается        30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группах для воспитанников в возрасте от 3 лет и старше могут использоваться двухъярусные кровати с ограждением ложа второго яруса высотой не менее 30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Запрещается оборудование спален раскладушками, а спален для воспитанников в возрасте до 3 лет и в группах с круглосуточным пребыванием воспитанников – и двухъярусными кроватями.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99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умывальников для воспитанников в возрасте до 3 лет и воспитанников в возрасте от 3 до 4 лет – 40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умывальников для воспитанников в возрасте от 4 до 6 лет – 50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ванн на постаментах – 60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глубокого душевого поддона (при высоте расположения душевой сетки над днищем поддона 1,5 м) – 60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мелкого душевого поддона (при высоте расположения душевой сетки над днищем поддона 1,6 м) – 30 см.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Душевые сетки предусматриваются с гибким шлангом.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 дополнительно шкафы с отдельными ячейками для хранения индивидуальных горшков.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101. Стационарное оборудование в групповых ячейках должно быть надежно закреплено к стене или полу.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и хранение в помещениях с пребыванием воспитанников неисправного оборудования, мебели и инвентаря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оборудования, посуды и кухонного инвентаря должна быть подтверждена соответствующим документом.</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8</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ПРИЕМУ ВОСПИТАННИКОВ В УЧРЕЖДЕНИЕ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103. При оформлении воспитанника в учреждение дошкольного образования или после перенесенного заболевания предоставляется медицинская справка о состоянии здоровья, выданная организацией здравоохранения в соответствии с </w:t>
      </w:r>
      <w:hyperlink r:id="rId21" w:history="1">
        <w:r w:rsidRPr="00E92467">
          <w:rPr>
            <w:rFonts w:ascii="Times New Roman" w:eastAsia="Times New Roman" w:hAnsi="Times New Roman" w:cs="Times New Roman"/>
            <w:color w:val="0000FF"/>
            <w:sz w:val="24"/>
            <w:szCs w:val="24"/>
            <w:u w:val="single"/>
            <w:lang w:eastAsia="ru-RU"/>
          </w:rPr>
          <w:t>постановлением</w:t>
        </w:r>
      </w:hyperlink>
      <w:r w:rsidRPr="00E92467">
        <w:rPr>
          <w:rFonts w:ascii="Times New Roman" w:eastAsia="Times New Roman" w:hAnsi="Times New Roman" w:cs="Times New Roman"/>
          <w:sz w:val="24"/>
          <w:szCs w:val="24"/>
          <w:lang w:eastAsia="ru-RU"/>
        </w:rPr>
        <w:t xml:space="preserve"> Министерства здравоохранения Республики Беларусь 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 209, 8/22699).</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приеме воспитанника в учреждение дошкольного образования после отсутствия в период летнего оздоровления медицинский работник осуществляет медицинское наблюдение за ним в течение трех недель.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Воспитанника должны принимать в группу учреждения дошкольного образования чистым и опрятно одетым.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9</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СОДЕРЖАНИЮ ТЕРРИТОРИИ И ПОМЕЩЕНИЙ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105. Территория учреждения дошкольного образования должна содержаться в чистоте.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Уборка территории проводится ежедневно утром (до прихода воспитанников) и по мере загрязнения в течение дня.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зимнее время игровые площадки и дорожки должны быть расчищены от снега и посыпаны песком.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Установленное на территории игровое и физкультурное оборудование должно ежедневно протираться.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106. Площадка для сбора мусора учреждения дошкольного образования должна содержаться в чистоте.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Песок должен быть чистым, без посторонних примесей.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Ежегодно в весенний период, а также по эпидемическим показаниям и при видимом загрязнении должна проводиться смена песка в песочницах.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Перед игрой песок должен быть слегка увлажнен и перелопачен.</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 ночь песочницы должны закрываться крышками.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 Помещения учреждений дошкольного образования должны содержаться в чистоте: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109.2. в помещениях пищеблока ежедневно проводится мытье полов, удаление пыли и паутины, вытирание отопительных приборов и не менее одного раза в неделю – мытье стен, осветительной арматуры, очистка стекол от пыли и копоти.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уборке мест хранения хлеба в помещениях пищеблока крошки должны сметаться специальными щетками, полки тщательно протираться 1 %-м раствором столового уксуса;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109.3. в основных помещениях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полы моются не менее двух раз в день (один раз – с обязательным отодвиганием мебели) в условиях отсутствия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мебель детская дошкольная, радиаторы, подоконники протираются хозяйственными салфетками (влажной ветошью);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детские шкафчики для одежды ежедневно протираются и один раз в неделю моются;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109.4. в туалетных групповых ячеек, санузлах медицинского изолятора и санузлах раздевальных плавательного бассейна: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полы, унитазы и сидения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 в группах для детей в возрасте до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индивидуальные горшки моются после каждого их использования ершами под проточной водой с применением моющих средств;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ерши для мытья унитазов и горшков после использования дезинфицируются и хранятся в емкостях;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109.6. ковры ежедневно очищаются пылесосом или влажной щеткой, при генеральной уборке – выколачиваются на территории хозяйственной зоны;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109.7. оконные проемы моются с очисткой стекол с наружной (не менее 3 - 4 раз в году) и с внутренней (не менее одного раза в месяц) сторон. Жалюзи должны мыться не реже одного раза в месяц;</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Уборочный инвентарь, предназначенный для одной групповой ячейки, переносить в другую групповую ячейку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Мягконабивные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мягконабивных игрушек проводится согласно инструкции организации-изготовителя.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мягконабивных игрушек для игр воспитанников в группах для детей в возрасте до 3 лет и медицинском изоляторе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учреждении дошкольного образования должны быть емкости для дезинфекции игрушек в случае осложнения эпидемической ситуации.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112. Мытье кухонной посуды в пищеблоке, кухонной и столовой посуды в групповых ячейках должно проводиться после каждого приема пищи ручным способом (с помощью щеток с ручкой, губок) или механическим способом.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20 мм в местах присоединения их к канализации.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пищеварочные котлы очищаются от остатков пищи, моются в горячей воде (45 °C - 50 °C) с добавлением моющих средств, ополаскиваются горячей водой температурой не ниже 65 °C и просушиваются на стеллажах;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мелкий деревянный инвентарь (разделочные доски, лопатки и другое) после мытья горячей водой (50 °C) с добавлением моющих средств ополаскиваются горячей водой не ниже 65 °C, а затем просушиваются на решетчатых металлических стеллажах;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после мытья металлический кухонный инвентарь и детали технологического оборудования прокаливаются в жарочных шкафах в течение 2 - 3 минут или просушиваются в сушильных шкафах;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щетки, губки для мытья кухонной посуды, инвентарь в конце рабочего дня должны быть прокипячены в течение 15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щетки, губки, моющие средства и средства дезинфекции хранятся в промаркированных емкостях в специально отведенном месте.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115. Посуда в групповых ячейках моется в установленных в буфетных двухгнездных производственных ваннах с соблюдением следующих требований: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первой моется чайная посуда, затем – столовая посуда и столовые приборы;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перед мытьем посуда очищается от остатков пищи;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посуда моется горячей водой в первой ванне (не ниже 40 °C) с добавлением моющих средств, затем ополаскивается горячей проточной водой (не ниже 65 °C) во второй ванне и просушивается на полках-решетках;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щетки, губки после мытья посуды моются, просушиваются и хранятся в сухом виде в промаркированных емкостях.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116. Столовые приборы в групповых ячейках хранятся в вертикальном положении ручками вверх в кассетах, которые должны ежедневно промываться.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Хранение столовых приборов навалом на подносах и тарелках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118. Дезинфекция, дезинсекция и дератизация в учреждениях дошкольного образования проводится в соответствии с требованиями: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санитарных норм и правил, устанавливающих порядок осуществления дезинфекционной деятельности;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нормативных правовых актов, регламентирующих дезинфекционную, дезинсекционную и дератизационную деятельность.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Моющие средства и средства дезинфекции должны храниться в промаркированных емкостях в недоступном для воспитанников месте.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+20 °C. Средства дезинфекции должны быть защищены от воздействия прямых солнечных лучей.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120. Профилактическая дезинфекция проводится помощниками воспитателей при контроле медицинского работника или лица, его заменяющего.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на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122. В учреждениях дошкольного образования наличия грызунов, тараканов, мух и других видов насекомых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123. В буфетной каждой групповой ячейки выделяются специальные емкости для сбора пищевых отходов с крышками, которые после каждого принятия детьми пищи очищаются, моются с моющим средством, ополаскиваются горячей водой и просушиваются.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Смена постельного белья, полотенец должна проводиться по мере загрязнения, но не реже одного раза в неделю.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Чистое белье доставляется в групповые ячейки в мешках.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 обрабатываться моющим раствором.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 на территории учреждения дошкольного образования. При необходимости постельные принадлежности должны подвергаться химической чистке.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126. При приготовлении пищи работники пищеблока должны соблюдать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подобрать волосы под колпак;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снять ювелирные украшения, часы;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застегивать санитарную одежду булавками;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курить;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принимать пищу на рабочем месте (для приема пищи должно быть специально отведено помещение или место);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руки должны быть чистыми, ногти коротко острижены и не покрыты лаком;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соблюдать иные требования, установленные законодательством.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Смена одноразовых перчаток производится каждый раз после использования.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128. Комплект санитарной одежды работников учреждения дошкольного образования включает: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медицинского работника и работника прачечной – халат.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Комплект санитарной одежды медицинского работника и работника пищеблока включает также колпак.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 для работников пищеблока).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w:t>
      </w:r>
      <w:hyperlink r:id="rId22" w:history="1">
        <w:r w:rsidRPr="00E92467">
          <w:rPr>
            <w:rFonts w:ascii="Times New Roman" w:eastAsia="Times New Roman" w:hAnsi="Times New Roman" w:cs="Times New Roman"/>
            <w:color w:val="0000FF"/>
            <w:sz w:val="24"/>
            <w:szCs w:val="24"/>
            <w:u w:val="single"/>
            <w:lang w:eastAsia="ru-RU"/>
          </w:rPr>
          <w:t>приложению 7</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10</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устройству и ОБОРУДОВАНИЮ пищеблока УЧРЕЖДЕНИЯ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транспортировке и хранению продовольственного сырья и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Торгово-технологическое оборудование в пищеблоке должно предусматриваться электрическое.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измельчения продовольственного сырья и пищевых продуктов (далее – пищевые продукты) предусматривается не менее двух электроприводов (для сырых и вареных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приготовления блюд лечебного (диетического) питания выделяются пароварочные кастрюли или специальное технологическое оборудование.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пищеблоке должен своевременно проводиться ремонт или замена неисправного торгово-технологического, холодильного и другого оборудования.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Для обработки сырого мяса и рыбы используются столы, покрытые оцинкованным железом и с закругленными углами.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разделки теста устанавливаются деревянные, гладко выструганные, без трещин столы.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133. Для разделки пищевых продуктов используются специальные ножи и разделочные доски из твердых пород дерева (ясень, береза, клен, дуб).</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Разделочные доски должны быть гладко выструганные, без щелей и зазоров.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 сырые овощи, «ВМ» - вареное мясо, «ВР» - вареная рыба, «Гастрономия», «ВО» - вареные овощи, «Зелень», «Салат», «КО» - квашеные овощи, «Сельдь», «Х» – хлеб.</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134. 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 в шкафах.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доставки пищи в групповые ячейки используется кухонная посуда из нержавеющей стали или эмалированная и хранится в буфетных.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Столовая посуда используется фаянсовая, из нержавеющей стали, чайная – фаянсовая, фарфоровая, стеклянная, столовые приборы –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Алюминиевая кухонная посуда может использоваться только для приготовления и временного (до 1 часа) хранения пищи.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Запрещается использование ломанного кухонного инвентаря, а также деревянного с трещинами и заусеницами.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136. В пищеблоке учреждения дошкольного образования должны быть: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выделены пищеварочные котлы для супов (первых блюд), горячих (вторых) блюд и напитков;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выделены раздельные весы для взвешивания сырых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вымерены пищеварочные котлы для супов (первых блюд), горячих (вторых) блюд и напитков (третьих блюд) с отметкой в литрах или килограммах;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вымеренные черпаки и гарнирные ложки с отметкой в миллилитрах и граммах;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выделены весы для взвешивания вторых блюд, закусок (салатов), мясной гастрономии.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Вымеренные черпаки и гарнирные ложки должны быть и в буфетных групповых ячеек.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137. Транспортировку пищевых продуктов в учреждения дошкольного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Транспортные средства для перевозки пищевых продуктов по мере необходимости, но не реже 1 раза в месяц, моются и дезинфецируются.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Транспортировка овощей проводится отдельно от других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транспортировке пищевых продуктов запрещается перетаривание молока и кисломолочных продуктов в промежуточные емкости.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Сопроводительные документы должны сохраняться до конца реализации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139. К приему в учреждение дошкольного образования и использованию в питании воспитанников не допускаются следующие пищевые продукты: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мясо и субпродукты без клейма и ветеринарного свидетельства;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непотрошеная птица;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паштеты мясные;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сырокопченые мясные гастрономические изделия и колбасы;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закусочные консервы овощные (из обжаренных корнеплодов, в том числе фаршированных);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мясо и яйца водоплавающей птицы (утиные, гусиные);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газированные и тонизирующие напитки;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натуральный кофе;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чипсы, острые сухарики;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грибы;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консервы с нарушением герметичности, бомбажем, деформированные;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крупа, мука, сухофрукты и другие пищевые продукты, поврежденные амбарными вредителями;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овощи, фрукты и ягоды с признаками гниения;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Сроки годности, условия хранения пищевых продуктов должны соблюдаться в соответствии: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w:t>
      </w:r>
      <w:r w:rsidRPr="00E92467">
        <w:rPr>
          <w:rFonts w:ascii="Times New Roman" w:eastAsia="Times New Roman" w:hAnsi="Times New Roman" w:cs="Times New Roman"/>
          <w:sz w:val="24"/>
          <w:szCs w:val="24"/>
          <w:lang w:eastAsia="ru-RU"/>
        </w:rPr>
        <w:lastRenderedPageBreak/>
        <w:t>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Складские помещения должны быть оборудованы термометрами для контроля температурного режима и психрометрами для определения влажности.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Кладовщик должен вести журнал по контролю за качеством скоропортящихся пищевых продуктов, поступающих на пищеблок, по форме согласно </w:t>
      </w:r>
      <w:hyperlink r:id="rId23" w:history="1">
        <w:r w:rsidRPr="00E92467">
          <w:rPr>
            <w:rFonts w:ascii="Times New Roman" w:eastAsia="Times New Roman" w:hAnsi="Times New Roman" w:cs="Times New Roman"/>
            <w:color w:val="0000FF"/>
            <w:sz w:val="24"/>
            <w:szCs w:val="24"/>
            <w:u w:val="single"/>
            <w:lang w:eastAsia="ru-RU"/>
          </w:rPr>
          <w:t>приложению 8</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141. Не допускается совместное хранение: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сырых пищевых продуктов или полуфабрикатов с готовыми пищевыми продуктами и кулинарными 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пищевых продуктов с непищевыми товарами, моющими средствами и средствами дезинфекции, тарой;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испорченных пищевых продуктов с доброкачественными пищевыми продуктами;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хранение рядом с другими пищевыми продуктами продуктов с сильным запахом (сельдь, специи и другое);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хранение яиц рядом с готовой продукцией;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хранение в доготовочных помещениях пищеблока необработанных яиц в кассетах.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142. Особо скоропортящиеся и скоропортящиеся продукты должны храниться в условиях холода (холодильные камеры, холодильники) при температуре от +2°С до +6°С.</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Холодильные камеры оборудуются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 При хранении пищевых продуктов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143.1. птица, мясо мороженое или охлажденное, рыба мороженная (филе рыбное) хранятся в таре поставщика на стеллажах или подтоварниках;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143.2. готовые мясные продукты (колбасы, сосиски, сардельки и другое) хранится в таре поставщика или производственной промаркированной таре;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143.3. масло сливочное хранится на полках в таре или брусками, завернутыми в пергамент;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143.4. 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143.6. яйца хранятся в коробах или лотках на подтоварниках в сухих прохладных помещениях при температуре не выше + 20 °C или в холодильном оборудовании для сырой продукции;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143.7.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 картонных коробках на подтоварниках либо стеллажах на расстоянии не менее 15 см от пола и   20 см от стены. Запас сыпучих пищевых продуктов должен предусматриваться не более чем на 30 дней;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143.8. хлеб хранится (раздельно черный и белый) на полках или в шкафах. Расстояние нижней полки от пола должно быть не менее 35 см, дверцы в шкафах должны иметь отверстия для вентиляции;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143.9. зелень хранится в очищенном виде, разложенной на стеллажах в холодильной камере для готовой продукции;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+1 °C до +10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овощехранилище картофель и овощи закладываются слоем не более 1,5 м, свежая капуста хранится на стеллажах, квашеные овощи – в бочках.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Допускается хранение картофеля и других корнеплодов, свежей капусты в овощном цехе в течение 3 - 5 дней.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11</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ОРГАНИЗАЦИИ ПИТАНИЯ ВОСПИТАННИКОВ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 норм и правил.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Примерные двухнедельные рационы должны также разрабатываться с учетом: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 Нормы питания);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сезонности (лето-осень, зима-весна);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рекомендуемого объема (массы) блюд согласно </w:t>
      </w:r>
      <w:hyperlink r:id="rId24" w:history="1">
        <w:r w:rsidRPr="00E92467">
          <w:rPr>
            <w:rFonts w:ascii="Times New Roman" w:eastAsia="Times New Roman" w:hAnsi="Times New Roman" w:cs="Times New Roman"/>
            <w:color w:val="0000FF"/>
            <w:sz w:val="24"/>
            <w:szCs w:val="24"/>
            <w:u w:val="single"/>
            <w:lang w:eastAsia="ru-RU"/>
          </w:rPr>
          <w:t>приложению 9</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146. При разработке примерных двухнедельных и дневных или суточных рационов кроме требований, указанных в </w:t>
      </w:r>
      <w:hyperlink r:id="rId25" w:history="1">
        <w:r w:rsidRPr="00E92467">
          <w:rPr>
            <w:rFonts w:ascii="Times New Roman" w:eastAsia="Times New Roman" w:hAnsi="Times New Roman" w:cs="Times New Roman"/>
            <w:color w:val="0000FF"/>
            <w:sz w:val="24"/>
            <w:szCs w:val="24"/>
            <w:u w:val="single"/>
            <w:lang w:eastAsia="ru-RU"/>
          </w:rPr>
          <w:t>пункте 145</w:t>
        </w:r>
      </w:hyperlink>
      <w:r w:rsidRPr="00E92467">
        <w:rPr>
          <w:rFonts w:ascii="Times New Roman" w:eastAsia="Times New Roman" w:hAnsi="Times New Roman" w:cs="Times New Roman"/>
          <w:sz w:val="24"/>
          <w:szCs w:val="24"/>
          <w:lang w:eastAsia="ru-RU"/>
        </w:rPr>
        <w:t xml:space="preserve"> настоящих Санитарных норм и правил, должны быть учтены следующие требования и принципы детской диететики: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146.1. основные приемы пищи (завтрак, обед, ужин) в течение дня должны предусматриваться через каждые 3,5 - 4 часа;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146.2. распределение калорийности суточного рациона по отдельным приемам пищи должно составлять: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3-разовом питании (9 - 10,5-часовой режим пребывания) на завтрак – 20 % - 25% от общей калорийности суточного рациона, обед – 30 % - 35 %, полдник – 25 %, домашний ужин – 20  %- 25 %;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4-разовом питании (12-часовой режим пребывания) на завтрак – 20 % - 25% от общей калорийности суточного рациона, обед – 30 % - 35 %, полдник – 10 % - 15 %, ужин – 20 % - 25 %, домашний ужин – 15 %;</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24-часовом режиме пребывания за 1 час до сна детям необходимо дать стакан молока или кисломолочного продукта и булочку или печенье (10% от общей калорийности суточного рациона);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146.3. питание воспитанников должно быть щадящим по химическому составу: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не используются острые приправы (хрен, перец, горчица, уксус и пищевые продукты с их использованием), соки и напитки в виде сухих концентратов</w:t>
      </w:r>
      <w:r w:rsidRPr="00E92467">
        <w:rPr>
          <w:rFonts w:ascii="Times New Roman" w:eastAsia="Times New Roman" w:hAnsi="Times New Roman" w:cs="Times New Roman"/>
          <w:b/>
          <w:bCs/>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рационы не включаются одноименные блюда и гарниры в течение одного дня, а также в течение двух дней подряд;</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колбасы и сосиски вареные используются высшего и первого сортов и не чаще 1 - 2 раза в неделю;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приготовления блюд используется йодированная соль;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от установленных норм питания), другие пищевые продукты (рыба, яйца, сыр, творог, сметана) - 2 - 3 раза в неделю. При этом установленные нормы питания по итогам месяца должны быть выполнены, отклонения допускаются на +/-10 % при условии соблюдения норм потребления пищевых веществ и энергии для детей;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146.5. питание должно быть щадящим по способам приготовления и предусматривать преимущественно варение, тушение, приготовление на пару.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случае непоставки тех или иных пищевых продуктов производится замена блюд с учетом норм взаимозаменяемости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148. В рецептуре блюда, включенного в дневной (суточный) рацион, должны указываться: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раскладка и вес в «нетто» пищевых продуктов, используемых для приготовления блюда;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выход готового блюда с расчетом пищевой и энергетической ценности;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технология приготовления.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149. Для воспитанников, находящихся на лечебном (диетическом) питании, медицинский работник вносит коррекцию в дневной (суточный) рацион в соответствии с рекомендациями врача-педиатра участкового (врача общей практики).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150. Родители должны быть информированы о дневном рационе воспитанников, рекомендуемом наборе продуктов на домашний ужин и в выходные дни.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Медицинский работник совместно с руководителем учреждения дошкольного образования осуществляет контроль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С-витаминизация компотов проводится после их охлаждения до температуры +12 °C - +15 °C, перед раздачей пищи. При С-витаминизации киселей аскорбиновая кислота вводится в крахмальную муку.</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 суточной потребности в нем воспитанника.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Подогрев С-витаминизированных блюд не допускается.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153. В учреждении дошкольного образования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творога из непастеризованного молока, творога и сметаны без термической обработки;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использование сырого молока и пастеризованного молока в крупной (более 1 кг) таре в натуральном виде без предварительного                       кипячения </w:t>
      </w:r>
      <w:hyperlink r:id="rId26" w:history="1">
        <w:r w:rsidRPr="00E92467">
          <w:rPr>
            <w:rFonts w:ascii="Times New Roman" w:eastAsia="Times New Roman" w:hAnsi="Times New Roman" w:cs="Times New Roman"/>
            <w:color w:val="0000FF"/>
            <w:sz w:val="24"/>
            <w:szCs w:val="24"/>
            <w:u w:val="single"/>
            <w:lang w:eastAsia="ru-RU"/>
          </w:rPr>
          <w:t>*</w:t>
        </w:r>
      </w:hyperlink>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изготовление сырковой массы, творога, простокваши-самокваса и других кисломолочных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макарон с мясным фаршем («по-флотски»), блинчиков (пирожков) с сырым мясным фаршем;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студней, зельцев, паштетов, форшмака из сельди, заливных блюд (мясных и рыбных);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кондитерских изделий с кремом;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кваса, напитков, морсов собственного приготовления;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изделий во фритюре;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окрошки;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яичницы-глазуньи;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приготовление первых блюд на костном бульоне (кроме куриного);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замораживание охлажденных мяса, птицы, рыбы.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 При кулинарной обработке пищевых продуктов необходимо выполнять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__________________________</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Молоко и кисломолочные продукты (сметана, творог и другие) в мелкой фасовке (не более 1,0 кг) могут использоваться в питании воспитанников без дополнительной термической обработки.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154.3. птица, мясо размораживаются в мясо-рыбном цехе на воздухе при комнатной температуре.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Рыба размораживается в мясо-рыбном цехе на воздухе при комнатной температуре или в холодной воде (кроме рыбного филе) с температурой не выше 12°С из расчета 2 л на 1 кг рыбы с добавлением соли (7 - 10 г на 1 л).</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Замораживание охлажденных или повторное замораживание размороженных мяса, птицы, рыбы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154.4. индивидуальная упаковка консервированных продуктов промывается проточной водой или протирается ветошью;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154.5. очищенные сырые овощи могут храниться в подсоленной воде не более чем 1,5 часа.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Овощи, предназначенные для салатов, варятся в неочищенном виде.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Неочищенные отварные овощи могут храниться не более 6 часов при температуре от +2 °С до +6 °С, очищенные отварные овощи – не более 2 часов;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Закуски (салаты) перед заправкой должны храниться при температуре от +2 ºС до +6 ºС в течение не более чем 1 часа.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Заправка салатов должна производиться непосредственно перед их выдачей;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°С - +280 °С в течение 5 - 7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Жарка полуфабрикатов может производиться в жарочном шкафу, без предварительного обжаривания на электроплите, при температуре       +250 °С - +270 °С в течение 20 - 25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варке биточков на пару продолжительность тепловой обработки должна быть не менее 20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°С - +250 °С);</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5 - 7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154.11. яйца обрабатываются в мясо-рыбном цехе путем тщательного промывания в двух специально выделенных ваннах (емкостях) – сначала в 1 %, а затем в 0,5 % растворе питьевой или кальцинированной соды при температуре около +30 °С, с последующим ополаскиванием проточной водой.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Заносить и хранить в производственных помещениях для готовой продукции необработанные яйца в кассетах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Яйца варят в течение 10 минут после закипания воды;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154.12. смесь для омлета выливается на противень слоем 2,5 - 3 см и готовится в течение 8 - 10 минут при температуре в жарочном шкафу  +180 °С - +200 °С.</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Творожные запеканки готовятся слоем 3 - 4 см в жарочном шкафу при температуре +180 °С - + 200 °С в течение 20 - 30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154.13. сосиски, вареные колбасы после порционирования очищают от полимерной оболочки и отваривают в течение 5 минут с момента закипания воды;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154.14. кисели, компоты охлаждаются в емкостях, в которых они были приготовлены, в закрытом виде в холодном цехе;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154.15. гарниры (отварные макаронные изделия, рис) должны промываться только горячей кипяченой водой;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154.16. переливание перед раздачей из потребительской тары в емкости молока, кисломолочных и других напитков, соков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155. В учреждениях дошкольного образования ежедневно должен осуществляться отбор суточных проб каждого приготовленного блюда.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Каждое приготовленное блюдо отбирается в отдельную емкость объемом 200 - 250 мл. Супы, напитки, гарниры (каши, творожное, яичное блюда) отбирают в объеме не менее 100 мл, мясные, рыбные блюда, салаты отбирают в объеме не менее 70 - 100 г.</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Суточные пробы приготовленных блюд хранят в холодильнике для готовой продукции в течение 24 часов при температуре +2 °С - + 6 °С.</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50 граммов, если это предусмотрено выходом приготовленного блюда.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2 % растворе питьевой соды либо 30 минут без добавления питьевой соды.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156. 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w:t>
      </w:r>
      <w:hyperlink r:id="rId27" w:history="1">
        <w:r w:rsidRPr="00E92467">
          <w:rPr>
            <w:rFonts w:ascii="Times New Roman" w:eastAsia="Times New Roman" w:hAnsi="Times New Roman" w:cs="Times New Roman"/>
            <w:color w:val="0000FF"/>
            <w:sz w:val="24"/>
            <w:szCs w:val="24"/>
            <w:u w:val="single"/>
            <w:lang w:eastAsia="ru-RU"/>
          </w:rPr>
          <w:t>приложению 10</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157. По окончании месяца (оптимально – один раз в 7 рабочих дней) медицинским работником (или иным уполномоченным лицом) проводится анализ питания по форме согласно </w:t>
      </w:r>
      <w:hyperlink r:id="rId28" w:history="1">
        <w:r w:rsidRPr="00E92467">
          <w:rPr>
            <w:rFonts w:ascii="Times New Roman" w:eastAsia="Times New Roman" w:hAnsi="Times New Roman" w:cs="Times New Roman"/>
            <w:color w:val="0000FF"/>
            <w:sz w:val="24"/>
            <w:szCs w:val="24"/>
            <w:u w:val="single"/>
            <w:lang w:eastAsia="ru-RU"/>
          </w:rPr>
          <w:t>приложению 11</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158. Прием пищи воспитанниками проводится при выполнении следующих условий: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помещение перед приемом пищи проветривается;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столовая посуда и столовые приборы должны соответствовать возрасту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раздаче пищи горячие блюда должны быть температурой 50 °C (оптимальная), холодные напитки – комнатной температуры, но не ниже 20 °C, закуски (салаты) – 14 °C - 16 °C;</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смена блюд производится по очередности их приема, начиная с салата.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график работы столовой должен обеспечивать соблюдение режима дня и режима питания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количество посадочных мест в столовой должно быть не более чем на 50 воспитанников, площадь на одно посадочное место – 1,2 м</w:t>
      </w:r>
      <w:r w:rsidRPr="00E92467">
        <w:rPr>
          <w:rFonts w:ascii="Times New Roman" w:eastAsia="Times New Roman" w:hAnsi="Times New Roman" w:cs="Times New Roman"/>
          <w:sz w:val="24"/>
          <w:szCs w:val="24"/>
          <w:vertAlign w:val="superscript"/>
          <w:lang w:eastAsia="ru-RU"/>
        </w:rPr>
        <w:t>2</w:t>
      </w: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мебель должна быть установлена в соответствии с ростом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должны предусматриваться условия для обеззараживания посуды (достаточный объем ванн, установка сухожарового шкафа);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должно быть не менее трех комплектов столовой посуды на одно посадочное место;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столовой должен быть предусмотрен санитарный узел для воспитанников с установкой одного унитаза и умывальника.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осложнении эпидемической ситуации функционирование столовой запрещается.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ГЛАВА 12</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ТРЕБОВАНИЯ К РАСПОРЯДКУ ДНЯ ВОСПИТАННИКОВ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160. Распорядок дня воспитанников в учреждении дошкольного образования должен предусматривать: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гигиенически обусловленную длительность сна, бодрствования воспитанников различных возрастных групп;</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достаточное пребывание на свежем воздухе;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осуществление оздоровительных и профилактических мероприятий;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161. Длительность пребывания воспитанников в санаторных яслях-садах, санаторных детских садах должна быть не менее 12 часов в день.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162. Максимальная нагрузка на воспитанников дошкольного возраста в организованных занятиях (далее – занятия), количество и виды занятий, их длительность и место 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с учетом состояния здоровья, физиологической подготовленности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163. Пребывание воспитанников на открытом воздухе должно предусматриваться не реже двух раз в день общей продолжительностью не менее 3 часов 20 минут –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Руководитель учреждения дошкольного образования может приниматься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- 15 °С и ниже – для воспитанников в возрасте до 3 лет, при температуре атмосферного воздуха -18 °С и ниже – для воспитанников в возрасте от 3 до 7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распорядок дня должен составляться согласно </w:t>
      </w:r>
      <w:hyperlink r:id="rId29" w:history="1">
        <w:r w:rsidRPr="00E92467">
          <w:rPr>
            <w:rFonts w:ascii="Times New Roman" w:eastAsia="Times New Roman" w:hAnsi="Times New Roman" w:cs="Times New Roman"/>
            <w:color w:val="0000FF"/>
            <w:sz w:val="24"/>
            <w:szCs w:val="24"/>
            <w:u w:val="single"/>
            <w:lang w:eastAsia="ru-RU"/>
          </w:rPr>
          <w:t>приложениям 12</w:t>
        </w:r>
      </w:hyperlink>
      <w:r w:rsidRPr="00E92467">
        <w:rPr>
          <w:rFonts w:ascii="Times New Roman" w:eastAsia="Times New Roman" w:hAnsi="Times New Roman" w:cs="Times New Roman"/>
          <w:sz w:val="24"/>
          <w:szCs w:val="24"/>
          <w:lang w:eastAsia="ru-RU"/>
        </w:rPr>
        <w:t xml:space="preserve"> и </w:t>
      </w:r>
      <w:hyperlink r:id="rId30" w:history="1">
        <w:r w:rsidRPr="00E92467">
          <w:rPr>
            <w:rFonts w:ascii="Times New Roman" w:eastAsia="Times New Roman" w:hAnsi="Times New Roman" w:cs="Times New Roman"/>
            <w:color w:val="0000FF"/>
            <w:sz w:val="24"/>
            <w:szCs w:val="24"/>
            <w:u w:val="single"/>
            <w:lang w:eastAsia="ru-RU"/>
          </w:rPr>
          <w:t>13</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занятия должны проводиться с учетом состояния здоровья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должны быть организованы для воспитанников не ранее чем  с 4 - 5-летнего возраста;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продолжительность занятия не должна превышать 30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наполняемость групп должна быть не более 12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в деятельности которых преобладает статический компонент, должны проводиться не более 2 раз в неделю;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длительность работы воспитанников с природными материалами (глина, лоза, шишки, соломка), тканью, бумагой, картоном не должна превышать 15 минут.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Организация занятий в приемных, спальнях, оборудованных стационарными кроватями, учреждений дошкольного образования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Игровые занятия с использованием ПЭВМ должны проводиться для воспитанников с 5 - 6-летнего возраста не более 2 раз в неделю.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Функциональные и эргономические параметры компьютерного места воспитанника 5 - 6-летнего возраста должны быть согласно      </w:t>
      </w:r>
      <w:hyperlink r:id="rId31" w:history="1">
        <w:r w:rsidRPr="00E92467">
          <w:rPr>
            <w:rFonts w:ascii="Times New Roman" w:eastAsia="Times New Roman" w:hAnsi="Times New Roman" w:cs="Times New Roman"/>
            <w:color w:val="0000FF"/>
            <w:sz w:val="24"/>
            <w:szCs w:val="24"/>
            <w:u w:val="single"/>
            <w:lang w:eastAsia="ru-RU"/>
          </w:rPr>
          <w:t>приложению 14</w:t>
        </w:r>
      </w:hyperlink>
      <w:r w:rsidRPr="00E92467">
        <w:rPr>
          <w:rFonts w:ascii="Times New Roman" w:eastAsia="Times New Roman" w:hAnsi="Times New Roman" w:cs="Times New Roman"/>
          <w:sz w:val="24"/>
          <w:szCs w:val="24"/>
          <w:lang w:eastAsia="ru-RU"/>
        </w:rPr>
        <w:t xml:space="preserve"> к настоящим Санитарным нормам и правилам.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Использование в работе с воспитанниками компьютерных игр с напряженным темпом развертывания событий, жестоким содержанием запрещается.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166. Длительность просмотра телевизионных передач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167. Физическое воспитание и закаливание воспитанников осуществляется в соответствии с утвержденной в установленном порядке учебной программой дошкольного образования и должно включать следующие средства: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по физической культуре;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активный отдых (физкультурный досуг, физкультурные праздники, Дни здоровья и другое).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168. Для организации физического воспитания и закаливания воспитанники должны быть распределены на две группы с учетом состояния их здоровья: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первая группа – основная, комплектующаяся детьми, не имеющими медицинских показаний к ограничению занятий;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вторая группа – ослабленная, комплектующаяся детьми с временными медицинскими ограничениями по физической нагрузке и закаливанию.</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Ограничения по физической нагрузке и закаливанию должен определять врач-педиатр участковый (врач общей практики).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169. Активная двигательная активность воспитанников на занятиях по физической культуре должна составлять 70 - 85% от общей длительности занятия по физической культуре.</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- 20 % от исходной, после основных движений подвижной игры – на 50 % - 60 % и после заключительной части – на 10 % - 15% от исходной.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закаливании воспитанников должны соблюдаться следующие требования: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естественные природные факторы должны использоваться комплексно;</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закаливающие процедуры должны проводиться систематически с постепенным увеличением естественного природного фактора;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способ закаливания должен определяться с учетом состояния здоровья воспитанника.</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171. Руководитель учреждения дошкольного образования и медицинский работник должны: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оценивать эффективность воздействия средств физического воспитания на состояние здоровья и физическое развитие воспитанников;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осуществлять контроль за организацией двигательного режима, методикой проведения физических упражнений, закаливанием;</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контролировать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проводить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173. В учреждении дошкольного образования воспитанники должны: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мыть руки с мылом перед приемом пищи, после прогулок, посещения санитарного узла, иметь индивидуальные предметы личной гигиены;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E92467" w:rsidRPr="00E92467" w:rsidRDefault="00E92467" w:rsidP="00E92467">
      <w:pPr>
        <w:spacing w:before="100" w:beforeAutospacing="1" w:after="100" w:afterAutospacing="1" w:line="240" w:lineRule="auto"/>
        <w:ind w:left="5200"/>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НАПОЛНЯЕМОСТЬ  ГРУПП В УЧРЕЖДЕНИЯХ</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ДОШКОЛЬНОГО ОБРАЗОВАНИЯ</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1267"/>
        <w:gridCol w:w="1268"/>
        <w:gridCol w:w="1415"/>
        <w:gridCol w:w="1320"/>
        <w:gridCol w:w="982"/>
        <w:gridCol w:w="1129"/>
        <w:gridCol w:w="982"/>
      </w:tblGrid>
      <w:tr w:rsidR="00E92467" w:rsidRPr="00E92467" w:rsidTr="00E92467">
        <w:trPr>
          <w:trHeight w:val="1380"/>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3975" w:type="dxa"/>
            <w:gridSpan w:val="3"/>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Группы для детей в возрасте до 3 лет</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Группы для детей в возра-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3 до 7 лет</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ново-</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зраст-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ные груп-</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пы</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Санаторные группы</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1770"/>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Воз-</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ная груп-</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2 меся-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цев до 1 года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(первого раннего возрас-</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1 года до 2 лет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(второ-</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го раннего возрас-</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2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 3 лет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(первая млад-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шая)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(вторая млад-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шая, средняя, старшая группы)</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1 года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 7 лет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2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меся-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цев до 3 лет</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3 до 7 лет</w:t>
            </w:r>
          </w:p>
        </w:tc>
      </w:tr>
      <w:tr w:rsidR="00E92467" w:rsidRPr="00E92467" w:rsidTr="00E92467">
        <w:trPr>
          <w:trHeight w:val="975"/>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Коли-чество</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воспи-танни-ков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более  7</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более  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более  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более  20</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более 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более 10</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более 15</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ind w:left="99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2</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ОРИЕНТАЦИЯ ОКОН ПОМЕЩЕНИЙ ПО СТОРОНАМ ГОРИЗОНТА</w:t>
      </w:r>
    </w:p>
    <w:tbl>
      <w:tblPr>
        <w:tblW w:w="9825" w:type="dxa"/>
        <w:tblCellSpacing w:w="0" w:type="dxa"/>
        <w:tblCellMar>
          <w:left w:w="0" w:type="dxa"/>
          <w:right w:w="0" w:type="dxa"/>
        </w:tblCellMar>
        <w:tblLook w:val="04A0" w:firstRow="1" w:lastRow="0" w:firstColumn="1" w:lastColumn="0" w:noHBand="0" w:noVBand="1"/>
      </w:tblPr>
      <w:tblGrid>
        <w:gridCol w:w="745"/>
        <w:gridCol w:w="4038"/>
        <w:gridCol w:w="2640"/>
        <w:gridCol w:w="60"/>
        <w:gridCol w:w="2342"/>
      </w:tblGrid>
      <w:tr w:rsidR="00E92467" w:rsidRPr="00E92467" w:rsidTr="00E92467">
        <w:trPr>
          <w:trHeight w:val="990"/>
          <w:tblCellSpacing w:w="0" w:type="dxa"/>
        </w:trPr>
        <w:tc>
          <w:tcPr>
            <w:tcW w:w="750" w:type="dxa"/>
            <w:vMerge w:val="restart"/>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п/п</w:t>
            </w:r>
          </w:p>
        </w:tc>
        <w:tc>
          <w:tcPr>
            <w:tcW w:w="4065" w:type="dxa"/>
            <w:vMerge w:val="restart"/>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w:t>
            </w:r>
          </w:p>
        </w:tc>
        <w:tc>
          <w:tcPr>
            <w:tcW w:w="5010" w:type="dxa"/>
            <w:gridSpan w:val="3"/>
            <w:vAlign w:val="center"/>
            <w:hideMark/>
          </w:tcPr>
          <w:p w:rsidR="00E92467" w:rsidRPr="00E92467" w:rsidRDefault="00E92467" w:rsidP="00E92467">
            <w:pPr>
              <w:spacing w:before="100" w:beforeAutospacing="1" w:after="100" w:afterAutospacing="1" w:line="240" w:lineRule="auto"/>
              <w:ind w:left="67"/>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Расчетный географический пояс</w:t>
            </w:r>
          </w:p>
          <w:p w:rsidR="00E92467" w:rsidRPr="00E92467" w:rsidRDefault="00E92467" w:rsidP="00E92467">
            <w:pPr>
              <w:spacing w:before="100" w:beforeAutospacing="1" w:after="100" w:afterAutospacing="1" w:line="240" w:lineRule="auto"/>
              <w:ind w:left="67"/>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северной широты 60° - 65°</w:t>
            </w:r>
          </w:p>
          <w:p w:rsidR="00E92467" w:rsidRPr="00E92467" w:rsidRDefault="00E92467" w:rsidP="00E92467">
            <w:pPr>
              <w:spacing w:before="100" w:beforeAutospacing="1" w:after="100" w:afterAutospacing="1" w:line="240" w:lineRule="auto"/>
              <w:ind w:left="67"/>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0" w:type="auto"/>
            <w:vMerge/>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Оптимальная,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азимутах</w:t>
            </w:r>
          </w:p>
        </w:tc>
        <w:tc>
          <w:tcPr>
            <w:tcW w:w="23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Допустимая,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азимутах</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Групповая с зоной отдыха, игральная</w:t>
            </w:r>
          </w:p>
        </w:tc>
        <w:tc>
          <w:tcPr>
            <w:tcW w:w="265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Ю</w:t>
            </w:r>
          </w:p>
        </w:tc>
        <w:tc>
          <w:tcPr>
            <w:tcW w:w="23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85 до 275°</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Спальня</w:t>
            </w:r>
          </w:p>
        </w:tc>
        <w:tc>
          <w:tcPr>
            <w:tcW w:w="265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w:t>
            </w:r>
          </w:p>
        </w:tc>
        <w:tc>
          <w:tcPr>
            <w:tcW w:w="23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любая</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Залы для музыкальных занятий и занятий по физической культуре,</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палаты медицинского изолятора</w:t>
            </w:r>
          </w:p>
        </w:tc>
        <w:tc>
          <w:tcPr>
            <w:tcW w:w="265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Ю</w:t>
            </w:r>
          </w:p>
        </w:tc>
        <w:tc>
          <w:tcPr>
            <w:tcW w:w="23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любая</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Кухня, заготовочный и доготовочный цеха</w:t>
            </w:r>
          </w:p>
        </w:tc>
        <w:tc>
          <w:tcPr>
            <w:tcW w:w="265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w:t>
            </w:r>
          </w:p>
        </w:tc>
        <w:tc>
          <w:tcPr>
            <w:tcW w:w="23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любая</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5</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Веранда</w:t>
            </w:r>
          </w:p>
        </w:tc>
        <w:tc>
          <w:tcPr>
            <w:tcW w:w="5010" w:type="dxa"/>
            <w:gridSpan w:val="3"/>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любая</w:t>
            </w:r>
          </w:p>
        </w:tc>
      </w:tr>
      <w:tr w:rsidR="00E92467" w:rsidRPr="00E92467" w:rsidTr="00E92467">
        <w:trPr>
          <w:tblCellSpacing w:w="0" w:type="dxa"/>
        </w:trPr>
        <w:tc>
          <w:tcPr>
            <w:tcW w:w="75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4065"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детского творчества, в том числе изобразительной деятельности</w:t>
            </w:r>
          </w:p>
        </w:tc>
        <w:tc>
          <w:tcPr>
            <w:tcW w:w="2670" w:type="dxa"/>
            <w:gridSpan w:val="2"/>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65° до 200°</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 300°до 60°</w:t>
            </w:r>
          </w:p>
        </w:tc>
        <w:tc>
          <w:tcPr>
            <w:tcW w:w="2340"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любая</w:t>
            </w:r>
          </w:p>
        </w:tc>
      </w:tr>
      <w:tr w:rsidR="00E92467" w:rsidRPr="00E92467" w:rsidTr="00E92467">
        <w:trPr>
          <w:tblCellSpacing w:w="0" w:type="dxa"/>
        </w:trPr>
        <w:tc>
          <w:tcPr>
            <w:tcW w:w="0" w:type="auto"/>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bl>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3</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ПЛОЩАДИ ПОМЕЩЕНИЙ ГРУППОВОЙ ЯЧЕЙКИ</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130"/>
        <w:gridCol w:w="1560"/>
        <w:gridCol w:w="990"/>
        <w:gridCol w:w="1140"/>
        <w:gridCol w:w="1410"/>
        <w:gridCol w:w="1560"/>
      </w:tblGrid>
      <w:tr w:rsidR="00E92467" w:rsidRPr="00E92467" w:rsidTr="00E92467">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п/п</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Площадь помещений (на 1 воспитанника), м</w:t>
            </w:r>
            <w:r w:rsidRPr="00E92467">
              <w:rPr>
                <w:rFonts w:ascii="Times New Roman" w:eastAsia="Times New Roman" w:hAnsi="Times New Roman" w:cs="Times New Roman"/>
                <w:sz w:val="24"/>
                <w:szCs w:val="24"/>
                <w:vertAlign w:val="superscript"/>
                <w:lang w:eastAsia="ru-RU"/>
              </w:rPr>
              <w:t>2</w:t>
            </w:r>
          </w:p>
        </w:tc>
      </w:tr>
      <w:tr w:rsidR="00E92467" w:rsidRPr="00E92467" w:rsidTr="00E924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группы для детей в возрасте до 3 лет</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группы для детей в возрасте от 3 до 7 лет</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универсальная групповая</w:t>
            </w:r>
          </w:p>
        </w:tc>
      </w:tr>
      <w:tr w:rsidR="00E92467" w:rsidRPr="00E92467" w:rsidTr="00E924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3690" w:type="dxa"/>
            <w:gridSpan w:val="3"/>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наполняемости групп</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наполняемости групп</w:t>
            </w:r>
          </w:p>
        </w:tc>
      </w:tr>
      <w:tr w:rsidR="00E92467" w:rsidRPr="00E92467" w:rsidTr="00E92467">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20</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20</w:t>
            </w:r>
          </w:p>
        </w:tc>
      </w:tr>
      <w:tr w:rsidR="00E92467" w:rsidRPr="00E92467" w:rsidTr="00E9246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Приемная,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раздевальная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0,8</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0,8</w:t>
            </w:r>
          </w:p>
        </w:tc>
      </w:tr>
      <w:tr w:rsidR="00E92467" w:rsidRPr="00E92467" w:rsidTr="00E9246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Групповая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зоной отдыха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5,3</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4,5</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4,5</w:t>
            </w:r>
          </w:p>
        </w:tc>
      </w:tr>
      <w:tr w:rsidR="00E92467" w:rsidRPr="00E92467" w:rsidTr="00E9246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Туалетная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0,9</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r>
      <w:tr w:rsidR="00E92467" w:rsidRPr="00E92467" w:rsidTr="00E92467">
        <w:trPr>
          <w:tblCellSpacing w:w="0" w:type="dxa"/>
        </w:trPr>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Площадь помещений (всего), м</w:t>
            </w:r>
            <w:r w:rsidRPr="00E92467">
              <w:rPr>
                <w:rFonts w:ascii="Times New Roman" w:eastAsia="Times New Roman" w:hAnsi="Times New Roman" w:cs="Times New Roman"/>
                <w:sz w:val="24"/>
                <w:szCs w:val="24"/>
                <w:vertAlign w:val="superscript"/>
                <w:lang w:eastAsia="ru-RU"/>
              </w:rPr>
              <w:t>2</w:t>
            </w:r>
          </w:p>
        </w:tc>
      </w:tr>
      <w:tr w:rsidR="00E92467" w:rsidRPr="00E92467" w:rsidTr="00E9246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Ресурсный центр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w:t>
            </w:r>
          </w:p>
        </w:tc>
      </w:tr>
      <w:tr w:rsidR="00E92467" w:rsidRPr="00E92467" w:rsidTr="00E92467">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Буфетная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r>
    </w:tbl>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4</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0"/>
          <w:szCs w:val="20"/>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НАБОР САНИТАРНО-ТЕХНИЧЕСКОГО ОБОРУДОВАНИЯ</w:t>
      </w:r>
      <w:r w:rsidRPr="00E92467">
        <w:rPr>
          <w:rFonts w:ascii="Times New Roman" w:eastAsia="Times New Roman" w:hAnsi="Times New Roman" w:cs="Times New Roman"/>
          <w:sz w:val="24"/>
          <w:szCs w:val="24"/>
          <w:lang w:eastAsia="ru-RU"/>
        </w:rPr>
        <w:br/>
        <w:t>В ПОМЕЩЕНИЯХ ГРУППОВЫХ ЯЧЕЕК</w:t>
      </w:r>
    </w:p>
    <w:tbl>
      <w:tblPr>
        <w:tblW w:w="9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2399"/>
        <w:gridCol w:w="1098"/>
        <w:gridCol w:w="1016"/>
        <w:gridCol w:w="2039"/>
        <w:gridCol w:w="1488"/>
        <w:gridCol w:w="1388"/>
      </w:tblGrid>
      <w:tr w:rsidR="00E92467" w:rsidRPr="00E92467" w:rsidTr="00E92467">
        <w:trPr>
          <w:trHeight w:val="45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п/п</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Оборудование</w:t>
            </w:r>
          </w:p>
        </w:tc>
        <w:tc>
          <w:tcPr>
            <w:tcW w:w="6240" w:type="dxa"/>
            <w:gridSpan w:val="5"/>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2165"/>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w:t>
            </w:r>
          </w:p>
        </w:tc>
      </w:tr>
      <w:tr w:rsidR="00E92467" w:rsidRPr="00E92467" w:rsidTr="00E92467">
        <w:trPr>
          <w:trHeight w:val="3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буфетная</w:t>
            </w:r>
          </w:p>
        </w:tc>
        <w:tc>
          <w:tcPr>
            <w:tcW w:w="369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Туалетная</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приемная, </w:t>
            </w:r>
            <w:r w:rsidRPr="00E92467">
              <w:rPr>
                <w:rFonts w:ascii="Times New Roman" w:eastAsia="Times New Roman" w:hAnsi="Times New Roman" w:cs="Times New Roman"/>
                <w:sz w:val="24"/>
                <w:szCs w:val="24"/>
                <w:lang w:eastAsia="ru-RU"/>
              </w:rPr>
              <w:lastRenderedPageBreak/>
              <w:t>раздевальная</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 xml:space="preserve">санузел в </w:t>
            </w:r>
            <w:r w:rsidRPr="00E92467">
              <w:rPr>
                <w:rFonts w:ascii="Times New Roman" w:eastAsia="Times New Roman" w:hAnsi="Times New Roman" w:cs="Times New Roman"/>
                <w:sz w:val="24"/>
                <w:szCs w:val="24"/>
                <w:lang w:eastAsia="ru-RU"/>
              </w:rPr>
              <w:lastRenderedPageBreak/>
              <w:t>распредели-тельном холле при входе</w:t>
            </w:r>
          </w:p>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2 и более групповые</w:t>
            </w:r>
          </w:p>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ячейки</w:t>
            </w:r>
          </w:p>
        </w:tc>
      </w:tr>
      <w:tr w:rsidR="00E92467" w:rsidRPr="00E92467" w:rsidTr="00E92467">
        <w:trPr>
          <w:trHeight w:val="35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группа для детей</w:t>
            </w:r>
          </w:p>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возрасте до 3 лет</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группа для детей</w:t>
            </w:r>
          </w:p>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возрасте от 3 до</w:t>
            </w:r>
          </w:p>
          <w:p w:rsidR="00E92467" w:rsidRPr="00E92467" w:rsidRDefault="00E92467" w:rsidP="00E92467">
            <w:pPr>
              <w:spacing w:before="100" w:beforeAutospacing="1" w:after="100" w:afterAutospacing="1" w:line="240" w:lineRule="auto"/>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 лет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r>
      <w:tr w:rsidR="00E92467" w:rsidRPr="00E92467" w:rsidTr="00E92467">
        <w:trPr>
          <w:trHeight w:val="90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Умывальники:</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детские с</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туалетным краном</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 на 5 воспитанников, но не менее 3</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r>
      <w:tr w:rsidR="00E92467" w:rsidRPr="00E92467" w:rsidTr="00E92467">
        <w:trPr>
          <w:trHeight w:val="5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взрослые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 смесителем</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2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4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Унитазы*:</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420"/>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детские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гигиеническими накладками)</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 на 7 воспитанников,</w:t>
            </w:r>
          </w:p>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но не менее 2</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r>
      <w:tr w:rsidR="00E92467" w:rsidRPr="00E92467" w:rsidTr="00E92467">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взрослые</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r w:rsidR="00E92467" w:rsidRPr="00E92467" w:rsidTr="00E92467">
        <w:trPr>
          <w:trHeight w:val="42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Слив (видуар) со</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смесителем</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r w:rsidR="00E92467" w:rsidRPr="00E92467" w:rsidTr="00E92467">
        <w:trPr>
          <w:trHeight w:val="765"/>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Поддон с душевой</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сеткой на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гибком шланге: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глубокий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r w:rsidR="00E92467" w:rsidRPr="00E92467" w:rsidTr="00E92467">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мелкий</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r w:rsidR="00E92467" w:rsidRPr="00E92467" w:rsidTr="00E92467">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Мойка двухкамерная</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r w:rsidR="00E92467" w:rsidRPr="00E92467" w:rsidTr="00E92467">
        <w:trPr>
          <w:trHeight w:val="210"/>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30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Полотенцесушитель</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9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ind w:left="-3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1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_________________________________________________________</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групповой ячейке на 20 воспитанников число унитазов в туалетных должно быть не менее трех.</w:t>
      </w:r>
    </w:p>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5</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ind w:left="709"/>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НОРМЫ ТЕМПЕРАТУРЫ ВОЗДУХА В ПОМЕЩЕНИЯХ УЧРЕЖДЕНИЙ ДОШКОЛЬНОГО ОБРАЗОВАНИЯ</w:t>
      </w:r>
    </w:p>
    <w:tbl>
      <w:tblPr>
        <w:tblW w:w="9360" w:type="dxa"/>
        <w:tblCellSpacing w:w="0" w:type="dxa"/>
        <w:tblCellMar>
          <w:left w:w="0" w:type="dxa"/>
          <w:right w:w="0" w:type="dxa"/>
        </w:tblCellMar>
        <w:tblLook w:val="04A0" w:firstRow="1" w:lastRow="0" w:firstColumn="1" w:lastColumn="0" w:noHBand="0" w:noVBand="1"/>
      </w:tblPr>
      <w:tblGrid>
        <w:gridCol w:w="854"/>
        <w:gridCol w:w="5465"/>
        <w:gridCol w:w="3041"/>
      </w:tblGrid>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п/п</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w:t>
            </w:r>
          </w:p>
        </w:tc>
        <w:tc>
          <w:tcPr>
            <w:tcW w:w="3045" w:type="dxa"/>
            <w:vAlign w:val="center"/>
            <w:hideMark/>
          </w:tcPr>
          <w:p w:rsidR="00E92467" w:rsidRPr="00E92467" w:rsidRDefault="00E92467" w:rsidP="00E92467">
            <w:pPr>
              <w:spacing w:before="100" w:beforeAutospacing="1" w:after="100" w:afterAutospacing="1" w:line="240" w:lineRule="auto"/>
              <w:ind w:left="45"/>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Оптимальная</w:t>
            </w:r>
          </w:p>
          <w:p w:rsidR="00E92467" w:rsidRPr="00E92467" w:rsidRDefault="00E92467" w:rsidP="00E92467">
            <w:pPr>
              <w:spacing w:before="100" w:beforeAutospacing="1" w:after="100" w:afterAutospacing="1" w:line="240" w:lineRule="auto"/>
              <w:ind w:left="45"/>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температура воздуха (в холодный период года, °C)</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Игральные, приемные групп для детей в возрасте до 3 лет</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+ 21 - +23</w:t>
            </w:r>
          </w:p>
        </w:tc>
      </w:tr>
      <w:tr w:rsidR="00E92467" w:rsidRPr="00E92467" w:rsidTr="00E92467">
        <w:trPr>
          <w:trHeight w:val="675"/>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Столовые, групповые, раздевальные группа для детей в возрасте от 3 до 7 лет (в возрасте от 3 до 6 лет)</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+ 19 - + 21</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Спальня группа для детей в возрасте до 3 лет</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Зона отдыха группа для детей в возрасте от 3 до 7 лет</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+ 20 - + 22</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+ 19 - + 21</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Туалетные: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группа для детей в возрасте до 3 лет группа для детей в возрасте от 3 до 7 лет</w:t>
            </w:r>
          </w:p>
        </w:tc>
        <w:tc>
          <w:tcPr>
            <w:tcW w:w="3045" w:type="dxa"/>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+ 21- +23</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+ 19 - + 21</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5475" w:type="dxa"/>
            <w:vAlign w:val="center"/>
            <w:hideMark/>
          </w:tcPr>
          <w:p w:rsidR="00E92467" w:rsidRPr="00E92467" w:rsidRDefault="00E92467" w:rsidP="00E92467">
            <w:pPr>
              <w:spacing w:before="100" w:beforeAutospacing="1" w:after="100" w:afterAutospacing="1" w:line="240" w:lineRule="auto"/>
              <w:ind w:left="34"/>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Залы для музыкальных занятий и занятий по физической культуре</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+ 18 - + 20</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Буфетные</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+ 16 - + 18</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медицинского назначения</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+ 21 - +23</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Служебно-бытовые помещения</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+ 18 - + 20</w:t>
            </w:r>
          </w:p>
        </w:tc>
      </w:tr>
      <w:tr w:rsidR="00E92467" w:rsidRPr="00E92467" w:rsidTr="00E92467">
        <w:trPr>
          <w:tblCellSpacing w:w="0" w:type="dxa"/>
        </w:trPr>
        <w:tc>
          <w:tcPr>
            <w:tcW w:w="85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w:t>
            </w:r>
          </w:p>
        </w:tc>
        <w:tc>
          <w:tcPr>
            <w:tcW w:w="547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Помещения детского творчества</w:t>
            </w:r>
          </w:p>
        </w:tc>
        <w:tc>
          <w:tcPr>
            <w:tcW w:w="3045"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+ 20 - + 22</w:t>
            </w:r>
          </w:p>
        </w:tc>
      </w:tr>
    </w:tbl>
    <w:p w:rsidR="00E92467" w:rsidRPr="00E92467" w:rsidRDefault="00E92467" w:rsidP="00E92467">
      <w:pPr>
        <w:spacing w:before="100" w:beforeAutospacing="1" w:after="100" w:afterAutospacing="1" w:line="240" w:lineRule="auto"/>
        <w:ind w:left="4492"/>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6</w:t>
      </w:r>
    </w:p>
    <w:p w:rsidR="00E92467" w:rsidRPr="00E92467" w:rsidRDefault="00E92467" w:rsidP="00E924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ОСНОВНЫЕ РАЗМЕРЫ СТОЛОВ И СТУЛЬЕВ ДЛЯ ВОСПИТАННИКОВ</w:t>
      </w:r>
    </w:p>
    <w:tbl>
      <w:tblPr>
        <w:tblW w:w="9540" w:type="dxa"/>
        <w:tblCellSpacing w:w="0" w:type="dxa"/>
        <w:tblCellMar>
          <w:left w:w="0" w:type="dxa"/>
          <w:right w:w="0" w:type="dxa"/>
        </w:tblCellMar>
        <w:tblLook w:val="04A0" w:firstRow="1" w:lastRow="0" w:firstColumn="1" w:lastColumn="0" w:noHBand="0" w:noVBand="1"/>
      </w:tblPr>
      <w:tblGrid>
        <w:gridCol w:w="1770"/>
        <w:gridCol w:w="2010"/>
        <w:gridCol w:w="3000"/>
        <w:gridCol w:w="1320"/>
        <w:gridCol w:w="1440"/>
      </w:tblGrid>
      <w:tr w:rsidR="00E92467" w:rsidRPr="00E92467" w:rsidTr="00E92467">
        <w:trPr>
          <w:tblCellSpacing w:w="0" w:type="dxa"/>
        </w:trPr>
        <w:tc>
          <w:tcPr>
            <w:tcW w:w="1770" w:type="dxa"/>
            <w:vMerge w:val="restart"/>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Группа</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мебели</w:t>
            </w:r>
          </w:p>
        </w:tc>
        <w:tc>
          <w:tcPr>
            <w:tcW w:w="2010" w:type="dxa"/>
            <w:vMerge w:val="restart"/>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Цвет маркировки</w:t>
            </w:r>
          </w:p>
        </w:tc>
        <w:tc>
          <w:tcPr>
            <w:tcW w:w="3000" w:type="dxa"/>
            <w:vMerge w:val="restart"/>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Рост воспитанников, мм</w:t>
            </w:r>
          </w:p>
        </w:tc>
        <w:tc>
          <w:tcPr>
            <w:tcW w:w="2760" w:type="dxa"/>
            <w:gridSpan w:val="2"/>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мебели, мм</w:t>
            </w:r>
          </w:p>
        </w:tc>
      </w:tr>
      <w:tr w:rsidR="00E92467" w:rsidRPr="00E92467" w:rsidTr="00E92467">
        <w:trPr>
          <w:trHeight w:val="495"/>
          <w:tblCellSpacing w:w="0" w:type="dxa"/>
        </w:trPr>
        <w:tc>
          <w:tcPr>
            <w:tcW w:w="0" w:type="auto"/>
            <w:vMerge/>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стол</w:t>
            </w:r>
          </w:p>
        </w:tc>
        <w:tc>
          <w:tcPr>
            <w:tcW w:w="144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стул</w:t>
            </w:r>
          </w:p>
        </w:tc>
      </w:tr>
      <w:tr w:rsidR="00E92467" w:rsidRPr="00E92467" w:rsidTr="00E92467">
        <w:trPr>
          <w:tblCellSpacing w:w="0" w:type="dxa"/>
        </w:trPr>
        <w:tc>
          <w:tcPr>
            <w:tcW w:w="177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00</w:t>
            </w:r>
          </w:p>
        </w:tc>
        <w:tc>
          <w:tcPr>
            <w:tcW w:w="2010" w:type="dxa"/>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черный</w:t>
            </w:r>
          </w:p>
        </w:tc>
        <w:tc>
          <w:tcPr>
            <w:tcW w:w="3000"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 850</w:t>
            </w: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340</w:t>
            </w:r>
          </w:p>
        </w:tc>
        <w:tc>
          <w:tcPr>
            <w:tcW w:w="144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180</w:t>
            </w:r>
          </w:p>
        </w:tc>
      </w:tr>
      <w:tr w:rsidR="00E92467" w:rsidRPr="00E92467" w:rsidTr="00E92467">
        <w:trPr>
          <w:tblCellSpacing w:w="0" w:type="dxa"/>
        </w:trPr>
        <w:tc>
          <w:tcPr>
            <w:tcW w:w="177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0</w:t>
            </w:r>
          </w:p>
        </w:tc>
        <w:tc>
          <w:tcPr>
            <w:tcW w:w="2010" w:type="dxa"/>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белый</w:t>
            </w:r>
          </w:p>
        </w:tc>
        <w:tc>
          <w:tcPr>
            <w:tcW w:w="3000"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свыше 850 до 1000</w:t>
            </w: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400</w:t>
            </w:r>
          </w:p>
        </w:tc>
        <w:tc>
          <w:tcPr>
            <w:tcW w:w="144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220</w:t>
            </w:r>
          </w:p>
        </w:tc>
      </w:tr>
      <w:tr w:rsidR="00E92467" w:rsidRPr="00E92467" w:rsidTr="00E92467">
        <w:trPr>
          <w:tblCellSpacing w:w="0" w:type="dxa"/>
        </w:trPr>
        <w:tc>
          <w:tcPr>
            <w:tcW w:w="177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010" w:type="dxa"/>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оранжевый</w:t>
            </w:r>
          </w:p>
        </w:tc>
        <w:tc>
          <w:tcPr>
            <w:tcW w:w="3000"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свыше 1000 до 1150</w:t>
            </w: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460</w:t>
            </w:r>
          </w:p>
        </w:tc>
        <w:tc>
          <w:tcPr>
            <w:tcW w:w="144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260</w:t>
            </w:r>
          </w:p>
        </w:tc>
      </w:tr>
      <w:tr w:rsidR="00E92467" w:rsidRPr="00E92467" w:rsidTr="00E92467">
        <w:trPr>
          <w:tblCellSpacing w:w="0" w:type="dxa"/>
        </w:trPr>
        <w:tc>
          <w:tcPr>
            <w:tcW w:w="177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2010" w:type="dxa"/>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фиолетовый</w:t>
            </w:r>
          </w:p>
        </w:tc>
        <w:tc>
          <w:tcPr>
            <w:tcW w:w="3000"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свыше 1150 до 1300</w:t>
            </w: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520</w:t>
            </w:r>
          </w:p>
        </w:tc>
        <w:tc>
          <w:tcPr>
            <w:tcW w:w="144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300</w:t>
            </w:r>
          </w:p>
        </w:tc>
      </w:tr>
      <w:tr w:rsidR="00E92467" w:rsidRPr="00E92467" w:rsidTr="00E92467">
        <w:trPr>
          <w:trHeight w:val="600"/>
          <w:tblCellSpacing w:w="0" w:type="dxa"/>
        </w:trPr>
        <w:tc>
          <w:tcPr>
            <w:tcW w:w="177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2010" w:type="dxa"/>
            <w:vAlign w:val="center"/>
            <w:hideMark/>
          </w:tcPr>
          <w:p w:rsidR="00E92467" w:rsidRPr="00E92467" w:rsidRDefault="00E92467" w:rsidP="00E92467">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желтый</w:t>
            </w:r>
          </w:p>
        </w:tc>
        <w:tc>
          <w:tcPr>
            <w:tcW w:w="3000" w:type="dxa"/>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свыше 1300</w:t>
            </w:r>
          </w:p>
        </w:tc>
        <w:tc>
          <w:tcPr>
            <w:tcW w:w="1320" w:type="dxa"/>
            <w:vAlign w:val="center"/>
            <w:hideMark/>
          </w:tcPr>
          <w:p w:rsidR="00E92467" w:rsidRPr="00E92467" w:rsidRDefault="00E92467" w:rsidP="00E92467">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580</w:t>
            </w:r>
          </w:p>
        </w:tc>
        <w:tc>
          <w:tcPr>
            <w:tcW w:w="1440" w:type="dxa"/>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340</w:t>
            </w:r>
          </w:p>
        </w:tc>
      </w:tr>
    </w:tbl>
    <w:p w:rsidR="00E92467" w:rsidRPr="00E92467" w:rsidRDefault="00E92467" w:rsidP="00E92467">
      <w:pPr>
        <w:spacing w:before="100" w:beforeAutospacing="1" w:after="100" w:afterAutospacing="1" w:line="240" w:lineRule="auto"/>
        <w:ind w:left="141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7</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                                        Форма</w:t>
      </w:r>
    </w:p>
    <w:p w:rsidR="00E92467" w:rsidRPr="00E92467" w:rsidRDefault="00E92467" w:rsidP="00E9246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92467">
        <w:rPr>
          <w:rFonts w:ascii="Times New Roman" w:eastAsia="Times New Roman" w:hAnsi="Times New Roman" w:cs="Times New Roman"/>
          <w:b/>
          <w:bCs/>
          <w:sz w:val="36"/>
          <w:szCs w:val="36"/>
          <w:lang w:eastAsia="ru-RU"/>
        </w:rPr>
        <w:lastRenderedPageBreak/>
        <w:t>Журнал «Здоровье»</w:t>
      </w:r>
    </w:p>
    <w:p w:rsidR="00E92467" w:rsidRPr="00E92467" w:rsidRDefault="00E92467" w:rsidP="00E92467">
      <w:pPr>
        <w:spacing w:before="100" w:beforeAutospacing="1" w:after="100" w:afterAutospacing="1" w:line="240" w:lineRule="auto"/>
        <w:ind w:left="504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Начат___________20_г.</w:t>
      </w:r>
    </w:p>
    <w:p w:rsidR="00E92467" w:rsidRPr="00E92467" w:rsidRDefault="00E92467" w:rsidP="00E92467">
      <w:pPr>
        <w:spacing w:before="100" w:beforeAutospacing="1" w:after="100" w:afterAutospacing="1" w:line="240" w:lineRule="auto"/>
        <w:ind w:left="504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Окончен_________20_г.</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706"/>
        <w:gridCol w:w="1593"/>
        <w:gridCol w:w="1713"/>
        <w:gridCol w:w="1953"/>
        <w:gridCol w:w="1397"/>
        <w:gridCol w:w="1653"/>
      </w:tblGrid>
      <w:tr w:rsidR="00E92467" w:rsidRPr="00E92467" w:rsidTr="00E92467">
        <w:trPr>
          <w:trHeight w:val="2520"/>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13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w:t>
            </w:r>
          </w:p>
          <w:p w:rsidR="00E92467" w:rsidRPr="00E92467" w:rsidRDefault="00E92467" w:rsidP="00E92467">
            <w:pPr>
              <w:spacing w:before="100" w:beforeAutospacing="1" w:after="100" w:afterAutospacing="1" w:line="240" w:lineRule="auto"/>
              <w:ind w:left="-13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п/п</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84"/>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Дата</w:t>
            </w:r>
          </w:p>
        </w:tc>
        <w:tc>
          <w:tcPr>
            <w:tcW w:w="15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Фамилия,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имя, отчество</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работни-</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ков</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пищеблока</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Отметка об отсутствии острых кишечных заболеваний и в его семье</w:t>
            </w:r>
          </w:p>
        </w:tc>
        <w:tc>
          <w:tcPr>
            <w:tcW w:w="19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85"/>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Отметка об отсутствии у работника ангины и (или) гнойничковых заболеваний на кожных покровах, видимых слизистых</w:t>
            </w:r>
          </w:p>
        </w:tc>
        <w:tc>
          <w:tcPr>
            <w:tcW w:w="13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Контроль за листками нетрудо-способ-ности</w:t>
            </w:r>
          </w:p>
        </w:tc>
        <w:tc>
          <w:tcPr>
            <w:tcW w:w="16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Личные подписи работников пищеблока, медицин-ского работника</w:t>
            </w:r>
          </w:p>
        </w:tc>
      </w:tr>
      <w:tr w:rsidR="00E92467" w:rsidRPr="00E92467" w:rsidTr="00E92467">
        <w:trPr>
          <w:trHeight w:val="345"/>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17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13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16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Примечание. Контроль за ведением журнала осуществляет медицинский работник (при его отсутствии – лицо его заменяющее).</w:t>
      </w:r>
    </w:p>
    <w:p w:rsidR="00E92467" w:rsidRPr="00E92467" w:rsidRDefault="00E92467" w:rsidP="00E92467">
      <w:pPr>
        <w:spacing w:before="100" w:beforeAutospacing="1" w:after="100" w:afterAutospacing="1" w:line="240" w:lineRule="auto"/>
        <w:ind w:left="141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8</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ЖУРНАЛ</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 КОНТРОЛЮ ЗА КАЧЕСТВОМ</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СКОРОПОРТЯЩИХСЯ ПИЩЕВЫХ ПРОДУКТОВ,</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ПОСТУПАЮЩИХ НА ПИЩЕБЛОК</w:t>
      </w:r>
    </w:p>
    <w:p w:rsidR="00E92467" w:rsidRPr="00E92467" w:rsidRDefault="00E92467" w:rsidP="00E92467">
      <w:pPr>
        <w:spacing w:before="100" w:beforeAutospacing="1" w:after="100" w:afterAutospacing="1" w:line="240" w:lineRule="auto"/>
        <w:ind w:left="636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Форма</w:t>
      </w:r>
    </w:p>
    <w:p w:rsidR="00E92467" w:rsidRPr="00E92467" w:rsidRDefault="00E92467" w:rsidP="00E92467">
      <w:pPr>
        <w:spacing w:before="100" w:beforeAutospacing="1" w:after="100" w:afterAutospacing="1" w:line="240" w:lineRule="auto"/>
        <w:ind w:left="5040"/>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Начат___________20_г.</w:t>
      </w:r>
    </w:p>
    <w:p w:rsidR="00E92467" w:rsidRPr="00E92467" w:rsidRDefault="00E92467" w:rsidP="00E92467">
      <w:pPr>
        <w:spacing w:before="100" w:beforeAutospacing="1" w:after="100" w:afterAutospacing="1" w:line="240" w:lineRule="auto"/>
        <w:ind w:left="5040"/>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Окончен_________20_г.</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995"/>
        <w:gridCol w:w="1995"/>
        <w:gridCol w:w="2100"/>
        <w:gridCol w:w="1380"/>
      </w:tblGrid>
      <w:tr w:rsidR="00E92467" w:rsidRPr="00E92467" w:rsidTr="00E92467">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Дата поступления пищевых продуктов</w:t>
            </w:r>
          </w:p>
        </w:tc>
        <w:tc>
          <w:tcPr>
            <w:tcW w:w="19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Перечень поступающих на пищеблок продуктов</w:t>
            </w:r>
          </w:p>
        </w:tc>
        <w:tc>
          <w:tcPr>
            <w:tcW w:w="19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Качество проверяемых пищевых продуктов</w:t>
            </w:r>
          </w:p>
        </w:tc>
        <w:tc>
          <w:tcPr>
            <w:tcW w:w="21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Последний срок годности пищевых продуктов</w:t>
            </w:r>
          </w:p>
        </w:tc>
        <w:tc>
          <w:tcPr>
            <w:tcW w:w="13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Подписи</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19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199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21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3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Примечания:</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графе 1 указывается дата поступления пищевых продуктов со склада на пищеблок;</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в графе 2 указывается наименование и количество выданных на пищеблок пищевых продуктов;</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графе 3 указывается качество пищевых продуктов и номер накладной на данные пищевые продукты;</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графе 4 указывается последний срок годности пищевых продуктов согласно накладной;</w:t>
      </w:r>
    </w:p>
    <w:p w:rsidR="00E92467" w:rsidRPr="00E92467" w:rsidRDefault="00E92467" w:rsidP="00E924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графе 5 ставят подпись шеф-повар или лицо, ответственное за получение пищевого продукта</w:t>
      </w:r>
    </w:p>
    <w:p w:rsidR="00E92467" w:rsidRPr="00E92467" w:rsidRDefault="00E92467" w:rsidP="00E92467">
      <w:pPr>
        <w:spacing w:before="100" w:beforeAutospacing="1" w:after="100" w:afterAutospacing="1" w:line="240" w:lineRule="auto"/>
        <w:ind w:left="141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9</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92467">
        <w:rPr>
          <w:rFonts w:ascii="Times New Roman" w:eastAsia="Times New Roman" w:hAnsi="Times New Roman" w:cs="Times New Roman"/>
          <w:b/>
          <w:bCs/>
          <w:sz w:val="36"/>
          <w:szCs w:val="36"/>
          <w:lang w:eastAsia="ru-RU"/>
        </w:rPr>
        <w:t>Рекомендуемые объемы (МАССА) блюд</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2835"/>
        <w:gridCol w:w="2550"/>
      </w:tblGrid>
      <w:tr w:rsidR="00E92467" w:rsidRPr="00E92467" w:rsidTr="00E92467">
        <w:trPr>
          <w:trHeight w:val="375"/>
          <w:tblCellSpacing w:w="0" w:type="dxa"/>
        </w:trPr>
        <w:tc>
          <w:tcPr>
            <w:tcW w:w="393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Прием пищи, блюда</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Потребность в пище (г, мл) для воспитанников в возрасте</w:t>
            </w:r>
          </w:p>
        </w:tc>
      </w:tr>
      <w:tr w:rsidR="00E92467" w:rsidRPr="00E92467" w:rsidTr="00E92467">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2 - 3 года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3 - 6 лет</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Завтрак</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Каша (овощное блюдо)</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130 - 150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180 - 200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Яичное (творожное, мясное, рыбное) блюдо</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50 - 60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70 - 80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Кофе (какао, чай)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180 - 200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Обед</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Закуска (салат)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40 - 60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Суп</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Блюдо из мяса, рыбы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50 - 60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60 - 80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Гарнир</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100 - 120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130 - 150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Напиток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180 - 200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Полдник</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Кефир (молоко), сок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Булочка/печенье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50 - 70/20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70 - 100/30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Фрукты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100 - 160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140 - 180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Ужин</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Овощное (творожное) блюдо или каша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130 - 150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150 - 200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Рыбное (яичное, мясное)</w:t>
            </w:r>
          </w:p>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блюдо</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50 - 60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60 - 70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Молоко, кефир, сок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150 - 180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180 - 200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Хлеб на весь день:</w:t>
            </w:r>
          </w:p>
        </w:tc>
        <w:tc>
          <w:tcPr>
            <w:tcW w:w="538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пшеничный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40 - 65</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60 - 90</w:t>
            </w:r>
          </w:p>
        </w:tc>
      </w:tr>
      <w:tr w:rsidR="00E92467" w:rsidRPr="00E92467" w:rsidTr="00E92467">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ржаной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60 - 90</w:t>
            </w:r>
          </w:p>
        </w:tc>
      </w:tr>
    </w:tbl>
    <w:p w:rsidR="00E92467" w:rsidRPr="00E92467" w:rsidRDefault="00E92467" w:rsidP="00E92467">
      <w:pPr>
        <w:spacing w:before="100" w:beforeAutospacing="1" w:after="100" w:afterAutospacing="1" w:line="240" w:lineRule="auto"/>
        <w:ind w:left="141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10</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Форма</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Журнал по контролю за качеством готовой пищи</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(бракеражный журнал)</w:t>
      </w:r>
    </w:p>
    <w:p w:rsidR="00E92467" w:rsidRPr="00E92467" w:rsidRDefault="00E92467" w:rsidP="00E92467">
      <w:pPr>
        <w:spacing w:before="100" w:beforeAutospacing="1" w:after="100" w:afterAutospacing="1" w:line="240" w:lineRule="auto"/>
        <w:ind w:left="504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Начат___________20_г.</w:t>
      </w:r>
    </w:p>
    <w:p w:rsidR="00E92467" w:rsidRPr="00E92467" w:rsidRDefault="00E92467" w:rsidP="00E92467">
      <w:pPr>
        <w:spacing w:before="100" w:beforeAutospacing="1" w:after="100" w:afterAutospacing="1" w:line="240" w:lineRule="auto"/>
        <w:ind w:left="504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Окончен_________20_г.</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
        <w:gridCol w:w="1529"/>
        <w:gridCol w:w="1388"/>
        <w:gridCol w:w="2346"/>
        <w:gridCol w:w="1514"/>
        <w:gridCol w:w="1607"/>
        <w:gridCol w:w="1484"/>
        <w:gridCol w:w="982"/>
      </w:tblGrid>
      <w:tr w:rsidR="00E92467" w:rsidRPr="00E92467" w:rsidTr="00E92467">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Дата</w:t>
            </w: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Наименование готовой продукции (завтрак, обед, полдник, ужин)</w:t>
            </w:r>
          </w:p>
        </w:tc>
        <w:tc>
          <w:tcPr>
            <w:tcW w:w="3705" w:type="dxa"/>
            <w:gridSpan w:val="4"/>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Оценка</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Разрешение на выдачу и</w:t>
            </w:r>
            <w:r w:rsidRPr="00E92467">
              <w:rPr>
                <w:rFonts w:ascii="Times New Roman" w:eastAsia="Times New Roman" w:hAnsi="Times New Roman" w:cs="Times New Roman"/>
                <w:sz w:val="24"/>
                <w:szCs w:val="24"/>
                <w:lang w:eastAsia="ru-RU"/>
              </w:rPr>
              <w:br/>
              <w:t>данные указания членов</w:t>
            </w:r>
            <w:r w:rsidRPr="00E92467">
              <w:rPr>
                <w:rFonts w:ascii="Times New Roman" w:eastAsia="Times New Roman" w:hAnsi="Times New Roman" w:cs="Times New Roman"/>
                <w:sz w:val="24"/>
                <w:szCs w:val="24"/>
                <w:lang w:eastAsia="ru-RU"/>
              </w:rPr>
              <w:br/>
              <w:t>бракеражной комиссии</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44"/>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Подписи</w:t>
            </w:r>
          </w:p>
        </w:tc>
      </w:tr>
      <w:tr w:rsidR="00E92467" w:rsidRPr="00E92467" w:rsidTr="00E92467">
        <w:trPr>
          <w:trHeight w:val="3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выполнения меню</w:t>
            </w:r>
          </w:p>
        </w:tc>
        <w:tc>
          <w:tcPr>
            <w:tcW w:w="9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13"/>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доброкачественности</w:t>
            </w:r>
          </w:p>
        </w:tc>
        <w:tc>
          <w:tcPr>
            <w:tcW w:w="10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9"/>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правильности кулинарной</w:t>
            </w:r>
            <w:r w:rsidRPr="00E92467">
              <w:rPr>
                <w:rFonts w:ascii="Times New Roman" w:eastAsia="Times New Roman" w:hAnsi="Times New Roman" w:cs="Times New Roman"/>
                <w:sz w:val="24"/>
                <w:szCs w:val="24"/>
                <w:lang w:eastAsia="ru-RU"/>
              </w:rPr>
              <w:br/>
              <w:t> обработки</w:t>
            </w:r>
          </w:p>
        </w:tc>
        <w:tc>
          <w:tcPr>
            <w:tcW w:w="82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С- витаминизации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r>
      <w:tr w:rsidR="00E92467" w:rsidRPr="00E92467" w:rsidTr="00E92467">
        <w:trPr>
          <w:trHeight w:val="510"/>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w:t>
            </w:r>
          </w:p>
        </w:tc>
        <w:tc>
          <w:tcPr>
            <w:tcW w:w="216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0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0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0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ind w:left="-10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w:t>
            </w:r>
          </w:p>
        </w:tc>
        <w:tc>
          <w:tcPr>
            <w:tcW w:w="14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384" w:lineRule="atLeast"/>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w:t>
            </w:r>
          </w:p>
        </w:tc>
      </w:tr>
    </w:tbl>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Примечания:</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В графе 3 медицинским работником проставляется оценка выхода каждого готового блюда (фактический выход).</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графе 8 ставят подписи медицинский работник и другие члены бракеражной комиссии, участвовавшие в бракераже готовой пищи.</w:t>
      </w:r>
    </w:p>
    <w:p w:rsidR="00E92467" w:rsidRPr="00E92467" w:rsidRDefault="00E92467" w:rsidP="00E92467">
      <w:pPr>
        <w:spacing w:before="100" w:beforeAutospacing="1" w:after="100" w:afterAutospacing="1" w:line="240" w:lineRule="auto"/>
        <w:ind w:left="1416"/>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11</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lastRenderedPageBreak/>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ind w:left="181"/>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Анализ</w:t>
      </w:r>
    </w:p>
    <w:p w:rsidR="00E92467" w:rsidRPr="00E92467" w:rsidRDefault="00E92467" w:rsidP="00E92467">
      <w:pPr>
        <w:spacing w:before="100" w:beforeAutospacing="1" w:after="100" w:afterAutospacing="1" w:line="240" w:lineRule="auto"/>
        <w:ind w:left="181"/>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ПИТАНИЯ</w:t>
      </w:r>
    </w:p>
    <w:p w:rsidR="00E92467" w:rsidRPr="00E92467" w:rsidRDefault="00E92467" w:rsidP="00E92467">
      <w:pPr>
        <w:spacing w:before="100" w:beforeAutospacing="1" w:after="100" w:afterAutospacing="1" w:line="240" w:lineRule="auto"/>
        <w:ind w:left="181"/>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 учетом данных бухгалтерской накопительной ведомости)</w:t>
      </w:r>
    </w:p>
    <w:p w:rsidR="00E92467" w:rsidRPr="00E92467" w:rsidRDefault="00E92467" w:rsidP="00E92467">
      <w:pPr>
        <w:spacing w:before="100" w:beforeAutospacing="1" w:after="100" w:afterAutospacing="1" w:line="240" w:lineRule="auto"/>
        <w:ind w:left="180"/>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Характеристика питания по набору продуктов</w:t>
      </w:r>
    </w:p>
    <w:p w:rsidR="00E92467" w:rsidRPr="00E92467" w:rsidRDefault="00E92467" w:rsidP="00E92467">
      <w:pPr>
        <w:spacing w:before="100" w:beforeAutospacing="1" w:after="100" w:afterAutospacing="1" w:line="240" w:lineRule="auto"/>
        <w:ind w:left="778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Таблица 1</w:t>
      </w:r>
    </w:p>
    <w:tbl>
      <w:tblPr>
        <w:tblW w:w="94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429"/>
        <w:gridCol w:w="1601"/>
        <w:gridCol w:w="1480"/>
        <w:gridCol w:w="1951"/>
        <w:gridCol w:w="695"/>
        <w:gridCol w:w="90"/>
      </w:tblGrid>
      <w:tr w:rsidR="00E92467" w:rsidRPr="00E92467" w:rsidTr="00E92467">
        <w:trPr>
          <w:trHeight w:val="450"/>
          <w:tblCellSpacing w:w="0" w:type="dxa"/>
          <w:jc w:val="center"/>
        </w:trPr>
        <w:tc>
          <w:tcPr>
            <w:tcW w:w="225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Наименование пищевых</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продуктов</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Норма</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граммах,</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нетто</w:t>
            </w:r>
          </w:p>
        </w:tc>
        <w:tc>
          <w:tcPr>
            <w:tcW w:w="31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Выдано пищевых продуктов в среднем на 1 человека в день</w:t>
            </w:r>
          </w:p>
        </w:tc>
        <w:tc>
          <w:tcPr>
            <w:tcW w:w="2670"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Недостача (-) или излишек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5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Абсолютное число</w:t>
            </w:r>
          </w:p>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брутто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нетто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0"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bl>
    <w:p w:rsidR="00E92467" w:rsidRPr="00E92467" w:rsidRDefault="00E92467" w:rsidP="00E924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Химический состав и калорийность питания</w:t>
      </w:r>
    </w:p>
    <w:p w:rsidR="00E92467" w:rsidRPr="00E92467" w:rsidRDefault="00E92467" w:rsidP="00E92467">
      <w:pPr>
        <w:spacing w:before="100" w:beforeAutospacing="1" w:after="100" w:afterAutospacing="1" w:line="240" w:lineRule="auto"/>
        <w:ind w:left="778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Таблица 2</w:t>
      </w: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1875"/>
        <w:gridCol w:w="1875"/>
        <w:gridCol w:w="1770"/>
        <w:gridCol w:w="675"/>
      </w:tblGrid>
      <w:tr w:rsidR="00E92467" w:rsidRPr="00E92467" w:rsidTr="00E92467">
        <w:trPr>
          <w:tblCellSpacing w:w="0" w:type="dxa"/>
          <w:jc w:val="center"/>
        </w:trPr>
        <w:tc>
          <w:tcPr>
            <w:tcW w:w="337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Химический состав</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Физиоло-</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гическая норма</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Фактическое содержание</w:t>
            </w:r>
          </w:p>
        </w:tc>
        <w:tc>
          <w:tcPr>
            <w:tcW w:w="2445" w:type="dxa"/>
            <w:gridSpan w:val="2"/>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Разница</w:t>
            </w:r>
          </w:p>
        </w:tc>
      </w:tr>
      <w:tr w:rsidR="00E92467" w:rsidRPr="00E92467" w:rsidTr="00E92467">
        <w:trPr>
          <w:trHeight w:val="6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after="0" w:line="240" w:lineRule="auto"/>
              <w:rPr>
                <w:rFonts w:ascii="Times New Roman" w:eastAsia="Times New Roman" w:hAnsi="Times New Roman" w:cs="Times New Roman"/>
                <w:sz w:val="24"/>
                <w:szCs w:val="24"/>
                <w:lang w:eastAsia="ru-RU"/>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Абсолютное число</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w:t>
            </w:r>
          </w:p>
        </w:tc>
      </w:tr>
      <w:tr w:rsidR="00E92467" w:rsidRPr="00E92467" w:rsidTr="00E92467">
        <w:trPr>
          <w:tblCellSpacing w:w="0" w:type="dxa"/>
          <w:jc w:val="center"/>
        </w:trPr>
        <w:tc>
          <w:tcPr>
            <w:tcW w:w="33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Белки - </w:t>
            </w:r>
            <w:r w:rsidRPr="00E92467">
              <w:rPr>
                <w:rFonts w:ascii="Times New Roman" w:eastAsia="Times New Roman" w:hAnsi="Times New Roman" w:cs="Times New Roman"/>
                <w:i/>
                <w:iCs/>
                <w:sz w:val="24"/>
                <w:szCs w:val="24"/>
                <w:lang w:eastAsia="ru-RU"/>
              </w:rPr>
              <w:t>Б</w:t>
            </w:r>
            <w:r w:rsidRPr="00E92467">
              <w:rPr>
                <w:rFonts w:ascii="Times New Roman" w:eastAsia="Times New Roman" w:hAnsi="Times New Roman" w:cs="Times New Roman"/>
                <w:sz w:val="24"/>
                <w:szCs w:val="24"/>
                <w:lang w:eastAsia="ru-RU"/>
              </w:rPr>
              <w:t xml:space="preserve"> (всего, г):</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т.ч. животного происхождения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blCellSpacing w:w="0" w:type="dxa"/>
          <w:jc w:val="center"/>
        </w:trPr>
        <w:tc>
          <w:tcPr>
            <w:tcW w:w="33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Жиры – </w:t>
            </w:r>
            <w:r w:rsidRPr="00E92467">
              <w:rPr>
                <w:rFonts w:ascii="Times New Roman" w:eastAsia="Times New Roman" w:hAnsi="Times New Roman" w:cs="Times New Roman"/>
                <w:i/>
                <w:iCs/>
                <w:sz w:val="24"/>
                <w:szCs w:val="24"/>
                <w:lang w:eastAsia="ru-RU"/>
              </w:rPr>
              <w:t>Ж</w:t>
            </w:r>
            <w:r w:rsidRPr="00E92467">
              <w:rPr>
                <w:rFonts w:ascii="Times New Roman" w:eastAsia="Times New Roman" w:hAnsi="Times New Roman" w:cs="Times New Roman"/>
                <w:sz w:val="24"/>
                <w:szCs w:val="24"/>
                <w:lang w:eastAsia="ru-RU"/>
              </w:rPr>
              <w:t xml:space="preserve"> (всего, г):</w:t>
            </w:r>
          </w:p>
          <w:p w:rsidR="00E92467" w:rsidRPr="00E92467" w:rsidRDefault="00E92467" w:rsidP="00E92467">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 т.ч. растительного происхождения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345"/>
          <w:tblCellSpacing w:w="0" w:type="dxa"/>
          <w:jc w:val="center"/>
        </w:trPr>
        <w:tc>
          <w:tcPr>
            <w:tcW w:w="33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xml:space="preserve">Углеводы - </w:t>
            </w:r>
            <w:r w:rsidRPr="00E92467">
              <w:rPr>
                <w:rFonts w:ascii="Times New Roman" w:eastAsia="Times New Roman" w:hAnsi="Times New Roman" w:cs="Times New Roman"/>
                <w:i/>
                <w:iCs/>
                <w:sz w:val="24"/>
                <w:szCs w:val="24"/>
                <w:lang w:eastAsia="ru-RU"/>
              </w:rPr>
              <w:t>У</w:t>
            </w:r>
            <w:r w:rsidRPr="00E92467">
              <w:rPr>
                <w:rFonts w:ascii="Times New Roman" w:eastAsia="Times New Roman" w:hAnsi="Times New Roman" w:cs="Times New Roman"/>
                <w:sz w:val="24"/>
                <w:szCs w:val="24"/>
                <w:lang w:eastAsia="ru-RU"/>
              </w:rPr>
              <w:t xml:space="preserve"> (всего, г):</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330"/>
          <w:tblCellSpacing w:w="0" w:type="dxa"/>
          <w:jc w:val="center"/>
        </w:trPr>
        <w:tc>
          <w:tcPr>
            <w:tcW w:w="33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Соотношение Б:Ж:У</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r w:rsidR="00E92467" w:rsidRPr="00E92467" w:rsidTr="00E92467">
        <w:trPr>
          <w:trHeight w:val="330"/>
          <w:tblCellSpacing w:w="0" w:type="dxa"/>
          <w:jc w:val="center"/>
        </w:trPr>
        <w:tc>
          <w:tcPr>
            <w:tcW w:w="33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Калорийность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r>
    </w:tbl>
    <w:p w:rsidR="00E92467" w:rsidRPr="00E92467" w:rsidRDefault="00E92467" w:rsidP="00E92467">
      <w:pPr>
        <w:spacing w:before="100" w:beforeAutospacing="1" w:after="100" w:afterAutospacing="1" w:line="240" w:lineRule="auto"/>
        <w:ind w:left="5103"/>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12</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 </w:t>
      </w:r>
    </w:p>
    <w:p w:rsidR="00E92467" w:rsidRPr="00E92467" w:rsidRDefault="00E92467" w:rsidP="00E9246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Примерный распорядок дня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в возрасте 4 - 5 лет при организации занятий  </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при 12-часовом пребывании)</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840"/>
      </w:tblGrid>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Время</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Виды деятельности</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7.00-8.40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Прием воспитанников.</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Индивидуальная деятельность воспитанников. Игры.</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Утренняя гимнастика. Гигиенические процедуры.</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8.40 - 9.00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завтраку.</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Завтрак.</w:t>
            </w:r>
          </w:p>
        </w:tc>
      </w:tr>
      <w:tr w:rsidR="00E92467" w:rsidRPr="00E92467" w:rsidTr="00E92467">
        <w:trPr>
          <w:trHeight w:val="1275"/>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9.00 - 10.10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9.00 - 9.25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9.25 - 9.45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9.45 - 10.10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Специально организованная деятельность:</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первое занятие;</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перерыв, подготовка к следующему занятию;</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второе занятие.</w:t>
            </w:r>
          </w:p>
        </w:tc>
      </w:tr>
      <w:tr w:rsidR="00E92467" w:rsidRPr="00E92467" w:rsidTr="00E92467">
        <w:trPr>
          <w:trHeight w:val="705"/>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10.10 - 12.00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прогулке. Прогулка на свежем воздухе. Подвижные игры. Закаливающие мероприятия.</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12.00 - 12.20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Возвращение с прогулки. Гигиенические процедуры.</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обеду.</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12.20 - 12.55</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Обед.</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12.55 - 15.00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дневному сну. Дневной сон.</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15.00 - 15.35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Постепенный подъем. Воздушные ванны.</w:t>
            </w:r>
          </w:p>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Водные процедуры. Физические упражнения.</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15.35 - 15.50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Полдник.</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15.50 - 16.30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трудовая деятельность, чтение, беседы, настольные игры, активный досуг.</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16.30 - 17.55</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прогулке. Прогулка.</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17.55 - 18.15</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Возвращение с прогулки. Подготовка к ужину.</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18.15 - 18.35</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Ужин.</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18.35-19.00</w:t>
            </w:r>
          </w:p>
        </w:tc>
        <w:tc>
          <w:tcPr>
            <w:tcW w:w="684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72"/>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Индивидуальная деятельность воспитанников. Работа с родителями. Игры. Уход домой</w:t>
            </w:r>
          </w:p>
        </w:tc>
      </w:tr>
    </w:tbl>
    <w:p w:rsidR="00E92467" w:rsidRPr="00E92467" w:rsidRDefault="00E92467" w:rsidP="00E92467">
      <w:pPr>
        <w:spacing w:before="100" w:beforeAutospacing="1" w:after="100" w:afterAutospacing="1" w:line="240" w:lineRule="auto"/>
        <w:ind w:left="708"/>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13</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Примерный распорядок дня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(для воспитанников в возрасте 5 - 6 лет при организации занятий в </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 при 12-часовом пребывании)</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335"/>
      </w:tblGrid>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Время</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Виды деятельности</w:t>
            </w:r>
          </w:p>
        </w:tc>
      </w:tr>
      <w:tr w:rsidR="00E92467" w:rsidRPr="00E92467" w:rsidTr="00E92467">
        <w:trPr>
          <w:trHeight w:val="525"/>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7.00 - 8.30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92467">
              <w:rPr>
                <w:rFonts w:ascii="Times New Roman" w:eastAsia="Times New Roman" w:hAnsi="Times New Roman" w:cs="Times New Roman"/>
                <w:b/>
                <w:bCs/>
                <w:sz w:val="24"/>
                <w:szCs w:val="24"/>
                <w:lang w:eastAsia="ru-RU"/>
              </w:rPr>
              <w:t>Прием воспитанников. Индивидуальная деятельность воспитанников. Игры. Утренняя гимнастика</w:t>
            </w:r>
          </w:p>
        </w:tc>
      </w:tr>
      <w:tr w:rsidR="00E92467" w:rsidRPr="00E92467" w:rsidTr="00E92467">
        <w:trPr>
          <w:trHeight w:val="765"/>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8.30 - 9.00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92467">
              <w:rPr>
                <w:rFonts w:ascii="Times New Roman" w:eastAsia="Times New Roman" w:hAnsi="Times New Roman" w:cs="Times New Roman"/>
                <w:b/>
                <w:bCs/>
                <w:sz w:val="24"/>
                <w:szCs w:val="24"/>
                <w:lang w:eastAsia="ru-RU"/>
              </w:rPr>
              <w:t>Подготовка к завтраку, гигиенические процедуры. Сервировка стола.</w:t>
            </w:r>
          </w:p>
          <w:p w:rsidR="00E92467" w:rsidRPr="00E92467" w:rsidRDefault="00E92467" w:rsidP="00E9246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92467">
              <w:rPr>
                <w:rFonts w:ascii="Times New Roman" w:eastAsia="Times New Roman" w:hAnsi="Times New Roman" w:cs="Times New Roman"/>
                <w:b/>
                <w:bCs/>
                <w:sz w:val="24"/>
                <w:szCs w:val="24"/>
                <w:lang w:eastAsia="ru-RU"/>
              </w:rPr>
              <w:t>Завтрак</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9.00 - 11.10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9.00 - 9.35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9.35 - 9.45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9.45 - 10.20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10.20 - 10.40</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10.40 -11.10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Специально организованная деятельность:</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1-е занятие;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перерыв;</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2-е занятие;</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перерыв, в перерыве – второй завтрак;</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3-е занятие.</w:t>
            </w:r>
          </w:p>
        </w:tc>
      </w:tr>
      <w:tr w:rsidR="00E92467" w:rsidRPr="00E92467" w:rsidTr="00E92467">
        <w:trPr>
          <w:trHeight w:val="1350"/>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10.40 - 12.35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двух занятиях)</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11.10 - 12.35</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 трех занятиях)</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92467">
              <w:rPr>
                <w:rFonts w:ascii="Times New Roman" w:eastAsia="Times New Roman" w:hAnsi="Times New Roman" w:cs="Times New Roman"/>
                <w:b/>
                <w:bCs/>
                <w:sz w:val="24"/>
                <w:szCs w:val="24"/>
                <w:lang w:eastAsia="ru-RU"/>
              </w:rPr>
              <w:t>Подготовка к прогулке. Прогулка на свежем воздухе. Подвижные игры. Закаливающие мероприятия.</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12.35 - 13.05</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Возвращение с прогулки. Гигиенические процедуры.</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Обед. Подготовка к дневному сну.</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13.05 - 15.05</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Дневной сон.</w:t>
            </w:r>
          </w:p>
        </w:tc>
      </w:tr>
      <w:tr w:rsidR="00E92467" w:rsidRPr="00E92467" w:rsidTr="00E92467">
        <w:trPr>
          <w:trHeight w:val="510"/>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15.05 - 15.20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Подъем. Гигиенические процедуры. Закаливающие мероприятия.</w:t>
            </w:r>
          </w:p>
        </w:tc>
      </w:tr>
      <w:tr w:rsidR="00E92467" w:rsidRPr="00E92467" w:rsidTr="00E92467">
        <w:trPr>
          <w:trHeight w:val="225"/>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25"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15.20-15.30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25" w:lineRule="atLeas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Полдник.</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15.30 - 16.30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Занятия, трудовая деятельность, чтение, беседы, настольные игры, активный досуг.</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16.30 - 17.50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Подготовка к прогулке. Прогулка.</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17.50 -18.10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Возвращение с прогулки. Подготовка к ужину.</w:t>
            </w:r>
          </w:p>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Ужин.</w:t>
            </w:r>
          </w:p>
        </w:tc>
      </w:tr>
      <w:tr w:rsidR="00E92467" w:rsidRPr="00E92467" w:rsidTr="00E924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18.10 - 19.00</w:t>
            </w:r>
          </w:p>
        </w:tc>
        <w:tc>
          <w:tcPr>
            <w:tcW w:w="733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Индивидуальная деятельность воспитанников. Работа с родителями.</w:t>
            </w:r>
          </w:p>
        </w:tc>
      </w:tr>
    </w:tbl>
    <w:p w:rsidR="00E92467" w:rsidRPr="00E92467" w:rsidRDefault="00E92467" w:rsidP="00E924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Приложение 14</w:t>
      </w:r>
    </w:p>
    <w:p w:rsidR="00E92467" w:rsidRPr="00E92467" w:rsidRDefault="00E92467" w:rsidP="00E92467">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E92467">
        <w:rPr>
          <w:rFonts w:ascii="Times New Roman" w:eastAsia="Times New Roman" w:hAnsi="Times New Roman" w:cs="Times New Roman"/>
          <w:b/>
          <w:bCs/>
          <w:sz w:val="27"/>
          <w:szCs w:val="27"/>
          <w:lang w:eastAsia="ru-RU"/>
        </w:rPr>
        <w:t>к Санитарным нормам и правилам «Требования для учреждений дошкольного образования»</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ФУНКЦИОНАЛЬНЫЕ И ЭРГОНОМИЧЕСКИЕ ПАРАМЕТРЫ</w:t>
      </w:r>
    </w:p>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КОМПЬЮТЕРНОГО МЕСТА ВОСПИТАННИКА 5 - 6-ЛЕТНЕГО ВОЗРАСТА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8"/>
        <w:gridCol w:w="2360"/>
        <w:gridCol w:w="3447"/>
      </w:tblGrid>
      <w:tr w:rsidR="00E92467" w:rsidRPr="00E92467" w:rsidTr="00E92467">
        <w:trPr>
          <w:trHeight w:val="900"/>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lastRenderedPageBreak/>
              <w:t>Функциональные параметры</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Размеры (мм)</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Эргономические параметры</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сидения над полом</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260 - 340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подколенной ямки над полом</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клавиатуры от пола до нижнего ряда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520 - 580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локтя над сидением</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Ширина основной клавиатуры </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более 300 </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Ширина плеч с учетом движений в локтевом суставе</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Глубина основной клавиатуры</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не более 120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Длина предплечья с учетом сгибания в плечевом суставе</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экрана от пола до нижнего края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570 - 780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Высота глаз над сидением плюс  половина вертикального размера экрана</w:t>
            </w:r>
          </w:p>
        </w:tc>
      </w:tr>
      <w:tr w:rsidR="00E92467" w:rsidRPr="00E92467" w:rsidTr="00E92467">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Удаленность экрана от переднего края стола</w:t>
            </w:r>
          </w:p>
        </w:tc>
        <w:tc>
          <w:tcPr>
            <w:tcW w:w="2415"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500 - 700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92467" w:rsidRPr="00E92467" w:rsidRDefault="00E92467" w:rsidP="00E92467">
            <w:pPr>
              <w:spacing w:before="100" w:beforeAutospacing="1" w:after="100" w:afterAutospacing="1" w:line="240" w:lineRule="auto"/>
              <w:ind w:left="58"/>
              <w:rPr>
                <w:rFonts w:ascii="Times New Roman" w:eastAsia="Times New Roman" w:hAnsi="Times New Roman" w:cs="Times New Roman"/>
                <w:sz w:val="24"/>
                <w:szCs w:val="24"/>
                <w:lang w:eastAsia="ru-RU"/>
              </w:rPr>
            </w:pPr>
            <w:r w:rsidRPr="00E92467">
              <w:rPr>
                <w:rFonts w:ascii="Times New Roman" w:eastAsia="Times New Roman" w:hAnsi="Times New Roman" w:cs="Times New Roman"/>
                <w:sz w:val="24"/>
                <w:szCs w:val="24"/>
                <w:lang w:eastAsia="ru-RU"/>
              </w:rPr>
              <w:t>Оптимальная зрительная ориентация</w:t>
            </w:r>
          </w:p>
        </w:tc>
      </w:tr>
    </w:tbl>
    <w:p w:rsidR="00143AB4" w:rsidRDefault="00143AB4">
      <w:bookmarkStart w:id="0" w:name="_GoBack"/>
      <w:bookmarkEnd w:id="0"/>
    </w:p>
    <w:sectPr w:rsidR="00143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67"/>
    <w:rsid w:val="00143AB4"/>
    <w:rsid w:val="00E9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2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24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24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24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24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246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92467"/>
  </w:style>
  <w:style w:type="paragraph" w:styleId="a3">
    <w:name w:val="Normal (Web)"/>
    <w:basedOn w:val="a"/>
    <w:uiPriority w:val="99"/>
    <w:unhideWhenUsed/>
    <w:rsid w:val="00E92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2467"/>
    <w:rPr>
      <w:b/>
      <w:bCs/>
    </w:rPr>
  </w:style>
  <w:style w:type="character" w:styleId="a5">
    <w:name w:val="Hyperlink"/>
    <w:basedOn w:val="a0"/>
    <w:uiPriority w:val="99"/>
    <w:semiHidden/>
    <w:unhideWhenUsed/>
    <w:rsid w:val="00E92467"/>
    <w:rPr>
      <w:color w:val="0000FF"/>
      <w:u w:val="single"/>
    </w:rPr>
  </w:style>
  <w:style w:type="character" w:styleId="a6">
    <w:name w:val="FollowedHyperlink"/>
    <w:basedOn w:val="a0"/>
    <w:uiPriority w:val="99"/>
    <w:semiHidden/>
    <w:unhideWhenUsed/>
    <w:rsid w:val="00E92467"/>
    <w:rPr>
      <w:color w:val="800080"/>
      <w:u w:val="single"/>
    </w:rPr>
  </w:style>
  <w:style w:type="character" w:styleId="a7">
    <w:name w:val="Emphasis"/>
    <w:basedOn w:val="a0"/>
    <w:uiPriority w:val="20"/>
    <w:qFormat/>
    <w:rsid w:val="00E924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2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24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924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24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24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246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92467"/>
  </w:style>
  <w:style w:type="paragraph" w:styleId="a3">
    <w:name w:val="Normal (Web)"/>
    <w:basedOn w:val="a"/>
    <w:uiPriority w:val="99"/>
    <w:unhideWhenUsed/>
    <w:rsid w:val="00E92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2467"/>
    <w:rPr>
      <w:b/>
      <w:bCs/>
    </w:rPr>
  </w:style>
  <w:style w:type="character" w:styleId="a5">
    <w:name w:val="Hyperlink"/>
    <w:basedOn w:val="a0"/>
    <w:uiPriority w:val="99"/>
    <w:semiHidden/>
    <w:unhideWhenUsed/>
    <w:rsid w:val="00E92467"/>
    <w:rPr>
      <w:color w:val="0000FF"/>
      <w:u w:val="single"/>
    </w:rPr>
  </w:style>
  <w:style w:type="character" w:styleId="a6">
    <w:name w:val="FollowedHyperlink"/>
    <w:basedOn w:val="a0"/>
    <w:uiPriority w:val="99"/>
    <w:semiHidden/>
    <w:unhideWhenUsed/>
    <w:rsid w:val="00E92467"/>
    <w:rPr>
      <w:color w:val="800080"/>
      <w:u w:val="single"/>
    </w:rPr>
  </w:style>
  <w:style w:type="character" w:styleId="a7">
    <w:name w:val="Emphasis"/>
    <w:basedOn w:val="a0"/>
    <w:uiPriority w:val="20"/>
    <w:qFormat/>
    <w:rsid w:val="00E924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2840">
      <w:bodyDiv w:val="1"/>
      <w:marLeft w:val="0"/>
      <w:marRight w:val="0"/>
      <w:marTop w:val="0"/>
      <w:marBottom w:val="0"/>
      <w:divBdr>
        <w:top w:val="none" w:sz="0" w:space="0" w:color="auto"/>
        <w:left w:val="none" w:sz="0" w:space="0" w:color="auto"/>
        <w:bottom w:val="none" w:sz="0" w:space="0" w:color="auto"/>
        <w:right w:val="none" w:sz="0" w:space="0" w:color="auto"/>
      </w:divBdr>
    </w:div>
    <w:div w:id="8442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5BA28C05F64A82DC8B5F05A739524A5D5DD29A0AD4FB39959CA16559B3244393C816EE2FC1BC38CDEF7FEw9N0J" TargetMode="External"/><Relationship Id="rId13" Type="http://schemas.openxmlformats.org/officeDocument/2006/relationships/hyperlink" Target="consultantplus://offline/ref=07C5BA28C05F64A82DC8B5F05A739524A5D5DD29A0A449BF9B5BC54B5F936B483B3B8E31F5FB52CF8DDEF7FE9DwANDJ" TargetMode="External"/><Relationship Id="rId18" Type="http://schemas.openxmlformats.org/officeDocument/2006/relationships/hyperlink" Target="consultantplus://offline/ref=07C5BA28C05F64A82DC8B5F05A739524A5D5DD29A0A449BF9B5BC54B5F936B483B3B8E31F5FB52CF8DDEF7F99DwANBJ" TargetMode="External"/><Relationship Id="rId26" Type="http://schemas.openxmlformats.org/officeDocument/2006/relationships/hyperlink" Target="consultantplus://offline/ref=07C5BA28C05F64A82DC8B5F05A739524A5D5DD29A0A449BF9B5BC54B5F936B483B3B8E31F5FB52CF8DDEF7FB90wAN3J" TargetMode="External"/><Relationship Id="rId3" Type="http://schemas.openxmlformats.org/officeDocument/2006/relationships/settings" Target="settings.xml"/><Relationship Id="rId21" Type="http://schemas.openxmlformats.org/officeDocument/2006/relationships/hyperlink" Target="consultantplus://offline/ref=07C5BA28C05F64A82DC8B5F05A739524A5D5DD29A0AC49B09A5CCA16559B324439w3NCJ" TargetMode="External"/><Relationship Id="rId7" Type="http://schemas.openxmlformats.org/officeDocument/2006/relationships/hyperlink" Target="consultantplus://offline/ref=07C5BA28C05F64A82DC8B5F05A739524A5D5DD29A0AD4FB39959CA16559B3244393C816EE2FC1BC38CDEF7FEw9N0J" TargetMode="External"/><Relationship Id="rId12" Type="http://schemas.openxmlformats.org/officeDocument/2006/relationships/hyperlink" Target="consultantplus://offline/ref=07C5BA28C05F64A82DC8B5F05A739524A5D5DD29A0A449BF9B5BC54B5F936B483B3B8E31F5FB52CF8DDEF7F89DwAN9J" TargetMode="External"/><Relationship Id="rId17" Type="http://schemas.openxmlformats.org/officeDocument/2006/relationships/hyperlink" Target="consultantplus://offline/ref=07C5BA28C05F64A82DC8B5F05A739524A5D5DD29A0AC4DBE9A59CA16559B3244393C816EE2FC1BC38CDEF7FEw9NCJ" TargetMode="External"/><Relationship Id="rId25" Type="http://schemas.openxmlformats.org/officeDocument/2006/relationships/hyperlink" Target="consultantplus://offline/ref=07C5BA28C05F64A82DC8B5F05A739524A5D5DD29A0A449BF9B5BC54B5F936B483B3B8E31F5FB52CF8DDEF7FB95wANCJ"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7C5BA28C05F64A82DC8B5F05A739524A5D5DD29A0A449BF9B5BC54B5F936B483B3B8E31F5FB52CF8DDEF7F996wANEJ" TargetMode="External"/><Relationship Id="rId20" Type="http://schemas.openxmlformats.org/officeDocument/2006/relationships/hyperlink" Target="consultantplus://offline/ref=07C5BA28C05F64A82DC8B5F05A739524A5D5DD29A0AD48BF9958CA16559B3244393C816EE2FC1BC38CDEF7FEw9N1J" TargetMode="External"/><Relationship Id="rId29" Type="http://schemas.openxmlformats.org/officeDocument/2006/relationships/hyperlink" Target="consultantplus://offline/ref=07C5BA28C05F64A82DC8B5F05A739524A5D5DD29A0A449BF9B5BC54B5F936B483B3B8E31F5FB52CF8DDEF6FE91wANBJ" TargetMode="External"/><Relationship Id="rId1" Type="http://schemas.openxmlformats.org/officeDocument/2006/relationships/styles" Target="styles.xml"/><Relationship Id="rId6" Type="http://schemas.openxmlformats.org/officeDocument/2006/relationships/hyperlink" Target="consultantplus://offline/ref=07C5BA28C05F64A82DC8B5F05A739524A5D5DD29A0A449BF9B5BC54B5F936B483B3B8E31F5FB52CF8DDEF7F893wAN3J" TargetMode="External"/><Relationship Id="rId11" Type="http://schemas.openxmlformats.org/officeDocument/2006/relationships/hyperlink" Target="consultantplus://offline/ref=07C5BA28C05F64A82DC8B5F05A739524A5D5DD29A0AD4FB39959CA16559B3244393C816EE2FC1BC38CDEF7FEw9N0J" TargetMode="External"/><Relationship Id="rId24" Type="http://schemas.openxmlformats.org/officeDocument/2006/relationships/hyperlink" Target="consultantplus://offline/ref=07C5BA28C05F64A82DC8B5F05A739524A5D5DD29A0A449BF9B5BC54B5F936B483B3B8E31F5FB52CF8DDEF7F69CwAN2J" TargetMode="External"/><Relationship Id="rId32" Type="http://schemas.openxmlformats.org/officeDocument/2006/relationships/fontTable" Target="fontTable.xml"/><Relationship Id="rId5" Type="http://schemas.openxmlformats.org/officeDocument/2006/relationships/hyperlink" Target="consultantplus://offline/ref=07C5BA28C05F64A82DC8B5F05A739524A5D5DD29A0A448BF9D5BC54B5F936B483B3Bw8NEJ" TargetMode="External"/><Relationship Id="rId15" Type="http://schemas.openxmlformats.org/officeDocument/2006/relationships/hyperlink" Target="consultantplus://offline/ref=07C5BA28C05F64A82DC8B5F05A739524A5D5DD29A0A449BF9B5BC54B5F936B483B3B8E31F5FB52CF8DDEF7F994wANBJ" TargetMode="External"/><Relationship Id="rId23" Type="http://schemas.openxmlformats.org/officeDocument/2006/relationships/hyperlink" Target="consultantplus://offline/ref=07C5BA28C05F64A82DC8B5F05A739524A5D5DD29A0A449BF9B5BC54B5F936B483B3B8E31F5FB52CF8DDEF7F697wAN3J" TargetMode="External"/><Relationship Id="rId28" Type="http://schemas.openxmlformats.org/officeDocument/2006/relationships/hyperlink" Target="consultantplus://offline/ref=07C5BA28C05F64A82DC8B5F05A739524A5D5DD29A0A449BF9B5BC54B5F936B483B3B8E31F5FB52CF8DDEF7F792wANFJ" TargetMode="External"/><Relationship Id="rId10" Type="http://schemas.openxmlformats.org/officeDocument/2006/relationships/hyperlink" Target="consultantplus://offline/ref=07C5BA28C05F64A82DC8B5F05A739524A5D5DD29A0A449BF9B5BC54B5F936B483B3B8E31F5FB52CF8DDEF7FE92wAN8J" TargetMode="External"/><Relationship Id="rId19" Type="http://schemas.openxmlformats.org/officeDocument/2006/relationships/hyperlink" Target="consultantplus://offline/ref=07C5BA28C05F64A82DC8B5F05A739524A5D5DD29A0A449BF9B5BC54B5F936B483B3B8E31F5FB52CF8DDEF7F694wANAJ" TargetMode="External"/><Relationship Id="rId31" Type="http://schemas.openxmlformats.org/officeDocument/2006/relationships/hyperlink" Target="consultantplus://offline/ref=07C5BA28C05F64A82DC8B5F05A739524A5D5DD29A0A449BF9B5BC54B5F936B483B3B8E31F5FB52CF8DDEF6FF96wANAJ" TargetMode="External"/><Relationship Id="rId4" Type="http://schemas.openxmlformats.org/officeDocument/2006/relationships/webSettings" Target="webSettings.xml"/><Relationship Id="rId9" Type="http://schemas.openxmlformats.org/officeDocument/2006/relationships/hyperlink" Target="consultantplus://offline/ref=07C5BA28C05F64A82DC8B5F05A739524A5D5DD29A0A449BF9B5BC54B5F936B483B3B8E31F5FB52CF8DDEF7FE96wANBJ" TargetMode="External"/><Relationship Id="rId14" Type="http://schemas.openxmlformats.org/officeDocument/2006/relationships/hyperlink" Target="consultantplus://offline/ref=07C5BA28C05F64A82DC8B5F05A739524A5D5DD29A0A449BF9B5BC54B5F936B483B3B8E31F5FB52CF8DDEF7FE9DwANDJ" TargetMode="External"/><Relationship Id="rId22" Type="http://schemas.openxmlformats.org/officeDocument/2006/relationships/hyperlink" Target="consultantplus://offline/ref=07C5BA28C05F64A82DC8B5F05A739524A5D5DD29A0A449BF9B5BC54B5F936B483B3B8E31F5FB52CF8DDEF6FE97wANAJ" TargetMode="External"/><Relationship Id="rId27" Type="http://schemas.openxmlformats.org/officeDocument/2006/relationships/hyperlink" Target="consultantplus://offline/ref=07C5BA28C05F64A82DC8B5F05A739524A5D5DD29A0A449BF9B5BC54B5F936B483B3B8E31F5FB52CF8DDEF7F790wANAJ" TargetMode="External"/><Relationship Id="rId30" Type="http://schemas.openxmlformats.org/officeDocument/2006/relationships/hyperlink" Target="consultantplus://offline/ref=07C5BA28C05F64A82DC8B5F05A739524A5D5DD29A0A449BF9B5BC54B5F936B483B3B8E31F5FB52CF8DDEF6FE9DwA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18450</Words>
  <Characters>105168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2014-04-23T12:59:00Z</dcterms:created>
  <dcterms:modified xsi:type="dcterms:W3CDTF">2014-04-23T13:01:00Z</dcterms:modified>
</cp:coreProperties>
</file>