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F" w:rsidRDefault="00E5191F" w:rsidP="00E5191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 1.</w:t>
      </w:r>
      <w:r>
        <w:rPr>
          <w:rStyle w:val="apple-converted-space"/>
          <w:b/>
          <w:bCs/>
          <w:color w:val="FF0000"/>
          <w:sz w:val="30"/>
          <w:szCs w:val="30"/>
        </w:rPr>
        <w:t> </w:t>
      </w:r>
      <w:hyperlink r:id="rId4" w:history="1">
        <w:r>
          <w:rPr>
            <w:rStyle w:val="a5"/>
            <w:b/>
            <w:bCs/>
            <w:color w:val="FF0000"/>
            <w:sz w:val="30"/>
            <w:szCs w:val="30"/>
          </w:rPr>
          <w:t>http://mvd.gov.by</w:t>
        </w:r>
      </w:hyperlink>
      <w:r>
        <w:rPr>
          <w:rStyle w:val="apple-converted-space"/>
          <w:b/>
          <w:bCs/>
          <w:color w:val="FF0000"/>
          <w:sz w:val="30"/>
          <w:szCs w:val="30"/>
        </w:rPr>
        <w:t> </w:t>
      </w:r>
      <w:r>
        <w:rPr>
          <w:color w:val="0000FF"/>
          <w:sz w:val="30"/>
          <w:szCs w:val="30"/>
        </w:rPr>
        <w:t>- сайт Министерства внутренних дел Республики Беларусь, в разделе УГАИ МВД «Социальная реклама» размещены профилактические видеоролики, видеофильмы, макеты наглядно-изобразительной продукции, аудиоматериалы.</w:t>
      </w:r>
    </w:p>
    <w:p w:rsidR="00E5191F" w:rsidRDefault="00E5191F" w:rsidP="00E5191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2.</w:t>
      </w:r>
      <w:r>
        <w:rPr>
          <w:rStyle w:val="apple-converted-space"/>
          <w:b/>
          <w:bCs/>
          <w:color w:val="FF0000"/>
          <w:sz w:val="30"/>
          <w:szCs w:val="30"/>
        </w:rPr>
        <w:t> </w:t>
      </w:r>
      <w:hyperlink r:id="rId5" w:history="1">
        <w:r>
          <w:rPr>
            <w:rStyle w:val="a5"/>
            <w:b/>
            <w:bCs/>
            <w:color w:val="FF0000"/>
            <w:sz w:val="30"/>
            <w:szCs w:val="30"/>
          </w:rPr>
          <w:t>http://mir.pravo.by</w:t>
        </w:r>
      </w:hyperlink>
      <w:r>
        <w:rPr>
          <w:rStyle w:val="apple-converted-space"/>
          <w:b/>
          <w:bCs/>
          <w:color w:val="FF0000"/>
          <w:sz w:val="30"/>
          <w:szCs w:val="30"/>
        </w:rPr>
        <w:t> </w:t>
      </w:r>
      <w:r>
        <w:rPr>
          <w:color w:val="FF0000"/>
          <w:sz w:val="30"/>
          <w:szCs w:val="30"/>
        </w:rPr>
        <w:t> </w:t>
      </w:r>
      <w:r>
        <w:rPr>
          <w:color w:val="0000FF"/>
          <w:sz w:val="30"/>
          <w:szCs w:val="30"/>
        </w:rPr>
        <w:t> -  детский правовой сайт.</w:t>
      </w:r>
    </w:p>
    <w:p w:rsidR="00E5191F" w:rsidRDefault="00E5191F" w:rsidP="00E5191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  <w:sz w:val="30"/>
          <w:szCs w:val="30"/>
        </w:rPr>
        <w:t>На сайте в разделе «Азбука дорожной безопасности» размещены ПДД и дорожные знаки для детей, плакаты по ПДД для детей младшего, среднего и старшего школьного возраста, обучающие видеофильмы.</w:t>
      </w:r>
    </w:p>
    <w:p w:rsidR="00E5191F" w:rsidRDefault="00E5191F" w:rsidP="00E5191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3.</w:t>
      </w:r>
      <w:r>
        <w:rPr>
          <w:rStyle w:val="apple-converted-space"/>
          <w:b/>
          <w:bCs/>
          <w:color w:val="FF0000"/>
          <w:sz w:val="30"/>
          <w:szCs w:val="30"/>
        </w:rPr>
        <w:t> </w:t>
      </w:r>
      <w:hyperlink r:id="rId6" w:history="1">
        <w:r>
          <w:rPr>
            <w:rStyle w:val="a5"/>
            <w:b/>
            <w:bCs/>
            <w:color w:val="FF0000"/>
            <w:sz w:val="30"/>
            <w:szCs w:val="30"/>
          </w:rPr>
          <w:t>http://ish.adrive.by</w:t>
        </w:r>
      </w:hyperlink>
      <w:r>
        <w:rPr>
          <w:color w:val="FF0000"/>
          <w:sz w:val="30"/>
          <w:szCs w:val="30"/>
        </w:rPr>
        <w:t> </w:t>
      </w:r>
      <w:r>
        <w:rPr>
          <w:rStyle w:val="apple-converted-space"/>
          <w:color w:val="0000FF"/>
          <w:sz w:val="30"/>
          <w:szCs w:val="30"/>
        </w:rPr>
        <w:t> </w:t>
      </w:r>
      <w:r>
        <w:rPr>
          <w:color w:val="0000FF"/>
          <w:sz w:val="30"/>
          <w:szCs w:val="30"/>
        </w:rPr>
        <w:t>-  на сайте размещены интерактивные ПДД,  тесты и игры, плакаты для детей разного возраста и уголок безопасности.</w:t>
      </w:r>
    </w:p>
    <w:p w:rsidR="00E5191F" w:rsidRDefault="00E5191F" w:rsidP="00E5191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4.</w:t>
      </w:r>
      <w:r>
        <w:rPr>
          <w:rStyle w:val="apple-converted-space"/>
          <w:b/>
          <w:bCs/>
          <w:color w:val="FF0000"/>
          <w:sz w:val="30"/>
          <w:szCs w:val="30"/>
        </w:rPr>
        <w:t> </w:t>
      </w:r>
      <w:hyperlink r:id="rId7" w:history="1">
        <w:r>
          <w:rPr>
            <w:rStyle w:val="a5"/>
            <w:b/>
            <w:bCs/>
            <w:color w:val="FF0000"/>
            <w:sz w:val="30"/>
            <w:szCs w:val="30"/>
          </w:rPr>
          <w:t>http://pdd.by</w:t>
        </w:r>
      </w:hyperlink>
      <w:r>
        <w:rPr>
          <w:rStyle w:val="a4"/>
          <w:color w:val="FF0000"/>
          <w:sz w:val="30"/>
          <w:szCs w:val="30"/>
        </w:rPr>
        <w:t> </w:t>
      </w:r>
      <w:r>
        <w:rPr>
          <w:rStyle w:val="apple-converted-space"/>
          <w:color w:val="FF0000"/>
          <w:sz w:val="30"/>
          <w:szCs w:val="30"/>
        </w:rPr>
        <w:t> </w:t>
      </w:r>
      <w:r>
        <w:rPr>
          <w:color w:val="0000FF"/>
          <w:sz w:val="30"/>
          <w:szCs w:val="30"/>
        </w:rPr>
        <w:t>-  на портале размещены уникальные задания по ПДД для детей разного возраста, интерактивные программы «Юный регулировщик», «ПДД для велосипедистов», «ПДД и ЮИД», информация об истории ПДД, административная ответственность за нарушения ПДД.</w:t>
      </w:r>
    </w:p>
    <w:p w:rsidR="00E5191F" w:rsidRDefault="00E5191F" w:rsidP="00E5191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5.</w:t>
      </w:r>
      <w:r>
        <w:rPr>
          <w:rStyle w:val="apple-converted-space"/>
          <w:b/>
          <w:bCs/>
          <w:color w:val="FF0000"/>
          <w:sz w:val="30"/>
          <w:szCs w:val="30"/>
        </w:rPr>
        <w:t> </w:t>
      </w:r>
      <w:hyperlink r:id="rId8" w:history="1">
        <w:r>
          <w:rPr>
            <w:rStyle w:val="a5"/>
            <w:b/>
            <w:bCs/>
            <w:color w:val="FF0000"/>
            <w:sz w:val="30"/>
            <w:szCs w:val="30"/>
          </w:rPr>
          <w:t>http://www.dddgazeta.ru/</w:t>
        </w:r>
      </w:hyperlink>
      <w:r>
        <w:rPr>
          <w:rStyle w:val="apple-converted-space"/>
          <w:b/>
          <w:bCs/>
          <w:color w:val="FF0000"/>
          <w:sz w:val="30"/>
          <w:szCs w:val="30"/>
        </w:rPr>
        <w:t> </w:t>
      </w:r>
      <w:r>
        <w:rPr>
          <w:color w:val="0000FF"/>
          <w:sz w:val="30"/>
          <w:szCs w:val="30"/>
        </w:rPr>
        <w:t>- интернет-портал газеты «Добрая Дорога Детства».</w:t>
      </w:r>
    </w:p>
    <w:p w:rsidR="00E5191F" w:rsidRDefault="00E5191F" w:rsidP="00E5191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FF"/>
          <w:sz w:val="30"/>
          <w:szCs w:val="30"/>
        </w:rPr>
        <w:t>На сайте можно найти много полезной информации по профилактике ДДТТ, сказки по ПДД и методические разработки. На страницах газеты для детей открыта «Школа безопасности», ответы на задания которой дети могут присылать в редакцию.</w:t>
      </w:r>
    </w:p>
    <w:p w:rsidR="0015417D" w:rsidRDefault="0015417D"/>
    <w:sectPr w:rsidR="0015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91F"/>
    <w:rsid w:val="0015417D"/>
    <w:rsid w:val="00E5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191F"/>
    <w:rPr>
      <w:b/>
      <w:bCs/>
    </w:rPr>
  </w:style>
  <w:style w:type="character" w:customStyle="1" w:styleId="apple-converted-space">
    <w:name w:val="apple-converted-space"/>
    <w:basedOn w:val="a0"/>
    <w:rsid w:val="00E5191F"/>
  </w:style>
  <w:style w:type="character" w:styleId="a5">
    <w:name w:val="Hyperlink"/>
    <w:basedOn w:val="a0"/>
    <w:uiPriority w:val="99"/>
    <w:semiHidden/>
    <w:unhideWhenUsed/>
    <w:rsid w:val="00E51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zurit.my1.ru/index/0-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dd.adrive.by/Test.aspx" TargetMode="External"/><Relationship Id="rId5" Type="http://schemas.openxmlformats.org/officeDocument/2006/relationships/hyperlink" Target="http://mir.pravo.b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vd.gov.by/ru/main.aspx?guid=17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Infobel 2010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2016-11-21T18:12:00Z</dcterms:created>
  <dcterms:modified xsi:type="dcterms:W3CDTF">2016-11-21T18:12:00Z</dcterms:modified>
</cp:coreProperties>
</file>