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83" w:rsidRDefault="00911F83" w:rsidP="00911F83">
      <w:pPr>
        <w:pStyle w:val="a3"/>
        <w:spacing w:before="0" w:beforeAutospacing="0" w:after="0" w:afterAutospacing="0"/>
        <w:jc w:val="center"/>
        <w:rPr>
          <w:b/>
          <w:color w:val="000000"/>
          <w:sz w:val="36"/>
          <w:szCs w:val="36"/>
          <w:lang w:val="ru-RU"/>
        </w:rPr>
      </w:pPr>
      <w:r w:rsidRPr="00911F83">
        <w:rPr>
          <w:b/>
          <w:color w:val="000000"/>
          <w:sz w:val="36"/>
          <w:szCs w:val="36"/>
        </w:rPr>
        <w:t>Средства развития мелкой моторики рук у детей с нарушением речи.</w:t>
      </w:r>
    </w:p>
    <w:p w:rsidR="00911F83" w:rsidRPr="00911F83" w:rsidRDefault="00911F83" w:rsidP="00911F83">
      <w:pPr>
        <w:pStyle w:val="a3"/>
        <w:spacing w:before="0" w:beforeAutospacing="0" w:after="0" w:afterAutospacing="0"/>
        <w:jc w:val="right"/>
        <w:rPr>
          <w:color w:val="000000"/>
          <w:sz w:val="28"/>
          <w:szCs w:val="28"/>
          <w:lang w:val="ru-RU"/>
        </w:rPr>
      </w:pPr>
      <w:r w:rsidRPr="00911F83">
        <w:rPr>
          <w:color w:val="000000"/>
          <w:sz w:val="28"/>
          <w:szCs w:val="28"/>
          <w:lang w:val="ru-RU"/>
        </w:rPr>
        <w:t>Подготовила:</w:t>
      </w:r>
    </w:p>
    <w:p w:rsidR="00911F83" w:rsidRPr="00911F83" w:rsidRDefault="00911F83" w:rsidP="00911F83">
      <w:pPr>
        <w:pStyle w:val="a3"/>
        <w:spacing w:before="0" w:beforeAutospacing="0" w:after="0" w:afterAutospacing="0"/>
        <w:jc w:val="right"/>
        <w:rPr>
          <w:color w:val="000000"/>
          <w:sz w:val="28"/>
          <w:szCs w:val="28"/>
          <w:lang w:val="ru-RU"/>
        </w:rPr>
      </w:pPr>
      <w:r w:rsidRPr="00911F83">
        <w:rPr>
          <w:color w:val="000000"/>
          <w:sz w:val="28"/>
          <w:szCs w:val="28"/>
          <w:lang w:val="ru-RU"/>
        </w:rPr>
        <w:t>учитель-дефектолог</w:t>
      </w:r>
    </w:p>
    <w:p w:rsidR="00911F83" w:rsidRPr="00911F83" w:rsidRDefault="00911F83" w:rsidP="00911F83">
      <w:pPr>
        <w:pStyle w:val="a3"/>
        <w:spacing w:before="0" w:beforeAutospacing="0" w:after="0" w:afterAutospacing="0"/>
        <w:jc w:val="right"/>
        <w:rPr>
          <w:color w:val="000000"/>
          <w:sz w:val="28"/>
          <w:szCs w:val="28"/>
          <w:lang w:val="ru-RU"/>
        </w:rPr>
      </w:pPr>
      <w:proofErr w:type="spellStart"/>
      <w:r w:rsidRPr="00911F83">
        <w:rPr>
          <w:color w:val="000000"/>
          <w:sz w:val="28"/>
          <w:szCs w:val="28"/>
          <w:lang w:val="ru-RU"/>
        </w:rPr>
        <w:t>Янушкевич</w:t>
      </w:r>
      <w:proofErr w:type="spellEnd"/>
      <w:r w:rsidRPr="00911F83">
        <w:rPr>
          <w:color w:val="000000"/>
          <w:sz w:val="28"/>
          <w:szCs w:val="28"/>
          <w:lang w:val="ru-RU"/>
        </w:rPr>
        <w:t xml:space="preserve"> Н.Р.</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r w:rsidRPr="00911F83">
        <w:rPr>
          <w:color w:val="000000"/>
          <w:sz w:val="28"/>
          <w:szCs w:val="28"/>
        </w:rPr>
        <w:t>У большинства детей дошкольного и младшего школьного возраста с нарушением речи специальными исследованиями выявлен недостаточный уровень сформированности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r w:rsidRPr="00911F83">
        <w:rPr>
          <w:color w:val="000000"/>
          <w:sz w:val="28"/>
          <w:szCs w:val="28"/>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r w:rsidRPr="00911F83">
        <w:rPr>
          <w:color w:val="000000"/>
          <w:sz w:val="28"/>
          <w:szCs w:val="28"/>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r w:rsidRPr="00911F83">
        <w:rPr>
          <w:color w:val="000000"/>
          <w:sz w:val="28"/>
          <w:szCs w:val="28"/>
        </w:rPr>
        <w:t>Для развития тонкой моторики рук можно использовать различный спортивный инвентарь и некоторые мелкие предметы : скакалки, мячи, гимнастические палки, кольца, палочки, флажки, утяжелённые мешочки.</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физминуток, прогулки.</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 xml:space="preserve">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w:t>
      </w:r>
      <w:r>
        <w:rPr>
          <w:color w:val="000000"/>
          <w:sz w:val="28"/>
          <w:szCs w:val="28"/>
          <w:lang w:val="ru-RU"/>
        </w:rPr>
        <w:t xml:space="preserve">    </w:t>
      </w:r>
      <w:r w:rsidRPr="00911F83">
        <w:rPr>
          <w:color w:val="000000"/>
          <w:sz w:val="28"/>
          <w:szCs w:val="28"/>
        </w:rPr>
        <w:lastRenderedPageBreak/>
        <w:t>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свойств предметов, а позднее могут</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самостоятельно дать развёрнутое описание разных мячей и выполняемых с ними манипуляций.</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r w:rsidRPr="00911F83">
        <w:rPr>
          <w:color w:val="000000"/>
          <w:sz w:val="28"/>
          <w:szCs w:val="28"/>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911F83" w:rsidRDefault="00911F83" w:rsidP="00911F83">
      <w:pPr>
        <w:pStyle w:val="a3"/>
        <w:spacing w:before="0" w:beforeAutospacing="0" w:after="0" w:afterAutospacing="0"/>
        <w:jc w:val="both"/>
        <w:rPr>
          <w:color w:val="000000"/>
          <w:sz w:val="28"/>
          <w:szCs w:val="28"/>
          <w:lang w:val="ru-RU"/>
        </w:rPr>
      </w:pPr>
      <w:r w:rsidRPr="00911F83">
        <w:rPr>
          <w:color w:val="000000"/>
          <w:sz w:val="28"/>
          <w:szCs w:val="28"/>
        </w:rPr>
        <w:t xml:space="preserve">Можно выполнять такие упражнения. </w:t>
      </w:r>
    </w:p>
    <w:p w:rsidR="00911F83" w:rsidRPr="00911F83" w:rsidRDefault="00911F83" w:rsidP="00911F83">
      <w:pPr>
        <w:pStyle w:val="a3"/>
        <w:spacing w:before="0" w:beforeAutospacing="0" w:after="0" w:afterAutospacing="0"/>
        <w:jc w:val="center"/>
        <w:rPr>
          <w:color w:val="000000"/>
          <w:sz w:val="28"/>
          <w:szCs w:val="28"/>
        </w:rPr>
      </w:pPr>
      <w:r w:rsidRPr="00911F83">
        <w:rPr>
          <w:color w:val="000000"/>
          <w:sz w:val="28"/>
          <w:szCs w:val="28"/>
        </w:rPr>
        <w:t>Упражнения в перекладывании предмета.</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1. Основная стойка, мешочек в правой руке. На счёт 1-2 - руки в стороны -вдох; 3-4 - руки вниз перед собой (или за спину), мешочек переложить в левую руку - выдох. То же, мешочек в левой руке.</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2. 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3. Положение сидя, ноги врозь, мешочек в правой руке у бедра. На счёт 1 -руки в стороны - вдох; 2-3 - наклон к левой ноге, переложить мешочек в левую руку - выдох; 4 - и.п. То же, наклон к правой ноге.</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4. Упражнения в подбрасывании предмета, перебрасывании и ловли (жонглирование одним предметом).</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5. Стойка ноги врозь, мешочек в правой руке. На счёт 1-2 - подбросить мешочек перед собой, поймать его двумя руками; 3-4 - то же. То же, мешочек в левой руке.</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6. 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7. Стойка ноги врозь, мешочек в правой руке. На счёт 1-4 - подбрасывать мешочек и ловить правой рукой; то же левой рукой.</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8. Упражнения в бросках и ловле предметов в парах.</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9. Броски и ловля мешочков двумя руками, дети стоят на расстоянии 2-4 м друг от друга.</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10. Перебрасывание мешочка друг другу одной рукой. То же другой рукой</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11. Одновременный бросок мешочков друг другу двумя руками с последующей их ловлей.</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 xml:space="preserve">12. Групповые упражнения в передаче, подбрасывании и ловле предмета. 1. Дети сидят по-турецки по кругу. Передача мешочков друг другу под </w:t>
      </w:r>
      <w:r w:rsidRPr="00911F83">
        <w:rPr>
          <w:color w:val="000000"/>
          <w:sz w:val="28"/>
          <w:szCs w:val="28"/>
        </w:rPr>
        <w:lastRenderedPageBreak/>
        <w:t>музыкальное сопровождение. Музыка замолкает - передача прекращается с возобновлением музыки игра продолжается.</w:t>
      </w:r>
    </w:p>
    <w:p w:rsidR="00911F83" w:rsidRPr="00911F83" w:rsidRDefault="00911F83" w:rsidP="00911F83">
      <w:pPr>
        <w:pStyle w:val="a3"/>
        <w:spacing w:before="0" w:beforeAutospacing="0" w:after="0" w:afterAutospacing="0"/>
        <w:jc w:val="both"/>
        <w:rPr>
          <w:color w:val="000000"/>
          <w:sz w:val="28"/>
          <w:szCs w:val="28"/>
        </w:rPr>
      </w:pPr>
      <w:r w:rsidRPr="00911F83">
        <w:rPr>
          <w:color w:val="000000"/>
          <w:sz w:val="28"/>
          <w:szCs w:val="28"/>
        </w:rPr>
        <w:t>13. 2. Дети стоят по кругу, водящий - в центре с мешочком в руках. Подбрасывая мешочек вверх, водящий называет имя одного из игроков, тот должен поймать мешочек. Поймавший становится водящим.</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r w:rsidRPr="00911F83">
        <w:rPr>
          <w:color w:val="000000"/>
          <w:sz w:val="28"/>
          <w:szCs w:val="28"/>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w:t>
      </w:r>
      <w:r>
        <w:rPr>
          <w:color w:val="000000"/>
          <w:sz w:val="28"/>
          <w:szCs w:val="28"/>
          <w:lang w:val="ru-RU"/>
        </w:rPr>
        <w:t xml:space="preserve"> </w:t>
      </w:r>
      <w:r w:rsidRPr="00911F83">
        <w:rPr>
          <w:color w:val="000000"/>
          <w:sz w:val="28"/>
          <w:szCs w:val="28"/>
        </w:rPr>
        <w:t>(размером с теннисный) изготавливается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911F83" w:rsidRPr="00911F83" w:rsidRDefault="00911F83" w:rsidP="00911F83">
      <w:pPr>
        <w:pStyle w:val="a3"/>
        <w:spacing w:before="0" w:beforeAutospacing="0" w:after="0" w:afterAutospacing="0"/>
        <w:jc w:val="both"/>
        <w:rPr>
          <w:color w:val="000000"/>
          <w:sz w:val="28"/>
          <w:szCs w:val="28"/>
        </w:rPr>
      </w:pPr>
      <w:r>
        <w:rPr>
          <w:color w:val="000000"/>
          <w:sz w:val="28"/>
          <w:szCs w:val="28"/>
          <w:lang w:val="ru-RU"/>
        </w:rPr>
        <w:t xml:space="preserve">          </w:t>
      </w:r>
      <w:bookmarkStart w:id="0" w:name="_GoBack"/>
      <w:bookmarkEnd w:id="0"/>
      <w:r w:rsidRPr="00911F83">
        <w:rPr>
          <w:color w:val="000000"/>
          <w:sz w:val="28"/>
          <w:szCs w:val="28"/>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1461F9" w:rsidRDefault="001461F9" w:rsidP="00911F83">
      <w:pPr>
        <w:jc w:val="both"/>
      </w:pPr>
    </w:p>
    <w:sectPr w:rsidR="00146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83"/>
    <w:rsid w:val="001461F9"/>
    <w:rsid w:val="00911F8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F83"/>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F83"/>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829</Words>
  <Characters>5063</Characters>
  <Application>Microsoft Office Word</Application>
  <DocSecurity>0</DocSecurity>
  <Lines>42</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2021-10-20T16:27:00Z</dcterms:created>
  <dcterms:modified xsi:type="dcterms:W3CDTF">2021-10-20T16:31:00Z</dcterms:modified>
</cp:coreProperties>
</file>