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DB" w:rsidRPr="00922DDB" w:rsidRDefault="00922DDB" w:rsidP="00922DDB">
      <w:pPr>
        <w:pStyle w:val="a3"/>
        <w:jc w:val="center"/>
        <w:rPr>
          <w:color w:val="000000"/>
          <w:sz w:val="40"/>
          <w:szCs w:val="40"/>
        </w:rPr>
      </w:pPr>
      <w:r w:rsidRPr="00922DDB">
        <w:rPr>
          <w:color w:val="000000"/>
          <w:sz w:val="40"/>
          <w:szCs w:val="40"/>
        </w:rPr>
        <w:t>Состав образующихся в учреждении дошкольного образования отходов.</w:t>
      </w:r>
    </w:p>
    <w:p w:rsidR="00922DDB" w:rsidRPr="00922DDB" w:rsidRDefault="00922DDB" w:rsidP="00922DDB">
      <w:pPr>
        <w:pStyle w:val="a3"/>
        <w:rPr>
          <w:color w:val="000000"/>
          <w:sz w:val="28"/>
          <w:szCs w:val="28"/>
        </w:rPr>
      </w:pPr>
      <w:r w:rsidRPr="00922DDB">
        <w:rPr>
          <w:color w:val="000000"/>
          <w:sz w:val="28"/>
          <w:szCs w:val="28"/>
        </w:rPr>
        <w:t>пластмассовые отходы в виде тары из-под моющих, чистящих и других аналогичных средств;</w:t>
      </w:r>
    </w:p>
    <w:p w:rsidR="00922DDB" w:rsidRPr="00922DDB" w:rsidRDefault="00922DDB" w:rsidP="00922DDB">
      <w:pPr>
        <w:pStyle w:val="a3"/>
        <w:rPr>
          <w:color w:val="000000"/>
          <w:sz w:val="28"/>
          <w:szCs w:val="28"/>
        </w:rPr>
      </w:pPr>
      <w:r w:rsidRPr="00922DDB">
        <w:rPr>
          <w:color w:val="000000"/>
          <w:sz w:val="28"/>
          <w:szCs w:val="28"/>
        </w:rPr>
        <w:t>листы использованной бумаги (для рисования и цветной, оберточной), картона, обрезки после проведения аппликации, конструирования из бумаги, ручного труда, салфетки;</w:t>
      </w:r>
    </w:p>
    <w:p w:rsidR="00922DDB" w:rsidRPr="00922DDB" w:rsidRDefault="00922DDB" w:rsidP="00922DDB">
      <w:pPr>
        <w:pStyle w:val="a3"/>
        <w:rPr>
          <w:color w:val="000000"/>
          <w:sz w:val="28"/>
          <w:szCs w:val="28"/>
        </w:rPr>
      </w:pPr>
      <w:r w:rsidRPr="00922DDB">
        <w:rPr>
          <w:color w:val="000000"/>
          <w:sz w:val="28"/>
          <w:szCs w:val="28"/>
        </w:rPr>
        <w:t>упаковочные материалы из бумаги, картона, для пищевых продуктов;</w:t>
      </w:r>
    </w:p>
    <w:p w:rsidR="00922DDB" w:rsidRPr="00922DDB" w:rsidRDefault="00922DDB" w:rsidP="00922DDB">
      <w:pPr>
        <w:pStyle w:val="a3"/>
        <w:rPr>
          <w:color w:val="000000"/>
          <w:sz w:val="28"/>
          <w:szCs w:val="28"/>
        </w:rPr>
      </w:pPr>
      <w:r w:rsidRPr="00922DDB">
        <w:rPr>
          <w:color w:val="000000"/>
          <w:sz w:val="28"/>
          <w:szCs w:val="28"/>
        </w:rPr>
        <w:t>металлы (банки металлические, крышки);</w:t>
      </w:r>
    </w:p>
    <w:p w:rsidR="00922DDB" w:rsidRPr="00922DDB" w:rsidRDefault="00922DDB" w:rsidP="00922DDB">
      <w:pPr>
        <w:pStyle w:val="a3"/>
        <w:rPr>
          <w:color w:val="000000"/>
          <w:sz w:val="28"/>
          <w:szCs w:val="28"/>
        </w:rPr>
      </w:pPr>
      <w:r w:rsidRPr="00922DDB">
        <w:rPr>
          <w:color w:val="000000"/>
          <w:sz w:val="28"/>
          <w:szCs w:val="28"/>
        </w:rPr>
        <w:t>пришедшие в негодность коробки из картона из-под настольных игр, игровых пособий;</w:t>
      </w:r>
    </w:p>
    <w:p w:rsidR="00922DDB" w:rsidRPr="00922DDB" w:rsidRDefault="00922DDB" w:rsidP="00922DDB">
      <w:pPr>
        <w:pStyle w:val="a3"/>
        <w:rPr>
          <w:color w:val="000000"/>
          <w:sz w:val="28"/>
          <w:szCs w:val="28"/>
        </w:rPr>
      </w:pPr>
      <w:r w:rsidRPr="00922DDB">
        <w:rPr>
          <w:color w:val="000000"/>
          <w:sz w:val="28"/>
          <w:szCs w:val="28"/>
        </w:rPr>
        <w:t>сломанные ручки, кисти, карандаши, линейки, трафареты, детали конструктора;</w:t>
      </w:r>
    </w:p>
    <w:p w:rsidR="00922DDB" w:rsidRPr="00922DDB" w:rsidRDefault="00922DDB" w:rsidP="00922DDB">
      <w:pPr>
        <w:pStyle w:val="a3"/>
        <w:rPr>
          <w:color w:val="000000"/>
          <w:sz w:val="28"/>
          <w:szCs w:val="28"/>
        </w:rPr>
      </w:pPr>
      <w:r w:rsidRPr="00922DDB">
        <w:rPr>
          <w:color w:val="000000"/>
          <w:sz w:val="28"/>
          <w:szCs w:val="28"/>
        </w:rPr>
        <w:t>сломанные игрушки из дерева, пластмасса, металла, резины;</w:t>
      </w:r>
    </w:p>
    <w:p w:rsidR="00922DDB" w:rsidRPr="00922DDB" w:rsidRDefault="00922DDB" w:rsidP="00922DDB">
      <w:pPr>
        <w:pStyle w:val="a3"/>
        <w:rPr>
          <w:color w:val="000000"/>
          <w:sz w:val="28"/>
          <w:szCs w:val="28"/>
        </w:rPr>
      </w:pPr>
      <w:r w:rsidRPr="00922DDB">
        <w:rPr>
          <w:color w:val="000000"/>
          <w:sz w:val="28"/>
          <w:szCs w:val="28"/>
        </w:rPr>
        <w:t>растительные отходы (листья, ветки, цветы комнатных растений, трава и др.);</w:t>
      </w:r>
    </w:p>
    <w:p w:rsidR="00922DDB" w:rsidRPr="00922DDB" w:rsidRDefault="00922DDB" w:rsidP="00922DDB">
      <w:pPr>
        <w:pStyle w:val="a3"/>
        <w:rPr>
          <w:color w:val="000000"/>
          <w:sz w:val="28"/>
          <w:szCs w:val="28"/>
        </w:rPr>
      </w:pPr>
      <w:r w:rsidRPr="00922DDB">
        <w:rPr>
          <w:color w:val="000000"/>
          <w:sz w:val="28"/>
          <w:szCs w:val="28"/>
        </w:rPr>
        <w:t>пищевые отходы (очистки картофеля, моркови, обрезки яблок, кожура апельсинов и др);</w:t>
      </w:r>
    </w:p>
    <w:p w:rsidR="00922DDB" w:rsidRPr="00922DDB" w:rsidRDefault="00922DDB" w:rsidP="00922DDB">
      <w:pPr>
        <w:pStyle w:val="a3"/>
        <w:rPr>
          <w:color w:val="000000"/>
          <w:sz w:val="28"/>
          <w:szCs w:val="28"/>
        </w:rPr>
      </w:pPr>
      <w:r w:rsidRPr="00922DDB">
        <w:rPr>
          <w:color w:val="000000"/>
          <w:sz w:val="28"/>
          <w:szCs w:val="28"/>
        </w:rPr>
        <w:t>использованные журналы, газеты;</w:t>
      </w:r>
    </w:p>
    <w:p w:rsidR="00922DDB" w:rsidRPr="00922DDB" w:rsidRDefault="00922DDB" w:rsidP="00922DDB">
      <w:pPr>
        <w:pStyle w:val="a3"/>
        <w:rPr>
          <w:color w:val="000000"/>
          <w:sz w:val="28"/>
          <w:szCs w:val="28"/>
        </w:rPr>
      </w:pPr>
      <w:r w:rsidRPr="00922DDB">
        <w:rPr>
          <w:color w:val="000000"/>
          <w:sz w:val="28"/>
          <w:szCs w:val="28"/>
        </w:rPr>
        <w:t>пластиковые упаковки, бутылки из-под йогурта, других пищевых продуктов;</w:t>
      </w:r>
    </w:p>
    <w:p w:rsidR="00922DDB" w:rsidRPr="00922DDB" w:rsidRDefault="00922DDB" w:rsidP="00922DDB">
      <w:pPr>
        <w:pStyle w:val="a3"/>
        <w:rPr>
          <w:color w:val="000000"/>
          <w:sz w:val="28"/>
          <w:szCs w:val="28"/>
        </w:rPr>
      </w:pPr>
      <w:r w:rsidRPr="00922DDB">
        <w:rPr>
          <w:color w:val="000000"/>
          <w:sz w:val="28"/>
          <w:szCs w:val="28"/>
        </w:rPr>
        <w:t>изношенная спец. одежда (списаная), пришедшее в негодность постельное белье, полотенца.</w:t>
      </w:r>
    </w:p>
    <w:p w:rsidR="007A06FC" w:rsidRDefault="007A06FC">
      <w:bookmarkStart w:id="0" w:name="_GoBack"/>
      <w:bookmarkEnd w:id="0"/>
    </w:p>
    <w:sectPr w:rsidR="007A06FC" w:rsidSect="00922D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DB"/>
    <w:rsid w:val="007A06FC"/>
    <w:rsid w:val="0092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852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2</cp:revision>
  <dcterms:created xsi:type="dcterms:W3CDTF">2020-12-03T08:19:00Z</dcterms:created>
  <dcterms:modified xsi:type="dcterms:W3CDTF">2020-12-03T08:20:00Z</dcterms:modified>
</cp:coreProperties>
</file>