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EB" w:rsidRDefault="004A19EB" w:rsidP="004A19EB">
      <w:pPr>
        <w:pStyle w:val="Standard"/>
        <w:jc w:val="center"/>
        <w:rPr>
          <w:rFonts w:hint="eastAsia"/>
        </w:rPr>
      </w:pPr>
      <w:r>
        <w:rPr>
          <w:rFonts w:ascii="Times New Roman" w:hAnsi="Times New Roman"/>
          <w:b/>
          <w:bCs/>
          <w:sz w:val="32"/>
          <w:szCs w:val="32"/>
        </w:rPr>
        <w:t>«Семейный праздник»</w:t>
      </w:r>
    </w:p>
    <w:p w:rsidR="004A19EB" w:rsidRDefault="004A19EB" w:rsidP="004A19EB">
      <w:pPr>
        <w:pStyle w:val="Standard"/>
        <w:jc w:val="both"/>
        <w:rPr>
          <w:rFonts w:hint="eastAsia"/>
        </w:rPr>
      </w:pPr>
    </w:p>
    <w:p w:rsidR="004A19EB" w:rsidRPr="004A19EB" w:rsidRDefault="004A19EB" w:rsidP="004A19EB">
      <w:pPr>
        <w:pStyle w:val="Standard"/>
        <w:spacing w:line="276" w:lineRule="auto"/>
        <w:jc w:val="both"/>
      </w:pPr>
      <w:r>
        <w:rPr>
          <w:rFonts w:ascii="Rubik, sans-serif, tahoma, aria" w:hAnsi="Rubik, sans-serif, tahoma, aria"/>
          <w:color w:val="211E1E"/>
          <w:sz w:val="28"/>
          <w:szCs w:val="28"/>
        </w:rPr>
        <w:t xml:space="preserve">          </w:t>
      </w:r>
      <w:r>
        <w:rPr>
          <w:rFonts w:ascii="Times New Roman" w:hAnsi="Times New Roman"/>
          <w:color w:val="211E1E"/>
          <w:sz w:val="28"/>
          <w:szCs w:val="28"/>
        </w:rPr>
        <w:t>Ни один человек, ни одна семья не обходится в своей жизни без праздника.</w:t>
      </w:r>
      <w:r>
        <w:rPr>
          <w:rFonts w:ascii="Times New Roman" w:hAnsi="Times New Roman"/>
          <w:color w:val="211E1E"/>
          <w:sz w:val="28"/>
          <w:szCs w:val="28"/>
        </w:rPr>
        <w:t xml:space="preserve"> </w:t>
      </w:r>
      <w:r>
        <w:rPr>
          <w:rFonts w:ascii="Times New Roman" w:hAnsi="Times New Roman"/>
          <w:color w:val="211E1E"/>
          <w:sz w:val="28"/>
          <w:szCs w:val="28"/>
        </w:rPr>
        <w:t>С этим удивительным словом у каждого из нас связаны самые приятные ощущения, самые радостные и дорогие для нас воспоминания. Сколько бы ни было нам лет, и каким бы ни было наше детство, при слове "праздник" в каждом из нас вспыхивают те давние радостные чувства, ярче которых, пожалуй, нет.</w:t>
      </w:r>
    </w:p>
    <w:p w:rsidR="004A19EB" w:rsidRDefault="004A19EB" w:rsidP="004A19EB">
      <w:pPr>
        <w:pStyle w:val="Textbody"/>
        <w:jc w:val="both"/>
        <w:rPr>
          <w:rFonts w:ascii="Times New Roman" w:hAnsi="Times New Roman"/>
          <w:color w:val="211E1E"/>
          <w:sz w:val="28"/>
          <w:szCs w:val="28"/>
        </w:rPr>
      </w:pPr>
      <w:r>
        <w:rPr>
          <w:rFonts w:ascii="Times New Roman" w:hAnsi="Times New Roman"/>
          <w:color w:val="211E1E"/>
          <w:sz w:val="28"/>
          <w:szCs w:val="28"/>
        </w:rPr>
        <w:t xml:space="preserve">   Праздник для семьи - большая радость. </w:t>
      </w:r>
      <w:proofErr w:type="gramStart"/>
      <w:r>
        <w:rPr>
          <w:rFonts w:ascii="Times New Roman" w:hAnsi="Times New Roman"/>
          <w:color w:val="211E1E"/>
          <w:sz w:val="28"/>
          <w:szCs w:val="28"/>
        </w:rPr>
        <w:t>Для каждого члена семьи он начинается с самого рождения: крестины, именины, первый зубик, первые шаги, первый поход в школу, последний звонок, поступление в институт, на работу, первая заработная плата, новоселье, свадьба, рождение первенца, крестины, и так далее по вечному кругу жизни!</w:t>
      </w:r>
      <w:proofErr w:type="gramEnd"/>
      <w:r>
        <w:rPr>
          <w:rFonts w:ascii="Times New Roman" w:hAnsi="Times New Roman"/>
          <w:color w:val="211E1E"/>
          <w:sz w:val="28"/>
          <w:szCs w:val="28"/>
        </w:rPr>
        <w:t xml:space="preserve"> Так создаются семейные традиции.</w:t>
      </w:r>
    </w:p>
    <w:p w:rsidR="004A19EB" w:rsidRDefault="004A19EB" w:rsidP="004A19EB">
      <w:pPr>
        <w:pStyle w:val="Textbody"/>
        <w:spacing w:after="54"/>
        <w:jc w:val="both"/>
        <w:rPr>
          <w:rFonts w:ascii="Times New Roman" w:hAnsi="Times New Roman"/>
          <w:color w:val="211E1E"/>
          <w:sz w:val="28"/>
          <w:szCs w:val="28"/>
        </w:rPr>
      </w:pPr>
      <w:r>
        <w:rPr>
          <w:rFonts w:ascii="Times New Roman" w:hAnsi="Times New Roman"/>
          <w:color w:val="211E1E"/>
          <w:sz w:val="28"/>
          <w:szCs w:val="28"/>
        </w:rPr>
        <w:t xml:space="preserve">        Ребенку праздник чрезвычайно необходим для развития всей его дальнейшей жизни.</w:t>
      </w:r>
    </w:p>
    <w:p w:rsidR="004A19EB" w:rsidRDefault="004A19EB" w:rsidP="004A19EB">
      <w:pPr>
        <w:pStyle w:val="Textbody"/>
        <w:spacing w:after="54"/>
        <w:jc w:val="center"/>
        <w:rPr>
          <w:rFonts w:ascii="Times New Roman" w:hAnsi="Times New Roman"/>
          <w:color w:val="211E1E"/>
          <w:sz w:val="28"/>
          <w:szCs w:val="28"/>
        </w:rPr>
      </w:pPr>
      <w:r>
        <w:rPr>
          <w:rFonts w:ascii="Times New Roman" w:hAnsi="Times New Roman"/>
          <w:color w:val="211E1E"/>
          <w:sz w:val="28"/>
          <w:szCs w:val="28"/>
        </w:rPr>
        <w:t>Праздник для ребенка становится в радость:</w:t>
      </w:r>
    </w:p>
    <w:p w:rsidR="004A19EB" w:rsidRDefault="004A19EB" w:rsidP="004A19EB">
      <w:pPr>
        <w:pStyle w:val="Textbody"/>
        <w:spacing w:after="0"/>
        <w:jc w:val="both"/>
        <w:rPr>
          <w:rFonts w:ascii="Times New Roman" w:hAnsi="Times New Roman"/>
          <w:color w:val="211E1E"/>
          <w:sz w:val="28"/>
          <w:szCs w:val="28"/>
        </w:rPr>
      </w:pPr>
      <w:r>
        <w:rPr>
          <w:rFonts w:ascii="Times New Roman" w:hAnsi="Times New Roman"/>
          <w:color w:val="211E1E"/>
          <w:sz w:val="28"/>
          <w:szCs w:val="28"/>
        </w:rPr>
        <w:t xml:space="preserve">* когда </w:t>
      </w:r>
      <w:r>
        <w:rPr>
          <w:rFonts w:ascii="Times New Roman" w:hAnsi="Times New Roman"/>
          <w:color w:val="211E1E"/>
          <w:sz w:val="28"/>
          <w:szCs w:val="28"/>
        </w:rPr>
        <w:t>там весело;                                                                                                                   </w:t>
      </w:r>
    </w:p>
    <w:p w:rsidR="004A19EB" w:rsidRDefault="004A19EB" w:rsidP="004A19EB">
      <w:pPr>
        <w:pStyle w:val="Textbody"/>
        <w:spacing w:after="0"/>
        <w:jc w:val="both"/>
        <w:rPr>
          <w:rFonts w:ascii="Times New Roman" w:hAnsi="Times New Roman"/>
          <w:color w:val="211E1E"/>
          <w:sz w:val="28"/>
          <w:szCs w:val="28"/>
        </w:rPr>
      </w:pPr>
      <w:r>
        <w:rPr>
          <w:rFonts w:ascii="Times New Roman" w:hAnsi="Times New Roman"/>
          <w:color w:val="211E1E"/>
          <w:sz w:val="28"/>
          <w:szCs w:val="28"/>
        </w:rPr>
        <w:t>*  звучит красивая музыка, под которую можно петь и танцевать;</w:t>
      </w:r>
    </w:p>
    <w:p w:rsidR="004A19EB" w:rsidRDefault="004A19EB" w:rsidP="004A19EB">
      <w:pPr>
        <w:pStyle w:val="Textbody"/>
        <w:spacing w:after="0"/>
        <w:jc w:val="both"/>
        <w:rPr>
          <w:rFonts w:ascii="Times New Roman" w:hAnsi="Times New Roman"/>
          <w:color w:val="211E1E"/>
          <w:sz w:val="28"/>
          <w:szCs w:val="28"/>
        </w:rPr>
      </w:pPr>
      <w:r>
        <w:rPr>
          <w:rFonts w:ascii="Times New Roman" w:hAnsi="Times New Roman"/>
          <w:color w:val="211E1E"/>
          <w:sz w:val="28"/>
          <w:szCs w:val="28"/>
        </w:rPr>
        <w:t>*  на память всем детям дарят шары;</w:t>
      </w:r>
    </w:p>
    <w:p w:rsidR="004A19EB" w:rsidRDefault="004A19EB" w:rsidP="004A19EB">
      <w:pPr>
        <w:pStyle w:val="Textbody"/>
        <w:spacing w:after="0"/>
        <w:jc w:val="both"/>
        <w:rPr>
          <w:rFonts w:ascii="Times New Roman" w:hAnsi="Times New Roman"/>
          <w:color w:val="211E1E"/>
          <w:sz w:val="28"/>
          <w:szCs w:val="28"/>
        </w:rPr>
      </w:pPr>
      <w:r>
        <w:rPr>
          <w:rFonts w:ascii="Times New Roman" w:hAnsi="Times New Roman"/>
          <w:color w:val="211E1E"/>
          <w:sz w:val="28"/>
          <w:szCs w:val="28"/>
        </w:rPr>
        <w:t>*  нарядные дети и взрослые вместе поют песни;</w:t>
      </w:r>
    </w:p>
    <w:p w:rsidR="004A19EB" w:rsidRDefault="004A19EB" w:rsidP="004A19EB">
      <w:pPr>
        <w:pStyle w:val="Textbody"/>
        <w:spacing w:after="0"/>
        <w:jc w:val="both"/>
        <w:rPr>
          <w:rFonts w:ascii="Times New Roman" w:hAnsi="Times New Roman"/>
          <w:color w:val="211E1E"/>
          <w:sz w:val="28"/>
          <w:szCs w:val="28"/>
        </w:rPr>
      </w:pPr>
      <w:r>
        <w:rPr>
          <w:rFonts w:ascii="Times New Roman" w:hAnsi="Times New Roman"/>
          <w:color w:val="211E1E"/>
          <w:sz w:val="28"/>
          <w:szCs w:val="28"/>
        </w:rPr>
        <w:t>*  все участвуют в тех конкурсах, которые им интересны;</w:t>
      </w:r>
    </w:p>
    <w:p w:rsidR="004A19EB" w:rsidRDefault="004A19EB" w:rsidP="004A19EB">
      <w:pPr>
        <w:pStyle w:val="Textbody"/>
        <w:spacing w:after="0"/>
        <w:jc w:val="both"/>
        <w:rPr>
          <w:rFonts w:ascii="Times New Roman" w:hAnsi="Times New Roman"/>
          <w:color w:val="211E1E"/>
          <w:sz w:val="28"/>
          <w:szCs w:val="28"/>
        </w:rPr>
      </w:pPr>
      <w:r>
        <w:rPr>
          <w:rFonts w:ascii="Times New Roman" w:hAnsi="Times New Roman"/>
          <w:color w:val="211E1E"/>
          <w:sz w:val="28"/>
          <w:szCs w:val="28"/>
        </w:rPr>
        <w:t>*  водят красивые хороводы;</w:t>
      </w:r>
    </w:p>
    <w:p w:rsidR="004A19EB" w:rsidRDefault="004A19EB" w:rsidP="004A19EB">
      <w:pPr>
        <w:pStyle w:val="Textbody"/>
        <w:spacing w:after="0"/>
        <w:jc w:val="both"/>
        <w:rPr>
          <w:rFonts w:ascii="Times New Roman" w:hAnsi="Times New Roman"/>
          <w:color w:val="211E1E"/>
          <w:sz w:val="28"/>
          <w:szCs w:val="28"/>
        </w:rPr>
      </w:pPr>
      <w:r>
        <w:rPr>
          <w:rFonts w:ascii="Times New Roman" w:hAnsi="Times New Roman"/>
          <w:color w:val="211E1E"/>
          <w:sz w:val="28"/>
          <w:szCs w:val="28"/>
        </w:rPr>
        <w:t>*  играют в игры и выигрывают;</w:t>
      </w:r>
    </w:p>
    <w:p w:rsidR="004A19EB" w:rsidRDefault="004A19EB" w:rsidP="004A19EB">
      <w:pPr>
        <w:pStyle w:val="Textbody"/>
        <w:spacing w:after="0"/>
        <w:jc w:val="both"/>
        <w:rPr>
          <w:rFonts w:ascii="Times New Roman" w:hAnsi="Times New Roman"/>
          <w:color w:val="211E1E"/>
          <w:sz w:val="28"/>
          <w:szCs w:val="28"/>
        </w:rPr>
      </w:pPr>
      <w:r>
        <w:rPr>
          <w:rFonts w:ascii="Times New Roman" w:hAnsi="Times New Roman"/>
          <w:color w:val="211E1E"/>
          <w:sz w:val="28"/>
          <w:szCs w:val="28"/>
        </w:rPr>
        <w:t>*  приносят домой улыбку, хорошее настроение и маленький сувенирчик, который "выиграл сам".</w:t>
      </w:r>
    </w:p>
    <w:p w:rsidR="004A19EB" w:rsidRDefault="004A19EB" w:rsidP="004A19EB">
      <w:pPr>
        <w:pStyle w:val="Textbody"/>
        <w:spacing w:after="0"/>
        <w:jc w:val="both"/>
        <w:rPr>
          <w:rFonts w:ascii="Times New Roman" w:hAnsi="Times New Roman"/>
          <w:color w:val="211E1E"/>
          <w:sz w:val="28"/>
          <w:szCs w:val="28"/>
        </w:rPr>
      </w:pPr>
      <w:r>
        <w:rPr>
          <w:rFonts w:ascii="Times New Roman" w:hAnsi="Times New Roman"/>
          <w:color w:val="211E1E"/>
          <w:sz w:val="28"/>
          <w:szCs w:val="28"/>
        </w:rPr>
        <w:t xml:space="preserve">         Заложив все эти компоненты в основу праздника, можно с уверенностью надеяться на его успех.</w:t>
      </w:r>
    </w:p>
    <w:p w:rsidR="004A19EB" w:rsidRDefault="004A19EB" w:rsidP="004A19EB">
      <w:pPr>
        <w:pStyle w:val="Textbody"/>
        <w:spacing w:after="0"/>
        <w:jc w:val="both"/>
        <w:rPr>
          <w:rFonts w:ascii="Times New Roman" w:hAnsi="Times New Roman"/>
          <w:color w:val="211E1E"/>
          <w:sz w:val="28"/>
          <w:szCs w:val="28"/>
        </w:rPr>
      </w:pPr>
      <w:r>
        <w:rPr>
          <w:rFonts w:ascii="Times New Roman" w:hAnsi="Times New Roman"/>
          <w:color w:val="211E1E"/>
          <w:sz w:val="28"/>
          <w:szCs w:val="28"/>
        </w:rPr>
        <w:t xml:space="preserve">        Тщательная подготовка к празднику дает возможность лишний раз показать ребенку, как родители любят и ценят его. Любовь к ребенку, стремление сделать каждый детский праздник единственным в своем роде помогут не только лучше понять ребенка, но и сблизят родителей, бабушек и дедушек, лишний раз покажут, как важны для детей теплые отношения между взрослыми. Продемонстрировав на празднике взаимопонимание в семье и её единство, можно доставить ребенку неповторимую радость и подарить ему ощущение уверенности в своем доме, родителях и их любви.</w:t>
      </w:r>
    </w:p>
    <w:p w:rsidR="004A19EB" w:rsidRDefault="004A19EB" w:rsidP="004A19EB">
      <w:pPr>
        <w:pStyle w:val="Textbody"/>
        <w:spacing w:after="0"/>
        <w:jc w:val="both"/>
        <w:rPr>
          <w:rFonts w:ascii="Times New Roman" w:hAnsi="Times New Roman"/>
          <w:color w:val="211E1E"/>
          <w:sz w:val="28"/>
          <w:szCs w:val="28"/>
        </w:rPr>
      </w:pPr>
      <w:r>
        <w:rPr>
          <w:rFonts w:ascii="Times New Roman" w:hAnsi="Times New Roman"/>
          <w:color w:val="211E1E"/>
          <w:sz w:val="28"/>
          <w:szCs w:val="28"/>
        </w:rPr>
        <w:t xml:space="preserve">        Подготовка к семейному торжеству идет в трех направлениях.</w:t>
      </w:r>
    </w:p>
    <w:p w:rsidR="004A19EB" w:rsidRDefault="004A19EB" w:rsidP="004A19EB">
      <w:pPr>
        <w:pStyle w:val="Textbody"/>
        <w:spacing w:after="0"/>
        <w:jc w:val="both"/>
        <w:rPr>
          <w:rFonts w:ascii="Times New Roman" w:hAnsi="Times New Roman"/>
          <w:color w:val="211E1E"/>
          <w:sz w:val="28"/>
          <w:szCs w:val="28"/>
        </w:rPr>
      </w:pPr>
      <w:r>
        <w:rPr>
          <w:rFonts w:ascii="Times New Roman" w:hAnsi="Times New Roman"/>
          <w:color w:val="211E1E"/>
          <w:sz w:val="28"/>
          <w:szCs w:val="28"/>
        </w:rPr>
        <w:t>Во-первых, это создание и поддержание праздничного состояния, то есть эмоциональной готовности действовать и реагировать на все так, чтобы испытывать подъем, искреннюю радость.</w:t>
      </w:r>
    </w:p>
    <w:p w:rsidR="004A19EB" w:rsidRDefault="004A19EB" w:rsidP="004A19EB">
      <w:pPr>
        <w:pStyle w:val="Textbody"/>
        <w:spacing w:after="225"/>
        <w:jc w:val="both"/>
        <w:rPr>
          <w:rFonts w:ascii="Times New Roman" w:hAnsi="Times New Roman"/>
          <w:color w:val="211E1E"/>
          <w:sz w:val="28"/>
          <w:szCs w:val="28"/>
        </w:rPr>
      </w:pPr>
      <w:r>
        <w:rPr>
          <w:rFonts w:ascii="Times New Roman" w:hAnsi="Times New Roman"/>
          <w:color w:val="211E1E"/>
          <w:sz w:val="28"/>
          <w:szCs w:val="28"/>
        </w:rPr>
        <w:lastRenderedPageBreak/>
        <w:t>Во-вторых, обеспечение простора для самостоятельной, активной, разнообразной деятельности детей.</w:t>
      </w:r>
    </w:p>
    <w:p w:rsidR="004A19EB" w:rsidRDefault="004A19EB" w:rsidP="004A19EB">
      <w:pPr>
        <w:pStyle w:val="Textbody"/>
        <w:spacing w:after="111"/>
        <w:jc w:val="both"/>
        <w:rPr>
          <w:rFonts w:ascii="Times New Roman" w:hAnsi="Times New Roman"/>
          <w:color w:val="211E1E"/>
          <w:sz w:val="28"/>
          <w:szCs w:val="28"/>
        </w:rPr>
      </w:pPr>
      <w:r>
        <w:rPr>
          <w:rFonts w:ascii="Times New Roman" w:hAnsi="Times New Roman"/>
          <w:color w:val="211E1E"/>
          <w:sz w:val="28"/>
          <w:szCs w:val="28"/>
        </w:rPr>
        <w:t>В-третьих, предоставление ребенку возможности насладиться игрой, вволю пообщаться со сверстниками. От того, насколько учтены в этот период желания, мнения не только ребенка, но и всех членов семьи, зависит значимость планируемого мероприятия.</w:t>
      </w:r>
    </w:p>
    <w:p w:rsidR="004A19EB" w:rsidRDefault="004A19EB" w:rsidP="004A19EB">
      <w:pPr>
        <w:pStyle w:val="Textbody"/>
        <w:spacing w:after="111"/>
        <w:jc w:val="both"/>
        <w:rPr>
          <w:rFonts w:ascii="Times New Roman" w:hAnsi="Times New Roman"/>
          <w:color w:val="211E1E"/>
          <w:sz w:val="28"/>
          <w:szCs w:val="28"/>
        </w:rPr>
      </w:pPr>
      <w:r>
        <w:rPr>
          <w:rFonts w:ascii="Times New Roman" w:hAnsi="Times New Roman"/>
          <w:color w:val="211E1E"/>
          <w:sz w:val="28"/>
          <w:szCs w:val="28"/>
        </w:rPr>
        <w:t xml:space="preserve">        Желательно заранее рассчитать время и составить программу торжества, позаботиться об украшении комнат, сюрпризах и подарках, предназначенных не только для виновника торжества, но и для его гостей, которые будут </w:t>
      </w:r>
      <w:proofErr w:type="gramStart"/>
      <w:r>
        <w:rPr>
          <w:rFonts w:ascii="Times New Roman" w:hAnsi="Times New Roman"/>
          <w:color w:val="211E1E"/>
          <w:sz w:val="28"/>
          <w:szCs w:val="28"/>
        </w:rPr>
        <w:t>счастливы</w:t>
      </w:r>
      <w:proofErr w:type="gramEnd"/>
      <w:r>
        <w:rPr>
          <w:rFonts w:ascii="Times New Roman" w:hAnsi="Times New Roman"/>
          <w:color w:val="211E1E"/>
          <w:sz w:val="28"/>
          <w:szCs w:val="28"/>
        </w:rPr>
        <w:t xml:space="preserve"> унести с собой частицу общей радости.</w:t>
      </w:r>
    </w:p>
    <w:p w:rsidR="004A19EB" w:rsidRDefault="004A19EB" w:rsidP="004A19EB">
      <w:pPr>
        <w:pStyle w:val="Textbody"/>
        <w:spacing w:after="54"/>
        <w:jc w:val="both"/>
        <w:rPr>
          <w:rFonts w:ascii="Times New Roman" w:hAnsi="Times New Roman"/>
          <w:color w:val="211E1E"/>
          <w:sz w:val="28"/>
          <w:szCs w:val="28"/>
        </w:rPr>
      </w:pPr>
      <w:r>
        <w:rPr>
          <w:rFonts w:ascii="Times New Roman" w:hAnsi="Times New Roman"/>
          <w:color w:val="211E1E"/>
          <w:sz w:val="28"/>
          <w:szCs w:val="28"/>
        </w:rPr>
        <w:t xml:space="preserve">           Хорошо спланированный, подготовленный по специальному сценарию детский праздник доставит радость не только детям, но и их родителям.</w:t>
      </w:r>
    </w:p>
    <w:p w:rsidR="004A19EB" w:rsidRDefault="004A19EB" w:rsidP="004A19EB">
      <w:pPr>
        <w:pStyle w:val="Textbody"/>
        <w:spacing w:after="54"/>
        <w:jc w:val="both"/>
        <w:rPr>
          <w:rFonts w:ascii="Times New Roman" w:hAnsi="Times New Roman"/>
          <w:color w:val="211E1E"/>
          <w:sz w:val="28"/>
          <w:szCs w:val="28"/>
        </w:rPr>
      </w:pPr>
      <w:proofErr w:type="gramStart"/>
      <w:r>
        <w:rPr>
          <w:rFonts w:ascii="Times New Roman" w:hAnsi="Times New Roman"/>
          <w:color w:val="211E1E"/>
          <w:sz w:val="28"/>
          <w:szCs w:val="28"/>
        </w:rPr>
        <w:t>Но все же для полного счастья детям нужны их сверстники, и дальновидно поступают те родители, которые охотно, не боясь за хрустальную вазу или дорогой ковер, принимают в своем доме друзей своих детей, знают их характеры, особенности жизни в их семьях, всегда не просто терпят таких гостей, но рады им и приветливы.</w:t>
      </w:r>
      <w:proofErr w:type="gramEnd"/>
    </w:p>
    <w:p w:rsidR="004A19EB" w:rsidRDefault="004A19EB" w:rsidP="004A19EB">
      <w:pPr>
        <w:pStyle w:val="Textbody"/>
        <w:spacing w:after="54"/>
        <w:jc w:val="both"/>
        <w:rPr>
          <w:rFonts w:ascii="Times New Roman" w:hAnsi="Times New Roman"/>
          <w:color w:val="211E1E"/>
          <w:sz w:val="28"/>
          <w:szCs w:val="28"/>
        </w:rPr>
      </w:pPr>
      <w:r>
        <w:rPr>
          <w:rFonts w:ascii="Times New Roman" w:hAnsi="Times New Roman"/>
          <w:color w:val="211E1E"/>
          <w:sz w:val="28"/>
          <w:szCs w:val="28"/>
        </w:rPr>
        <w:t xml:space="preserve">      Для того чтобы детский праздник в семье удался, важно знать и помнить некоторые рецепты хорошего настроения.</w:t>
      </w:r>
    </w:p>
    <w:p w:rsidR="004A19EB" w:rsidRDefault="004A19EB" w:rsidP="004A19EB">
      <w:pPr>
        <w:pStyle w:val="Textbody"/>
        <w:spacing w:after="0"/>
        <w:jc w:val="both"/>
        <w:rPr>
          <w:rFonts w:ascii="Times New Roman" w:hAnsi="Times New Roman"/>
          <w:color w:val="211E1E"/>
          <w:sz w:val="28"/>
          <w:szCs w:val="28"/>
        </w:rPr>
      </w:pPr>
      <w:r>
        <w:rPr>
          <w:rFonts w:ascii="Times New Roman" w:hAnsi="Times New Roman"/>
          <w:color w:val="211E1E"/>
          <w:sz w:val="28"/>
          <w:szCs w:val="28"/>
        </w:rPr>
        <w:t xml:space="preserve">    Очень хорошо, если детский праздник в доме сразу начнется с игр. Это поможет детям включиться в атмосферу праздника</w:t>
      </w:r>
      <w:proofErr w:type="gramStart"/>
      <w:r>
        <w:rPr>
          <w:rFonts w:ascii="Times New Roman" w:hAnsi="Times New Roman"/>
          <w:color w:val="211E1E"/>
          <w:sz w:val="28"/>
          <w:szCs w:val="28"/>
        </w:rPr>
        <w:t xml:space="preserve"> .</w:t>
      </w:r>
      <w:proofErr w:type="gramEnd"/>
    </w:p>
    <w:p w:rsidR="004A19EB" w:rsidRDefault="004A19EB" w:rsidP="004A19EB">
      <w:pPr>
        <w:pStyle w:val="Textbody"/>
        <w:spacing w:after="0"/>
        <w:jc w:val="both"/>
        <w:rPr>
          <w:rFonts w:ascii="Times New Roman" w:hAnsi="Times New Roman"/>
          <w:color w:val="211E1E"/>
          <w:sz w:val="28"/>
          <w:szCs w:val="28"/>
        </w:rPr>
      </w:pPr>
      <w:r>
        <w:rPr>
          <w:rFonts w:ascii="Times New Roman" w:hAnsi="Times New Roman"/>
          <w:color w:val="211E1E"/>
          <w:sz w:val="28"/>
          <w:szCs w:val="28"/>
        </w:rPr>
        <w:t xml:space="preserve">      Комнату, где проводятся игры, желательно празднично оформить. Для этого можно использовать различные гирлянды, разноцветные фонарики, воздушные шары, игрушки, подвески. Если праздник проводится летом, то для украшения можно использовать полевые цветы, веточки цветущих кустарников, метелочки различных трав. Для осеннего праздника хороши разноцветные листья, гирлянды из них, гроздья рябины. </w:t>
      </w:r>
      <w:proofErr w:type="gramStart"/>
      <w:r>
        <w:rPr>
          <w:rFonts w:ascii="Times New Roman" w:hAnsi="Times New Roman"/>
          <w:color w:val="211E1E"/>
          <w:sz w:val="28"/>
          <w:szCs w:val="28"/>
        </w:rPr>
        <w:t>Зимой можно использовать веточки хвойных деревьев, зеленые лапки, обсыпанные "инеем" из крупной соли, елочные игрушки, зимние букеты, сверкающий "дождик".</w:t>
      </w:r>
      <w:proofErr w:type="gramEnd"/>
      <w:r>
        <w:rPr>
          <w:rFonts w:ascii="Times New Roman" w:hAnsi="Times New Roman"/>
          <w:color w:val="211E1E"/>
          <w:sz w:val="28"/>
          <w:szCs w:val="28"/>
        </w:rPr>
        <w:t xml:space="preserve"> Важно, чтобы праздничное настроение начиналось прямо с порога.</w:t>
      </w:r>
    </w:p>
    <w:p w:rsidR="004A19EB" w:rsidRDefault="004A19EB" w:rsidP="004A19EB">
      <w:pPr>
        <w:pStyle w:val="Textbody"/>
        <w:spacing w:after="0"/>
        <w:jc w:val="both"/>
        <w:rPr>
          <w:rFonts w:ascii="Times New Roman" w:hAnsi="Times New Roman"/>
          <w:color w:val="211E1E"/>
          <w:sz w:val="28"/>
          <w:szCs w:val="28"/>
        </w:rPr>
      </w:pPr>
      <w:r>
        <w:rPr>
          <w:rFonts w:ascii="Times New Roman" w:hAnsi="Times New Roman"/>
          <w:color w:val="211E1E"/>
          <w:sz w:val="28"/>
          <w:szCs w:val="28"/>
        </w:rPr>
        <w:t xml:space="preserve">        Гостям некогда будет скучать, если они будут чем-то заняты весь вечер, так что стоит заранее подумать о развлекательной программе. Она может состоять из игр, хороводов, песен, загадок, считалок, и др.</w:t>
      </w:r>
    </w:p>
    <w:p w:rsidR="004A19EB" w:rsidRDefault="004A19EB" w:rsidP="004A19EB">
      <w:pPr>
        <w:pStyle w:val="Textbody"/>
        <w:spacing w:after="0"/>
        <w:jc w:val="both"/>
        <w:rPr>
          <w:rFonts w:ascii="Times New Roman" w:hAnsi="Times New Roman"/>
          <w:color w:val="211E1E"/>
          <w:sz w:val="28"/>
          <w:szCs w:val="28"/>
        </w:rPr>
      </w:pPr>
      <w:r>
        <w:rPr>
          <w:rFonts w:ascii="Times New Roman" w:hAnsi="Times New Roman"/>
          <w:color w:val="211E1E"/>
          <w:sz w:val="28"/>
          <w:szCs w:val="28"/>
        </w:rPr>
        <w:t xml:space="preserve">         Дополнить праздник для детей младшего возраста помогут следующие яркие моменты: просмотр любимых мультфильмов, заранее подготовленный вместе </w:t>
      </w:r>
      <w:proofErr w:type="gramStart"/>
      <w:r>
        <w:rPr>
          <w:rFonts w:ascii="Times New Roman" w:hAnsi="Times New Roman"/>
          <w:color w:val="211E1E"/>
          <w:sz w:val="28"/>
          <w:szCs w:val="28"/>
        </w:rPr>
        <w:t>со</w:t>
      </w:r>
      <w:proofErr w:type="gramEnd"/>
      <w:r>
        <w:rPr>
          <w:rFonts w:ascii="Times New Roman" w:hAnsi="Times New Roman"/>
          <w:color w:val="211E1E"/>
          <w:sz w:val="28"/>
          <w:szCs w:val="28"/>
        </w:rPr>
        <w:t xml:space="preserve"> взрослыми мини-концерт, кукольное представление, детский спектакль.</w:t>
      </w:r>
    </w:p>
    <w:p w:rsidR="004A19EB" w:rsidRDefault="004A19EB" w:rsidP="004A19EB">
      <w:pPr>
        <w:pStyle w:val="Textbody"/>
        <w:spacing w:after="0"/>
        <w:jc w:val="both"/>
        <w:rPr>
          <w:rFonts w:ascii="Times New Roman" w:hAnsi="Times New Roman"/>
          <w:color w:val="211E1E"/>
          <w:sz w:val="28"/>
          <w:szCs w:val="28"/>
        </w:rPr>
      </w:pPr>
      <w:r>
        <w:rPr>
          <w:rFonts w:ascii="Times New Roman" w:hAnsi="Times New Roman"/>
          <w:color w:val="211E1E"/>
          <w:sz w:val="28"/>
          <w:szCs w:val="28"/>
        </w:rPr>
        <w:t>Главное - чтобы всем было весело.</w:t>
      </w:r>
    </w:p>
    <w:p w:rsidR="004A19EB" w:rsidRDefault="004A19EB" w:rsidP="004A19EB">
      <w:pPr>
        <w:pStyle w:val="Textbody"/>
        <w:spacing w:after="0"/>
        <w:jc w:val="right"/>
        <w:rPr>
          <w:rFonts w:ascii="Times New Roman" w:hAnsi="Times New Roman"/>
          <w:color w:val="211E1E"/>
          <w:sz w:val="28"/>
          <w:szCs w:val="28"/>
        </w:rPr>
      </w:pPr>
      <w:r>
        <w:rPr>
          <w:rFonts w:ascii="Times New Roman" w:hAnsi="Times New Roman"/>
          <w:color w:val="211E1E"/>
          <w:sz w:val="28"/>
          <w:szCs w:val="28"/>
        </w:rPr>
        <w:t xml:space="preserve">Подготовила: музыкальный руководитель </w:t>
      </w:r>
    </w:p>
    <w:p w:rsidR="00DD78DA" w:rsidRPr="004A19EB" w:rsidRDefault="004A19EB" w:rsidP="004A19EB">
      <w:pPr>
        <w:pStyle w:val="Textbody"/>
        <w:spacing w:after="225"/>
        <w:jc w:val="right"/>
        <w:rPr>
          <w:rFonts w:ascii="Times New Roman" w:hAnsi="Times New Roman"/>
          <w:color w:val="211E1E"/>
          <w:sz w:val="28"/>
          <w:szCs w:val="28"/>
        </w:rPr>
      </w:pPr>
      <w:r>
        <w:rPr>
          <w:rFonts w:ascii="Times New Roman" w:hAnsi="Times New Roman"/>
          <w:color w:val="211E1E"/>
          <w:sz w:val="28"/>
          <w:szCs w:val="28"/>
        </w:rPr>
        <w:t xml:space="preserve">   </w:t>
      </w:r>
      <w:proofErr w:type="spellStart"/>
      <w:r>
        <w:rPr>
          <w:rFonts w:ascii="Times New Roman" w:hAnsi="Times New Roman"/>
          <w:color w:val="211E1E"/>
          <w:sz w:val="28"/>
          <w:szCs w:val="28"/>
        </w:rPr>
        <w:t>Шатюк</w:t>
      </w:r>
      <w:proofErr w:type="spellEnd"/>
      <w:r>
        <w:rPr>
          <w:rFonts w:ascii="Times New Roman" w:hAnsi="Times New Roman"/>
          <w:color w:val="211E1E"/>
          <w:sz w:val="28"/>
          <w:szCs w:val="28"/>
        </w:rPr>
        <w:t xml:space="preserve"> С.Л.</w:t>
      </w:r>
      <w:bookmarkStart w:id="0" w:name="_GoBack"/>
      <w:bookmarkEnd w:id="0"/>
    </w:p>
    <w:sectPr w:rsidR="00DD78DA" w:rsidRPr="004A19EB" w:rsidSect="004A19EB">
      <w:pgSz w:w="11906" w:h="16838"/>
      <w:pgMar w:top="851" w:right="1133"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Rubik, sans-serif, tahoma, aria">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9EB"/>
    <w:rsid w:val="004A19EB"/>
    <w:rsid w:val="00DD78DA"/>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A19EB"/>
    <w:pPr>
      <w:suppressAutoHyphens/>
      <w:autoSpaceDN w:val="0"/>
      <w:spacing w:after="0" w:line="240" w:lineRule="auto"/>
      <w:textAlignment w:val="baseline"/>
    </w:pPr>
    <w:rPr>
      <w:rFonts w:ascii="Liberation Serif" w:eastAsia="NSimSun" w:hAnsi="Liberation Serif" w:cs="Arial"/>
      <w:kern w:val="3"/>
      <w:sz w:val="24"/>
      <w:szCs w:val="24"/>
      <w:lang w:val="ru-RU" w:eastAsia="zh-CN" w:bidi="hi-IN"/>
    </w:rPr>
  </w:style>
  <w:style w:type="paragraph" w:customStyle="1" w:styleId="Textbody">
    <w:name w:val="Text body"/>
    <w:basedOn w:val="Standard"/>
    <w:rsid w:val="004A19EB"/>
    <w:pPr>
      <w:spacing w:after="140" w:line="276"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A19EB"/>
    <w:pPr>
      <w:suppressAutoHyphens/>
      <w:autoSpaceDN w:val="0"/>
      <w:spacing w:after="0" w:line="240" w:lineRule="auto"/>
      <w:textAlignment w:val="baseline"/>
    </w:pPr>
    <w:rPr>
      <w:rFonts w:ascii="Liberation Serif" w:eastAsia="NSimSun" w:hAnsi="Liberation Serif" w:cs="Arial"/>
      <w:kern w:val="3"/>
      <w:sz w:val="24"/>
      <w:szCs w:val="24"/>
      <w:lang w:val="ru-RU" w:eastAsia="zh-CN" w:bidi="hi-IN"/>
    </w:rPr>
  </w:style>
  <w:style w:type="paragraph" w:customStyle="1" w:styleId="Textbody">
    <w:name w:val="Text body"/>
    <w:basedOn w:val="Standard"/>
    <w:rsid w:val="004A19EB"/>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662</Words>
  <Characters>4045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Иоланта</dc:creator>
  <cp:lastModifiedBy>Иоланта</cp:lastModifiedBy>
  <cp:revision>2</cp:revision>
  <dcterms:created xsi:type="dcterms:W3CDTF">2022-05-12T17:51:00Z</dcterms:created>
  <dcterms:modified xsi:type="dcterms:W3CDTF">2022-05-12T17:55:00Z</dcterms:modified>
</cp:coreProperties>
</file>