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220" w:rsidRDefault="00D8225E" w:rsidP="00FD7220">
      <w:pPr>
        <w:spacing w:after="0"/>
        <w:jc w:val="center"/>
        <w:outlineLvl w:val="0"/>
        <w:rPr>
          <w:rFonts w:ascii="Times New Roman" w:eastAsia="Times New Roman" w:hAnsi="Times New Roman" w:cs="Times New Roman"/>
          <w:color w:val="111111"/>
          <w:kern w:val="36"/>
          <w:sz w:val="28"/>
          <w:szCs w:val="28"/>
          <w:lang w:val="ru-RU" w:eastAsia="be-BY"/>
        </w:rPr>
      </w:pPr>
      <w:r w:rsidRPr="00FD7220">
        <w:rPr>
          <w:rFonts w:ascii="Times New Roman" w:eastAsia="Times New Roman" w:hAnsi="Times New Roman" w:cs="Times New Roman"/>
          <w:color w:val="111111"/>
          <w:kern w:val="36"/>
          <w:sz w:val="28"/>
          <w:szCs w:val="28"/>
          <w:lang w:eastAsia="be-BY"/>
        </w:rPr>
        <w:t>Консультация</w:t>
      </w:r>
    </w:p>
    <w:p w:rsidR="00FD7220" w:rsidRDefault="00D8225E" w:rsidP="00FD7220">
      <w:pPr>
        <w:spacing w:after="0"/>
        <w:outlineLvl w:val="0"/>
        <w:rPr>
          <w:rFonts w:ascii="Times New Roman" w:eastAsia="Times New Roman" w:hAnsi="Times New Roman" w:cs="Times New Roman"/>
          <w:color w:val="111111"/>
          <w:kern w:val="36"/>
          <w:sz w:val="28"/>
          <w:szCs w:val="28"/>
          <w:lang w:val="ru-RU" w:eastAsia="be-BY"/>
        </w:rPr>
      </w:pPr>
      <w:r w:rsidRPr="00FD7220">
        <w:rPr>
          <w:rFonts w:ascii="Times New Roman" w:eastAsia="Times New Roman" w:hAnsi="Times New Roman" w:cs="Times New Roman"/>
          <w:color w:val="111111"/>
          <w:kern w:val="36"/>
          <w:sz w:val="28"/>
          <w:szCs w:val="28"/>
          <w:lang w:eastAsia="be-BY"/>
        </w:rPr>
        <w:t xml:space="preserve"> </w:t>
      </w:r>
      <w:r w:rsidR="00FD7220">
        <w:rPr>
          <w:rFonts w:ascii="Times New Roman" w:eastAsia="Times New Roman" w:hAnsi="Times New Roman" w:cs="Times New Roman"/>
          <w:color w:val="111111"/>
          <w:kern w:val="36"/>
          <w:sz w:val="28"/>
          <w:szCs w:val="28"/>
          <w:lang w:val="ru-RU" w:eastAsia="be-BY"/>
        </w:rPr>
        <w:t xml:space="preserve">                   </w:t>
      </w:r>
      <w:r w:rsidRPr="00FD7220">
        <w:rPr>
          <w:rFonts w:ascii="Times New Roman" w:eastAsia="Times New Roman" w:hAnsi="Times New Roman" w:cs="Times New Roman"/>
          <w:color w:val="111111"/>
          <w:kern w:val="36"/>
          <w:sz w:val="28"/>
          <w:szCs w:val="28"/>
          <w:lang w:eastAsia="be-BY"/>
        </w:rPr>
        <w:t xml:space="preserve">"Развитие связной речи детей с ТНР посредством наглядного </w:t>
      </w:r>
      <w:r w:rsidR="00FD7220">
        <w:rPr>
          <w:rFonts w:ascii="Times New Roman" w:eastAsia="Times New Roman" w:hAnsi="Times New Roman" w:cs="Times New Roman"/>
          <w:color w:val="111111"/>
          <w:kern w:val="36"/>
          <w:sz w:val="28"/>
          <w:szCs w:val="28"/>
          <w:lang w:val="ru-RU" w:eastAsia="be-BY"/>
        </w:rPr>
        <w:t xml:space="preserve"> </w:t>
      </w:r>
    </w:p>
    <w:p w:rsidR="00FD7220" w:rsidRDefault="00FD7220" w:rsidP="00FD7220">
      <w:pPr>
        <w:spacing w:after="0"/>
        <w:outlineLvl w:val="0"/>
        <w:rPr>
          <w:rFonts w:ascii="Times New Roman" w:eastAsia="Times New Roman" w:hAnsi="Times New Roman" w:cs="Times New Roman"/>
          <w:color w:val="111111"/>
          <w:kern w:val="36"/>
          <w:sz w:val="28"/>
          <w:szCs w:val="28"/>
          <w:lang w:val="ru-RU" w:eastAsia="be-BY"/>
        </w:rPr>
      </w:pPr>
      <w:r>
        <w:rPr>
          <w:rFonts w:ascii="Times New Roman" w:eastAsia="Times New Roman" w:hAnsi="Times New Roman" w:cs="Times New Roman"/>
          <w:color w:val="111111"/>
          <w:kern w:val="36"/>
          <w:sz w:val="28"/>
          <w:szCs w:val="28"/>
          <w:lang w:val="ru-RU" w:eastAsia="be-BY"/>
        </w:rPr>
        <w:t xml:space="preserve">                </w:t>
      </w:r>
      <w:r w:rsidR="00D8225E" w:rsidRPr="00FD7220">
        <w:rPr>
          <w:rFonts w:ascii="Times New Roman" w:eastAsia="Times New Roman" w:hAnsi="Times New Roman" w:cs="Times New Roman"/>
          <w:color w:val="111111"/>
          <w:kern w:val="36"/>
          <w:sz w:val="28"/>
          <w:szCs w:val="28"/>
          <w:lang w:eastAsia="be-BY"/>
        </w:rPr>
        <w:t>моделирования пр</w:t>
      </w:r>
      <w:r>
        <w:rPr>
          <w:rFonts w:ascii="Times New Roman" w:eastAsia="Times New Roman" w:hAnsi="Times New Roman" w:cs="Times New Roman"/>
          <w:color w:val="111111"/>
          <w:kern w:val="36"/>
          <w:sz w:val="28"/>
          <w:szCs w:val="28"/>
          <w:lang w:eastAsia="be-BY"/>
        </w:rPr>
        <w:t>и ознакомлении с художественной</w:t>
      </w:r>
      <w:r>
        <w:rPr>
          <w:rFonts w:ascii="Times New Roman" w:eastAsia="Times New Roman" w:hAnsi="Times New Roman" w:cs="Times New Roman"/>
          <w:color w:val="111111"/>
          <w:kern w:val="36"/>
          <w:sz w:val="28"/>
          <w:szCs w:val="28"/>
          <w:lang w:val="ru-RU" w:eastAsia="be-BY"/>
        </w:rPr>
        <w:t xml:space="preserve"> </w:t>
      </w:r>
    </w:p>
    <w:p w:rsidR="00D8225E" w:rsidRPr="00FD7220" w:rsidRDefault="00FD7220" w:rsidP="00FD7220">
      <w:pPr>
        <w:spacing w:after="0"/>
        <w:outlineLvl w:val="0"/>
        <w:rPr>
          <w:rFonts w:ascii="Times New Roman" w:eastAsia="Times New Roman" w:hAnsi="Times New Roman" w:cs="Times New Roman"/>
          <w:color w:val="111111"/>
          <w:kern w:val="36"/>
          <w:sz w:val="28"/>
          <w:szCs w:val="28"/>
          <w:lang w:eastAsia="be-BY"/>
        </w:rPr>
      </w:pPr>
      <w:r>
        <w:rPr>
          <w:rFonts w:ascii="Times New Roman" w:eastAsia="Times New Roman" w:hAnsi="Times New Roman" w:cs="Times New Roman"/>
          <w:color w:val="111111"/>
          <w:kern w:val="36"/>
          <w:sz w:val="28"/>
          <w:szCs w:val="28"/>
          <w:lang w:val="ru-RU" w:eastAsia="be-BY"/>
        </w:rPr>
        <w:t xml:space="preserve">                                                     </w:t>
      </w:r>
      <w:r w:rsidR="00D8225E" w:rsidRPr="00FD7220">
        <w:rPr>
          <w:rFonts w:ascii="Times New Roman" w:eastAsia="Times New Roman" w:hAnsi="Times New Roman" w:cs="Times New Roman"/>
          <w:color w:val="111111"/>
          <w:kern w:val="36"/>
          <w:sz w:val="28"/>
          <w:szCs w:val="28"/>
          <w:lang w:eastAsia="be-BY"/>
        </w:rPr>
        <w:t>литературой".</w:t>
      </w:r>
    </w:p>
    <w:p w:rsidR="00D8225E" w:rsidRPr="00FD7220" w:rsidRDefault="00FD7220" w:rsidP="00FD7220">
      <w:pPr>
        <w:pStyle w:val="a3"/>
        <w:shd w:val="clear" w:color="auto" w:fill="FFFFFF"/>
        <w:spacing w:before="0" w:beforeAutospacing="0" w:after="0" w:afterAutospacing="0" w:line="276" w:lineRule="auto"/>
        <w:jc w:val="both"/>
        <w:rPr>
          <w:color w:val="111111"/>
          <w:sz w:val="28"/>
          <w:szCs w:val="28"/>
        </w:rPr>
      </w:pPr>
      <w:r>
        <w:rPr>
          <w:color w:val="000000"/>
          <w:sz w:val="28"/>
          <w:szCs w:val="28"/>
          <w:shd w:val="clear" w:color="auto" w:fill="FFFFFF"/>
          <w:lang w:val="ru-RU"/>
        </w:rPr>
        <w:t xml:space="preserve">           </w:t>
      </w:r>
      <w:r w:rsidR="00D8225E" w:rsidRPr="00FD7220">
        <w:rPr>
          <w:color w:val="000000"/>
          <w:sz w:val="28"/>
          <w:szCs w:val="28"/>
          <w:shd w:val="clear" w:color="auto" w:fill="FFFFFF"/>
        </w:rPr>
        <w:t> Художественная литература служит могучим, действенным средством  не только для умственного, нравственного и эстетического воспитания детей, она оказывает огромное влияние на развитие и обогащение речи ребенка. В поэтических образах художественная литература открывает и объясняет ребенку жизнь общества и природы, мир человеческих чувств и взаимоотношений. Она обогащает эмоции, воспитывает воображение и дает ребенку прекрасные образцы  литературного языка. Эти образцы различны по своему воздействию: в рассказах дети познают лаконичность и точность слова; в стихах улавливают музыкальность, напевность, ритмичность  речи;  сказки раскрывают перед ними меткость и выразительность языка, показывают, как богата  речь юмором, живыми и образными выражениями, сравнениями. При ознакомлении детей с произведениями художественной литературы возникают возможности для развития  связной монологической речи – одного из ведущих в школьном обучении видов речевой деятельности детей.</w:t>
      </w:r>
    </w:p>
    <w:p w:rsidR="00D8225E" w:rsidRPr="00FD7220" w:rsidRDefault="00D8225E" w:rsidP="00FD7220">
      <w:pPr>
        <w:pStyle w:val="a3"/>
        <w:shd w:val="clear" w:color="auto" w:fill="FFFFFF"/>
        <w:spacing w:before="0" w:beforeAutospacing="0" w:after="0" w:afterAutospacing="0" w:line="276" w:lineRule="auto"/>
        <w:jc w:val="both"/>
        <w:rPr>
          <w:color w:val="111111"/>
          <w:sz w:val="28"/>
          <w:szCs w:val="28"/>
        </w:rPr>
      </w:pPr>
      <w:r w:rsidRPr="00FD7220">
        <w:rPr>
          <w:color w:val="000000"/>
          <w:sz w:val="28"/>
          <w:szCs w:val="28"/>
          <w:shd w:val="clear" w:color="auto" w:fill="FFFFFF"/>
          <w:lang w:val="ru-RU"/>
        </w:rPr>
        <w:t>            У детей, имеющих речевые нарушения,</w:t>
      </w:r>
      <w:r w:rsidRPr="00FD7220">
        <w:rPr>
          <w:color w:val="000000"/>
          <w:sz w:val="28"/>
          <w:szCs w:val="28"/>
          <w:shd w:val="clear" w:color="auto" w:fill="FFFFFF"/>
        </w:rPr>
        <w:t> </w:t>
      </w:r>
      <w:r w:rsidRPr="00FD7220">
        <w:rPr>
          <w:color w:val="000000"/>
          <w:sz w:val="28"/>
          <w:szCs w:val="28"/>
          <w:shd w:val="clear" w:color="auto" w:fill="FFFFFF"/>
          <w:lang w:val="ru-RU"/>
        </w:rPr>
        <w:t> как правило, недостаточно сформирован навык построения связного высказывания при пересказе, составлении рассказов.</w:t>
      </w:r>
      <w:r w:rsidRPr="00FD7220">
        <w:rPr>
          <w:color w:val="000000"/>
          <w:sz w:val="28"/>
          <w:szCs w:val="28"/>
          <w:shd w:val="clear" w:color="auto" w:fill="FFFFFF"/>
        </w:rPr>
        <w:t> </w:t>
      </w:r>
      <w:r w:rsidRPr="00FD7220">
        <w:rPr>
          <w:color w:val="000000"/>
          <w:sz w:val="28"/>
          <w:szCs w:val="28"/>
          <w:shd w:val="clear" w:color="auto" w:fill="FFFFFF"/>
          <w:lang w:val="ru-RU"/>
        </w:rPr>
        <w:t>Отсутствует четкость, последовательность, точность, предложения грамматически не оформлены.</w:t>
      </w:r>
      <w:r w:rsidRPr="00FD7220">
        <w:rPr>
          <w:color w:val="000000"/>
          <w:sz w:val="28"/>
          <w:szCs w:val="28"/>
          <w:shd w:val="clear" w:color="auto" w:fill="FFFFFF"/>
        </w:rPr>
        <w:t> </w:t>
      </w:r>
      <w:r w:rsidRPr="00FD7220">
        <w:rPr>
          <w:color w:val="000000"/>
          <w:sz w:val="28"/>
          <w:szCs w:val="28"/>
          <w:shd w:val="clear" w:color="auto" w:fill="FFFFFF"/>
          <w:lang w:val="ru-RU"/>
        </w:rPr>
        <w:t>Заучивание стихотворений вызывает у них большие трудности, быстрое утомление и отрицательные эмоции. Так же у детей отмечаются нарушения формирования высших психических функций. Это препятствует эффективной коррекции всей речевой деятельности: ограниченный объем зрительного и слухового восприятия усложняет процесс запоминания и усвоения</w:t>
      </w:r>
      <w:r w:rsidRPr="00FD7220">
        <w:rPr>
          <w:color w:val="000000"/>
          <w:sz w:val="28"/>
          <w:szCs w:val="28"/>
          <w:shd w:val="clear" w:color="auto" w:fill="FFFFFF"/>
        </w:rPr>
        <w:t>,</w:t>
      </w:r>
      <w:r w:rsidRPr="00FD7220">
        <w:rPr>
          <w:color w:val="000000"/>
          <w:sz w:val="28"/>
          <w:szCs w:val="28"/>
          <w:shd w:val="clear" w:color="auto" w:fill="FFFFFF"/>
          <w:lang w:val="ru-RU"/>
        </w:rPr>
        <w:t> нарушение внимания приводит к трудностям в выполнении заданий на основе словесной инструкции</w:t>
      </w:r>
      <w:r w:rsidRPr="00FD7220">
        <w:rPr>
          <w:color w:val="000000"/>
          <w:sz w:val="28"/>
          <w:szCs w:val="28"/>
          <w:shd w:val="clear" w:color="auto" w:fill="FFFFFF"/>
        </w:rPr>
        <w:t>,</w:t>
      </w:r>
      <w:r w:rsidRPr="00FD7220">
        <w:rPr>
          <w:color w:val="000000"/>
          <w:sz w:val="28"/>
          <w:szCs w:val="28"/>
          <w:shd w:val="clear" w:color="auto" w:fill="FFFFFF"/>
          <w:lang w:val="ru-RU"/>
        </w:rPr>
        <w:t> отставания в развитии мыслительных операций вызывают затруднения в овладении анализом и синтезом, сравнением и обобщением.</w:t>
      </w:r>
    </w:p>
    <w:p w:rsidR="00D8225E" w:rsidRPr="00FD7220" w:rsidRDefault="00D8225E" w:rsidP="00FD7220">
      <w:pPr>
        <w:pStyle w:val="a3"/>
        <w:shd w:val="clear" w:color="auto" w:fill="FFFFFF"/>
        <w:spacing w:before="0" w:beforeAutospacing="0" w:after="0" w:afterAutospacing="0" w:line="276" w:lineRule="auto"/>
        <w:jc w:val="both"/>
        <w:rPr>
          <w:color w:val="111111"/>
          <w:sz w:val="28"/>
          <w:szCs w:val="28"/>
        </w:rPr>
      </w:pPr>
      <w:r w:rsidRPr="00FD7220">
        <w:rPr>
          <w:color w:val="000000"/>
          <w:sz w:val="28"/>
          <w:szCs w:val="28"/>
          <w:shd w:val="clear" w:color="auto" w:fill="FFFFFF"/>
          <w:lang w:val="ru-RU"/>
        </w:rPr>
        <w:t>            Средством решения данной проблемы может стать метод наглядного моделирования. Наглядное моделирование – это воспроизведение существенных свойств изучаемого объекта, создание его заместителя и работа с ним. Он облегчает детям с тяжелыми нарушениями речи (ТНР) овладение связной речью, </w:t>
      </w:r>
      <w:r w:rsidRPr="00FD7220">
        <w:rPr>
          <w:color w:val="000000"/>
          <w:sz w:val="28"/>
          <w:szCs w:val="28"/>
          <w:shd w:val="clear" w:color="auto" w:fill="FFFFFF"/>
        </w:rPr>
        <w:t>так как </w:t>
      </w:r>
      <w:r w:rsidRPr="00FD7220">
        <w:rPr>
          <w:color w:val="000000"/>
          <w:sz w:val="28"/>
          <w:szCs w:val="28"/>
          <w:shd w:val="clear" w:color="auto" w:fill="FFFFFF"/>
          <w:lang w:val="ru-RU"/>
        </w:rPr>
        <w:t xml:space="preserve">использование символов, пиктограмм, заместителей, схем облегчает запоминание и увеличивает </w:t>
      </w:r>
      <w:r w:rsidRPr="00FD7220">
        <w:rPr>
          <w:color w:val="000000"/>
          <w:sz w:val="28"/>
          <w:szCs w:val="28"/>
          <w:shd w:val="clear" w:color="auto" w:fill="FFFFFF"/>
          <w:lang w:val="ru-RU"/>
        </w:rPr>
        <w:lastRenderedPageBreak/>
        <w:t>объем памяти и в целом развивает речемыслительную  деятельность.</w:t>
      </w:r>
      <w:r w:rsidRPr="00FD7220">
        <w:rPr>
          <w:color w:val="000000"/>
          <w:sz w:val="28"/>
          <w:szCs w:val="28"/>
          <w:shd w:val="clear" w:color="auto" w:fill="FFFFFF"/>
        </w:rPr>
        <w:t> </w:t>
      </w:r>
      <w:r w:rsidRPr="00FD7220">
        <w:rPr>
          <w:color w:val="000000"/>
          <w:sz w:val="28"/>
          <w:szCs w:val="28"/>
          <w:shd w:val="clear" w:color="auto" w:fill="FFFFFF"/>
          <w:lang w:val="ru-RU"/>
        </w:rPr>
        <w:t>И</w:t>
      </w:r>
      <w:r w:rsidRPr="00FD7220">
        <w:rPr>
          <w:color w:val="000000"/>
          <w:sz w:val="28"/>
          <w:szCs w:val="28"/>
          <w:shd w:val="clear" w:color="auto" w:fill="FFFFFF"/>
        </w:rPr>
        <w:t>спользование моделирования </w:t>
      </w:r>
      <w:r w:rsidRPr="00FD7220">
        <w:rPr>
          <w:color w:val="000000"/>
          <w:sz w:val="28"/>
          <w:szCs w:val="28"/>
          <w:shd w:val="clear" w:color="auto" w:fill="FFFFFF"/>
          <w:lang w:val="ru-RU"/>
        </w:rPr>
        <w:t>дает возможность </w:t>
      </w:r>
      <w:r w:rsidRPr="00FD7220">
        <w:rPr>
          <w:color w:val="000000"/>
          <w:sz w:val="28"/>
          <w:szCs w:val="28"/>
          <w:shd w:val="clear" w:color="auto" w:fill="FFFFFF"/>
        </w:rPr>
        <w:t>дет</w:t>
      </w:r>
      <w:r w:rsidRPr="00FD7220">
        <w:rPr>
          <w:color w:val="000000"/>
          <w:sz w:val="28"/>
          <w:szCs w:val="28"/>
          <w:shd w:val="clear" w:color="auto" w:fill="FFFFFF"/>
          <w:lang w:val="ru-RU"/>
        </w:rPr>
        <w:t>ям</w:t>
      </w:r>
      <w:r w:rsidRPr="00FD7220">
        <w:rPr>
          <w:color w:val="000000"/>
          <w:sz w:val="28"/>
          <w:szCs w:val="28"/>
          <w:shd w:val="clear" w:color="auto" w:fill="FFFFFF"/>
        </w:rPr>
        <w:t> более отчетливо осозн</w:t>
      </w:r>
      <w:proofErr w:type="spellStart"/>
      <w:r w:rsidRPr="00FD7220">
        <w:rPr>
          <w:color w:val="000000"/>
          <w:sz w:val="28"/>
          <w:szCs w:val="28"/>
          <w:shd w:val="clear" w:color="auto" w:fill="FFFFFF"/>
          <w:lang w:val="ru-RU"/>
        </w:rPr>
        <w:t>ать</w:t>
      </w:r>
      <w:proofErr w:type="spellEnd"/>
      <w:r w:rsidRPr="00FD7220">
        <w:rPr>
          <w:color w:val="000000"/>
          <w:sz w:val="28"/>
          <w:szCs w:val="28"/>
          <w:shd w:val="clear" w:color="auto" w:fill="FFFFFF"/>
        </w:rPr>
        <w:t> вспомогательную роль изображений для удержания в памяти словесного материала. При этом виде деятельности включаются не только слуховые, но и зрительные анализаторы. Дети легко вспоминают картинку, а потом припоминают слова. Великие педагоги С. Л. Рубинштейн, Л. В. Эльконин  говорили о необходимости наглядности. К.Д. Ушинский писал: «Учите ребёнка каким-нибудь неизвестным ему пяти словам – он будет долго и напрасно мучиться, но свяжите двадцать таких слов с картинками, и он их усвоит на лету»</w:t>
      </w:r>
      <w:r w:rsidRPr="00FD7220">
        <w:rPr>
          <w:color w:val="000000"/>
          <w:sz w:val="28"/>
          <w:szCs w:val="28"/>
          <w:shd w:val="clear" w:color="auto" w:fill="FFFFFF"/>
          <w:lang w:val="ru-RU"/>
        </w:rPr>
        <w:t>.</w:t>
      </w:r>
    </w:p>
    <w:p w:rsidR="00D8225E" w:rsidRPr="00FD7220" w:rsidRDefault="00D8225E" w:rsidP="00FD7220">
      <w:pPr>
        <w:pStyle w:val="a3"/>
        <w:shd w:val="clear" w:color="auto" w:fill="FFFFFF"/>
        <w:spacing w:before="0" w:beforeAutospacing="0" w:after="0" w:afterAutospacing="0" w:line="276" w:lineRule="auto"/>
        <w:jc w:val="both"/>
        <w:rPr>
          <w:color w:val="111111"/>
          <w:sz w:val="28"/>
          <w:szCs w:val="28"/>
        </w:rPr>
      </w:pPr>
      <w:r w:rsidRPr="00FD7220">
        <w:rPr>
          <w:color w:val="000000"/>
          <w:sz w:val="28"/>
          <w:szCs w:val="28"/>
          <w:shd w:val="clear" w:color="auto" w:fill="FFFFFF"/>
        </w:rPr>
        <w:t>           Самым простым из видов связного высказывания считается пересказ. Пересказ предполагает умение выделить основные части услышанного текста, связать их между собой, а затем в соответствии с этой схемой составить рассказ. В качестве плана рассказа выступает наглядная модель.</w:t>
      </w:r>
    </w:p>
    <w:p w:rsidR="00D8225E" w:rsidRPr="00FD7220" w:rsidRDefault="00D8225E" w:rsidP="00FD7220">
      <w:pPr>
        <w:pStyle w:val="a3"/>
        <w:shd w:val="clear" w:color="auto" w:fill="FFFFFF"/>
        <w:spacing w:before="0" w:beforeAutospacing="0" w:after="0" w:afterAutospacing="0" w:line="276" w:lineRule="auto"/>
        <w:jc w:val="both"/>
        <w:rPr>
          <w:color w:val="111111"/>
          <w:sz w:val="28"/>
          <w:szCs w:val="28"/>
        </w:rPr>
      </w:pPr>
      <w:r w:rsidRPr="00FD7220">
        <w:rPr>
          <w:color w:val="000000"/>
          <w:sz w:val="28"/>
          <w:szCs w:val="28"/>
          <w:shd w:val="clear" w:color="auto" w:fill="FFFFFF"/>
        </w:rPr>
        <w:t>Работа по развитию навыка пересказа предполагает формирование следующих умений:</w:t>
      </w:r>
    </w:p>
    <w:p w:rsidR="00D8225E" w:rsidRPr="00FD7220" w:rsidRDefault="00D8225E" w:rsidP="00FD7220">
      <w:pPr>
        <w:pStyle w:val="a3"/>
        <w:shd w:val="clear" w:color="auto" w:fill="FFFFFF"/>
        <w:spacing w:before="0" w:beforeAutospacing="0" w:after="0" w:afterAutospacing="0" w:line="276" w:lineRule="auto"/>
        <w:jc w:val="both"/>
        <w:rPr>
          <w:color w:val="111111"/>
          <w:sz w:val="28"/>
          <w:szCs w:val="28"/>
        </w:rPr>
      </w:pPr>
      <w:r w:rsidRPr="00FD7220">
        <w:rPr>
          <w:color w:val="000000"/>
          <w:sz w:val="28"/>
          <w:szCs w:val="28"/>
          <w:shd w:val="clear" w:color="auto" w:fill="FFFFFF"/>
        </w:rPr>
        <w:t>1.  усвоение принципа замещения, то есть умения обозначать персонажи и основные атрибуты художественного произведения заместителями;</w:t>
      </w:r>
    </w:p>
    <w:p w:rsidR="00D8225E" w:rsidRPr="00FD7220" w:rsidRDefault="00D8225E" w:rsidP="00FD7220">
      <w:pPr>
        <w:pStyle w:val="a3"/>
        <w:shd w:val="clear" w:color="auto" w:fill="FFFFFF"/>
        <w:spacing w:before="0" w:beforeAutospacing="0" w:after="0" w:afterAutospacing="0" w:line="276" w:lineRule="auto"/>
        <w:jc w:val="both"/>
        <w:rPr>
          <w:color w:val="111111"/>
          <w:sz w:val="28"/>
          <w:szCs w:val="28"/>
        </w:rPr>
      </w:pPr>
      <w:r w:rsidRPr="00FD7220">
        <w:rPr>
          <w:color w:val="000000"/>
          <w:sz w:val="28"/>
          <w:szCs w:val="28"/>
          <w:shd w:val="clear" w:color="auto" w:fill="FFFFFF"/>
        </w:rPr>
        <w:t>2.  формирование умения передавать события при помощи заместителей (предметное моделирование);</w:t>
      </w:r>
    </w:p>
    <w:p w:rsidR="00D8225E" w:rsidRPr="00FD7220" w:rsidRDefault="00D8225E" w:rsidP="00FD7220">
      <w:pPr>
        <w:pStyle w:val="a3"/>
        <w:shd w:val="clear" w:color="auto" w:fill="FFFFFF"/>
        <w:spacing w:before="0" w:beforeAutospacing="0" w:after="0" w:afterAutospacing="0" w:line="276" w:lineRule="auto"/>
        <w:jc w:val="both"/>
        <w:rPr>
          <w:color w:val="111111"/>
          <w:sz w:val="28"/>
          <w:szCs w:val="28"/>
        </w:rPr>
      </w:pPr>
      <w:r w:rsidRPr="00FD7220">
        <w:rPr>
          <w:color w:val="000000"/>
          <w:sz w:val="28"/>
          <w:szCs w:val="28"/>
          <w:shd w:val="clear" w:color="auto" w:fill="FFFFFF"/>
          <w:lang w:val="ru-RU"/>
        </w:rPr>
        <w:t>          П</w:t>
      </w:r>
      <w:r w:rsidRPr="00FD7220">
        <w:rPr>
          <w:color w:val="000000"/>
          <w:sz w:val="28"/>
          <w:szCs w:val="28"/>
          <w:shd w:val="clear" w:color="auto" w:fill="FFFFFF"/>
        </w:rPr>
        <w:t>ередача последовательности эпизодов в соответствие с расположением заместителей, и начинается с рассказывания знакомых коротких сказок, типа “Репка”, “Колобок” и т.п. Для того чтобы научить ребенка последовательно излагать сюжет сказки используются наглядные модели сказки. На первых порах дети учатся составлять модели, которые сопровождают чтение сказки воспитателем. Например, воспитатель  рассказывает детям сказку “Репка”, а дети постепенно выставляют символы-заместители героев сказки. На данном этапе необходимо добиваться, чтобы манипулирование элементами модели соответствовало фрагменту сказки, который звучит в данный момент.</w:t>
      </w:r>
    </w:p>
    <w:p w:rsidR="00D8225E" w:rsidRPr="00FD7220" w:rsidRDefault="00D8225E" w:rsidP="00FD7220">
      <w:pPr>
        <w:pStyle w:val="a3"/>
        <w:shd w:val="clear" w:color="auto" w:fill="FFFFFF"/>
        <w:spacing w:before="0" w:beforeAutospacing="0" w:after="0" w:afterAutospacing="0" w:line="276" w:lineRule="auto"/>
        <w:jc w:val="both"/>
        <w:rPr>
          <w:color w:val="111111"/>
          <w:sz w:val="28"/>
          <w:szCs w:val="28"/>
        </w:rPr>
      </w:pPr>
      <w:r w:rsidRPr="00FD7220">
        <w:rPr>
          <w:color w:val="000000"/>
          <w:sz w:val="28"/>
          <w:szCs w:val="28"/>
          <w:shd w:val="clear" w:color="auto" w:fill="FFFFFF"/>
        </w:rPr>
        <w:t>         Для развития связной речи детей, большая роль отводится заучиванию стихотворений. Благодаря им, речь становится яркой, образной, эмоциональной. </w:t>
      </w:r>
      <w:r w:rsidRPr="00FD7220">
        <w:rPr>
          <w:color w:val="000000"/>
          <w:sz w:val="28"/>
          <w:szCs w:val="28"/>
          <w:shd w:val="clear" w:color="auto" w:fill="FFFFFF"/>
          <w:lang w:val="ru-RU"/>
        </w:rPr>
        <w:t xml:space="preserve"> Мнемотехника – система специальных приемов наглядного моделирования, служащих для облегчения запоминания, сохранения и воспроизведения информации. Основной «секрет» мнемотехники очень прост и хорошо известен. Когда человек в своём воображении соединяет несколько зрительных образов, </w:t>
      </w:r>
      <w:r w:rsidRPr="00FD7220">
        <w:rPr>
          <w:color w:val="000000"/>
          <w:sz w:val="28"/>
          <w:szCs w:val="28"/>
          <w:shd w:val="clear" w:color="auto" w:fill="FFFFFF"/>
          <w:lang w:val="ru-RU"/>
        </w:rPr>
        <w:lastRenderedPageBreak/>
        <w:t>мозг фиксирует эту взаимосвязь. И в дальнейшем при припоминании по одному из образов этой ассоциации мозг воспроизводит все ранее соединенные образы.</w:t>
      </w:r>
      <w:r w:rsidRPr="00FD7220">
        <w:rPr>
          <w:color w:val="000000"/>
          <w:sz w:val="28"/>
          <w:szCs w:val="28"/>
          <w:shd w:val="clear" w:color="auto" w:fill="FFFFFF"/>
        </w:rPr>
        <w:t> Нач</w:t>
      </w:r>
      <w:proofErr w:type="spellStart"/>
      <w:r w:rsidRPr="00FD7220">
        <w:rPr>
          <w:color w:val="000000"/>
          <w:sz w:val="28"/>
          <w:szCs w:val="28"/>
          <w:shd w:val="clear" w:color="auto" w:fill="FFFFFF"/>
          <w:lang w:val="ru-RU"/>
        </w:rPr>
        <w:t>ать</w:t>
      </w:r>
      <w:proofErr w:type="spellEnd"/>
      <w:r w:rsidRPr="00FD7220">
        <w:rPr>
          <w:color w:val="000000"/>
          <w:sz w:val="28"/>
          <w:szCs w:val="28"/>
          <w:shd w:val="clear" w:color="auto" w:fill="FFFFFF"/>
        </w:rPr>
        <w:t> работу </w:t>
      </w:r>
      <w:r w:rsidRPr="00FD7220">
        <w:rPr>
          <w:color w:val="000000"/>
          <w:sz w:val="28"/>
          <w:szCs w:val="28"/>
          <w:shd w:val="clear" w:color="auto" w:fill="FFFFFF"/>
          <w:lang w:val="ru-RU"/>
        </w:rPr>
        <w:t>по заучиванию стихотворений, используя мнемотехнику необходимо </w:t>
      </w:r>
      <w:r w:rsidRPr="00FD7220">
        <w:rPr>
          <w:color w:val="000000"/>
          <w:sz w:val="28"/>
          <w:szCs w:val="28"/>
          <w:shd w:val="clear" w:color="auto" w:fill="FFFFFF"/>
        </w:rPr>
        <w:t>с простейших мнемоквадратов. Затем последовательно переходи</w:t>
      </w:r>
      <w:r w:rsidRPr="00FD7220">
        <w:rPr>
          <w:color w:val="000000"/>
          <w:sz w:val="28"/>
          <w:szCs w:val="28"/>
          <w:shd w:val="clear" w:color="auto" w:fill="FFFFFF"/>
          <w:lang w:val="ru-RU"/>
        </w:rPr>
        <w:t>м</w:t>
      </w:r>
      <w:r w:rsidRPr="00FD7220">
        <w:rPr>
          <w:color w:val="000000"/>
          <w:sz w:val="28"/>
          <w:szCs w:val="28"/>
          <w:shd w:val="clear" w:color="auto" w:fill="FFFFFF"/>
        </w:rPr>
        <w:t>  к мнемодорожкам, и позже - к мнемотаблицам. Первоначально  да</w:t>
      </w:r>
      <w:proofErr w:type="spellStart"/>
      <w:r w:rsidRPr="00FD7220">
        <w:rPr>
          <w:color w:val="000000"/>
          <w:sz w:val="28"/>
          <w:szCs w:val="28"/>
          <w:shd w:val="clear" w:color="auto" w:fill="FFFFFF"/>
          <w:lang w:val="ru-RU"/>
        </w:rPr>
        <w:t>ются</w:t>
      </w:r>
      <w:proofErr w:type="spellEnd"/>
      <w:r w:rsidRPr="00FD7220">
        <w:rPr>
          <w:color w:val="000000"/>
          <w:sz w:val="28"/>
          <w:szCs w:val="28"/>
          <w:shd w:val="clear" w:color="auto" w:fill="FFFFFF"/>
          <w:lang w:val="ru-RU"/>
        </w:rPr>
        <w:t> </w:t>
      </w:r>
      <w:r w:rsidRPr="00FD7220">
        <w:rPr>
          <w:color w:val="000000"/>
          <w:sz w:val="28"/>
          <w:szCs w:val="28"/>
          <w:shd w:val="clear" w:color="auto" w:fill="FFFFFF"/>
        </w:rPr>
        <w:t> детям цветные символы, так как у детей остаются в памяти отдельные образы: солнышко – желтое, ягодка – красная. Позже </w:t>
      </w:r>
      <w:r w:rsidRPr="00FD7220">
        <w:rPr>
          <w:color w:val="000000"/>
          <w:sz w:val="28"/>
          <w:szCs w:val="28"/>
          <w:shd w:val="clear" w:color="auto" w:fill="FFFFFF"/>
          <w:lang w:val="ru-RU"/>
        </w:rPr>
        <w:t> можно </w:t>
      </w:r>
      <w:r w:rsidRPr="00FD7220">
        <w:rPr>
          <w:color w:val="000000"/>
          <w:sz w:val="28"/>
          <w:szCs w:val="28"/>
          <w:shd w:val="clear" w:color="auto" w:fill="FFFFFF"/>
        </w:rPr>
        <w:t>исполь</w:t>
      </w:r>
      <w:proofErr w:type="spellStart"/>
      <w:r w:rsidRPr="00FD7220">
        <w:rPr>
          <w:color w:val="000000"/>
          <w:sz w:val="28"/>
          <w:szCs w:val="28"/>
          <w:shd w:val="clear" w:color="auto" w:fill="FFFFFF"/>
          <w:lang w:val="ru-RU"/>
        </w:rPr>
        <w:t>зовать</w:t>
      </w:r>
      <w:proofErr w:type="spellEnd"/>
      <w:r w:rsidRPr="00FD7220">
        <w:rPr>
          <w:color w:val="000000"/>
          <w:sz w:val="28"/>
          <w:szCs w:val="28"/>
          <w:shd w:val="clear" w:color="auto" w:fill="FFFFFF"/>
        </w:rPr>
        <w:t> черно – белые мнемотаблицы, чтоб не отвлекать  внимание у детей на яркость символических образов. Суть заключается в следующем: на каждое слово или маленькое словосочетание придумывается картинка (изображение). Таким образом, все стихотворение зарисовывается схематически. После этого ребенок по памяти, используя графическое изображение, воспроизводит стихотворение целиком</w:t>
      </w:r>
      <w:r w:rsidRPr="00FD7220">
        <w:rPr>
          <w:color w:val="000000"/>
          <w:sz w:val="28"/>
          <w:szCs w:val="28"/>
          <w:shd w:val="clear" w:color="auto" w:fill="FFFFFF"/>
          <w:lang w:val="ru-RU"/>
        </w:rPr>
        <w:t>. Заучивание стихов с опорой  на наглядное моделирование активно развивает понимание текста детьми с нарушениями речи, что является важнейшим условием хорошего осмысленного запоминания, совершенствования долговременной памяти и развития речи.</w:t>
      </w:r>
    </w:p>
    <w:p w:rsidR="00D8225E" w:rsidRPr="00FD7220" w:rsidRDefault="00FD7220" w:rsidP="00FD7220">
      <w:pPr>
        <w:pStyle w:val="a3"/>
        <w:shd w:val="clear" w:color="auto" w:fill="FFFFFF"/>
        <w:spacing w:before="0" w:beforeAutospacing="0" w:after="0" w:afterAutospacing="0" w:line="276" w:lineRule="auto"/>
        <w:jc w:val="both"/>
        <w:rPr>
          <w:color w:val="111111"/>
          <w:sz w:val="28"/>
          <w:szCs w:val="28"/>
        </w:rPr>
      </w:pPr>
      <w:r>
        <w:rPr>
          <w:color w:val="111111"/>
          <w:sz w:val="28"/>
          <w:szCs w:val="28"/>
          <w:lang w:val="ru-RU"/>
        </w:rPr>
        <w:t xml:space="preserve">        </w:t>
      </w:r>
      <w:r w:rsidR="00D8225E" w:rsidRPr="00FD7220">
        <w:rPr>
          <w:color w:val="000000"/>
          <w:sz w:val="28"/>
          <w:szCs w:val="28"/>
          <w:shd w:val="clear" w:color="auto" w:fill="FFFFFF"/>
        </w:rPr>
        <w:t>   </w:t>
      </w:r>
      <w:r w:rsidR="00D8225E" w:rsidRPr="00FD7220">
        <w:rPr>
          <w:color w:val="000000"/>
          <w:sz w:val="28"/>
          <w:szCs w:val="28"/>
          <w:shd w:val="clear" w:color="auto" w:fill="FFFFFF"/>
          <w:lang w:val="ru-RU"/>
        </w:rPr>
        <w:t xml:space="preserve">Еще один прием наглядного моделирования, который  эффективен  не только при </w:t>
      </w:r>
      <w:proofErr w:type="spellStart"/>
      <w:r w:rsidR="00D8225E" w:rsidRPr="00FD7220">
        <w:rPr>
          <w:color w:val="000000"/>
          <w:sz w:val="28"/>
          <w:szCs w:val="28"/>
          <w:shd w:val="clear" w:color="auto" w:fill="FFFFFF"/>
          <w:lang w:val="ru-RU"/>
        </w:rPr>
        <w:t>пересказывании</w:t>
      </w:r>
      <w:proofErr w:type="spellEnd"/>
      <w:r w:rsidR="00D8225E" w:rsidRPr="00FD7220">
        <w:rPr>
          <w:color w:val="000000"/>
          <w:sz w:val="28"/>
          <w:szCs w:val="28"/>
          <w:shd w:val="clear" w:color="auto" w:fill="FFFFFF"/>
          <w:lang w:val="ru-RU"/>
        </w:rPr>
        <w:t xml:space="preserve"> художественных произведений, но и при составлении </w:t>
      </w:r>
      <w:r w:rsidR="00D8225E" w:rsidRPr="00FD7220">
        <w:rPr>
          <w:color w:val="000000"/>
          <w:sz w:val="28"/>
          <w:szCs w:val="28"/>
          <w:shd w:val="clear" w:color="auto" w:fill="FFFFFF"/>
        </w:rPr>
        <w:t>творческих</w:t>
      </w:r>
      <w:r w:rsidR="00D8225E" w:rsidRPr="00FD7220">
        <w:rPr>
          <w:color w:val="000000"/>
          <w:sz w:val="28"/>
          <w:szCs w:val="28"/>
          <w:shd w:val="clear" w:color="auto" w:fill="FFFFFF"/>
          <w:lang w:val="ru-RU"/>
        </w:rPr>
        <w:t> сказок, рассказов – пиктограммы.</w:t>
      </w:r>
    </w:p>
    <w:p w:rsidR="00D8225E" w:rsidRPr="00FD7220" w:rsidRDefault="00D8225E" w:rsidP="00FD7220">
      <w:pPr>
        <w:pStyle w:val="a3"/>
        <w:shd w:val="clear" w:color="auto" w:fill="FFFFFF"/>
        <w:spacing w:before="0" w:beforeAutospacing="0" w:after="200" w:afterAutospacing="0" w:line="276" w:lineRule="auto"/>
        <w:jc w:val="both"/>
        <w:rPr>
          <w:color w:val="111111"/>
          <w:sz w:val="28"/>
          <w:szCs w:val="28"/>
        </w:rPr>
      </w:pPr>
      <w:r w:rsidRPr="00FD7220">
        <w:rPr>
          <w:color w:val="000000"/>
          <w:sz w:val="28"/>
          <w:szCs w:val="28"/>
          <w:lang w:val="ru-RU"/>
        </w:rPr>
        <w:t>Пиктограмма  - это совокупность графических образов, которые человек придумывает сам с целью запоминания и последующего воспроизведения каких либо слов и выражений. </w:t>
      </w:r>
      <w:r w:rsidRPr="00FD7220">
        <w:rPr>
          <w:color w:val="000000"/>
          <w:sz w:val="28"/>
          <w:szCs w:val="28"/>
          <w:shd w:val="clear" w:color="auto" w:fill="FFFFFF"/>
          <w:lang w:val="ru-RU"/>
        </w:rPr>
        <w:t>Пиктограммы помогают ребенку выстроить свою  цепочку рассказывания.</w:t>
      </w:r>
      <w:r w:rsidRPr="00FD7220">
        <w:rPr>
          <w:color w:val="000000"/>
          <w:sz w:val="28"/>
          <w:szCs w:val="28"/>
          <w:lang w:val="ru-RU"/>
        </w:rPr>
        <w:t> Положительным моментом в использовании пиктограмм является то, что речь педагога сводится к минимуму - он показывает пиктограмму, а ребенок образовывает нужное слово. Пиктограммы можно изменить, дополнить, все зависит от творчества педагога и детей.</w:t>
      </w:r>
    </w:p>
    <w:p w:rsidR="00D8225E" w:rsidRPr="00FD7220" w:rsidRDefault="00D8225E" w:rsidP="00FD7220">
      <w:pPr>
        <w:pStyle w:val="a3"/>
        <w:shd w:val="clear" w:color="auto" w:fill="FFFFFF"/>
        <w:spacing w:before="0" w:beforeAutospacing="0" w:after="200" w:afterAutospacing="0" w:line="276" w:lineRule="auto"/>
        <w:jc w:val="both"/>
        <w:rPr>
          <w:color w:val="000000"/>
          <w:sz w:val="28"/>
          <w:szCs w:val="28"/>
          <w:lang w:val="ru-RU"/>
        </w:rPr>
      </w:pPr>
      <w:r w:rsidRPr="00FD7220">
        <w:rPr>
          <w:color w:val="000000"/>
          <w:sz w:val="28"/>
          <w:szCs w:val="28"/>
          <w:lang w:val="ru-RU"/>
        </w:rPr>
        <w:t>И</w:t>
      </w:r>
      <w:r w:rsidRPr="00FD7220">
        <w:rPr>
          <w:color w:val="000000"/>
          <w:sz w:val="28"/>
          <w:szCs w:val="28"/>
        </w:rPr>
        <w:t>спользование наглядного  моделирования на занятиях по развитию речи  является важным звеном в развитии связной речи детей.</w:t>
      </w:r>
    </w:p>
    <w:p w:rsidR="00D8225E" w:rsidRPr="00FD7220" w:rsidRDefault="00D8225E" w:rsidP="00FD7220">
      <w:pPr>
        <w:pStyle w:val="a3"/>
        <w:shd w:val="clear" w:color="auto" w:fill="FFFFFF"/>
        <w:spacing w:before="0" w:beforeAutospacing="0" w:after="0" w:afterAutospacing="0" w:line="276" w:lineRule="auto"/>
        <w:jc w:val="right"/>
        <w:rPr>
          <w:color w:val="000000"/>
          <w:sz w:val="28"/>
          <w:szCs w:val="28"/>
          <w:lang w:val="ru-RU"/>
        </w:rPr>
      </w:pPr>
      <w:r w:rsidRPr="00FD7220">
        <w:rPr>
          <w:color w:val="000000"/>
          <w:sz w:val="28"/>
          <w:szCs w:val="28"/>
          <w:lang w:val="ru-RU"/>
        </w:rPr>
        <w:t xml:space="preserve">Подготовила: воспитатель </w:t>
      </w:r>
    </w:p>
    <w:p w:rsidR="00D8225E" w:rsidRPr="00FD7220" w:rsidRDefault="00D8225E" w:rsidP="00FD7220">
      <w:pPr>
        <w:pStyle w:val="a3"/>
        <w:shd w:val="clear" w:color="auto" w:fill="FFFFFF"/>
        <w:spacing w:before="0" w:beforeAutospacing="0" w:after="0" w:afterAutospacing="0" w:line="276" w:lineRule="auto"/>
        <w:jc w:val="right"/>
        <w:rPr>
          <w:color w:val="000000"/>
          <w:sz w:val="28"/>
          <w:szCs w:val="28"/>
          <w:lang w:val="ru-RU"/>
        </w:rPr>
      </w:pPr>
      <w:r w:rsidRPr="00FD7220">
        <w:rPr>
          <w:color w:val="000000"/>
          <w:sz w:val="28"/>
          <w:szCs w:val="28"/>
          <w:lang w:val="ru-RU"/>
        </w:rPr>
        <w:t xml:space="preserve">дошкольного образования </w:t>
      </w:r>
    </w:p>
    <w:p w:rsidR="00D8225E" w:rsidRPr="00FD7220" w:rsidRDefault="00D8225E" w:rsidP="00FD7220">
      <w:pPr>
        <w:pStyle w:val="a3"/>
        <w:shd w:val="clear" w:color="auto" w:fill="FFFFFF"/>
        <w:spacing w:before="0" w:beforeAutospacing="0" w:after="0" w:afterAutospacing="0" w:line="276" w:lineRule="auto"/>
        <w:jc w:val="right"/>
        <w:rPr>
          <w:color w:val="000000"/>
          <w:sz w:val="28"/>
          <w:szCs w:val="28"/>
          <w:lang w:val="ru-RU"/>
        </w:rPr>
      </w:pPr>
      <w:r w:rsidRPr="00FD7220">
        <w:rPr>
          <w:color w:val="000000"/>
          <w:sz w:val="28"/>
          <w:szCs w:val="28"/>
          <w:lang w:val="ru-RU"/>
        </w:rPr>
        <w:t>высшей категории</w:t>
      </w:r>
    </w:p>
    <w:p w:rsidR="00D8225E" w:rsidRPr="00FD7220" w:rsidRDefault="00D8225E" w:rsidP="00FD7220">
      <w:pPr>
        <w:pStyle w:val="a3"/>
        <w:shd w:val="clear" w:color="auto" w:fill="FFFFFF"/>
        <w:spacing w:before="0" w:beforeAutospacing="0" w:after="0" w:afterAutospacing="0" w:line="276" w:lineRule="auto"/>
        <w:jc w:val="right"/>
        <w:rPr>
          <w:color w:val="000000"/>
          <w:sz w:val="28"/>
          <w:szCs w:val="28"/>
          <w:lang w:val="ru-RU"/>
        </w:rPr>
      </w:pPr>
      <w:r w:rsidRPr="00FD7220">
        <w:rPr>
          <w:color w:val="000000"/>
          <w:sz w:val="28"/>
          <w:szCs w:val="28"/>
          <w:lang w:val="ru-RU"/>
        </w:rPr>
        <w:t xml:space="preserve"> Выростка И.О.</w:t>
      </w:r>
    </w:p>
    <w:p w:rsidR="003A19AB" w:rsidRPr="00FD7220" w:rsidRDefault="00D8225E" w:rsidP="00FD7220">
      <w:pPr>
        <w:pStyle w:val="a3"/>
        <w:shd w:val="clear" w:color="auto" w:fill="FFFFFF"/>
        <w:spacing w:before="0" w:beforeAutospacing="0" w:after="200" w:afterAutospacing="0" w:line="276" w:lineRule="auto"/>
        <w:jc w:val="both"/>
        <w:rPr>
          <w:color w:val="111111"/>
          <w:sz w:val="28"/>
          <w:szCs w:val="28"/>
          <w:lang w:val="ru-RU"/>
        </w:rPr>
      </w:pPr>
      <w:r w:rsidRPr="00FD7220">
        <w:rPr>
          <w:color w:val="000000"/>
          <w:sz w:val="28"/>
          <w:szCs w:val="28"/>
          <w:lang w:val="ru-RU"/>
        </w:rPr>
        <w:t xml:space="preserve"> </w:t>
      </w:r>
    </w:p>
    <w:sectPr w:rsidR="003A19AB" w:rsidRPr="00FD7220" w:rsidSect="00FD7220">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25E"/>
    <w:rsid w:val="003A19AB"/>
    <w:rsid w:val="00D8225E"/>
    <w:rsid w:val="00FD7220"/>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225E"/>
    <w:pPr>
      <w:spacing w:before="100" w:beforeAutospacing="1" w:after="100" w:afterAutospacing="1" w:line="240" w:lineRule="auto"/>
    </w:pPr>
    <w:rPr>
      <w:rFonts w:ascii="Times New Roman" w:eastAsia="Times New Roman" w:hAnsi="Times New Roman" w:cs="Times New Roman"/>
      <w:sz w:val="24"/>
      <w:szCs w:val="24"/>
      <w:lang w:eastAsia="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225E"/>
    <w:pPr>
      <w:spacing w:before="100" w:beforeAutospacing="1" w:after="100" w:afterAutospacing="1" w:line="240" w:lineRule="auto"/>
    </w:pPr>
    <w:rPr>
      <w:rFonts w:ascii="Times New Roman" w:eastAsia="Times New Roman" w:hAnsi="Times New Roman" w:cs="Times New Roman"/>
      <w:sz w:val="24"/>
      <w:szCs w:val="24"/>
      <w:lang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30531">
      <w:bodyDiv w:val="1"/>
      <w:marLeft w:val="0"/>
      <w:marRight w:val="0"/>
      <w:marTop w:val="0"/>
      <w:marBottom w:val="0"/>
      <w:divBdr>
        <w:top w:val="none" w:sz="0" w:space="0" w:color="auto"/>
        <w:left w:val="none" w:sz="0" w:space="0" w:color="auto"/>
        <w:bottom w:val="none" w:sz="0" w:space="0" w:color="auto"/>
        <w:right w:val="none" w:sz="0" w:space="0" w:color="auto"/>
      </w:divBdr>
    </w:div>
    <w:div w:id="185900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948</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Иоланта</dc:creator>
  <cp:lastModifiedBy>Иоланта</cp:lastModifiedBy>
  <cp:revision>2</cp:revision>
  <dcterms:created xsi:type="dcterms:W3CDTF">2021-09-26T15:46:00Z</dcterms:created>
  <dcterms:modified xsi:type="dcterms:W3CDTF">2021-09-26T16:41:00Z</dcterms:modified>
</cp:coreProperties>
</file>