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2D" w:rsidRDefault="00157A2D" w:rsidP="00157A2D">
      <w:pPr>
        <w:pStyle w:val="a3"/>
        <w:jc w:val="center"/>
        <w:rPr>
          <w:rFonts w:ascii="Verdana" w:hAnsi="Verdana"/>
          <w:color w:val="000000"/>
          <w:sz w:val="18"/>
          <w:szCs w:val="18"/>
        </w:rPr>
      </w:pPr>
      <w:r>
        <w:rPr>
          <w:rStyle w:val="a4"/>
          <w:color w:val="800080"/>
          <w:sz w:val="28"/>
          <w:szCs w:val="28"/>
        </w:rPr>
        <w:t>Организация питания в УДО.</w:t>
      </w:r>
    </w:p>
    <w:p w:rsidR="00157A2D" w:rsidRDefault="00157A2D" w:rsidP="00157A2D">
      <w:pPr>
        <w:pStyle w:val="a3"/>
        <w:ind w:firstLine="284"/>
        <w:jc w:val="both"/>
        <w:rPr>
          <w:rFonts w:ascii="Verdana" w:hAnsi="Verdana"/>
          <w:color w:val="000000"/>
          <w:sz w:val="18"/>
          <w:szCs w:val="18"/>
        </w:rPr>
      </w:pPr>
      <w:r>
        <w:rPr>
          <w:color w:val="000000"/>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157A2D" w:rsidRDefault="00157A2D" w:rsidP="00157A2D">
      <w:pPr>
        <w:pStyle w:val="a3"/>
        <w:ind w:firstLine="284"/>
        <w:jc w:val="both"/>
        <w:rPr>
          <w:rFonts w:ascii="Verdana" w:hAnsi="Verdana"/>
          <w:color w:val="000000"/>
          <w:sz w:val="18"/>
          <w:szCs w:val="18"/>
        </w:rPr>
      </w:pPr>
      <w:r>
        <w:rPr>
          <w:color w:val="800080"/>
        </w:rPr>
        <w:t>Правильное питание</w:t>
      </w:r>
      <w:r>
        <w:rPr>
          <w:rStyle w:val="apple-converted-space"/>
          <w:color w:val="000000"/>
        </w:rPr>
        <w:t> </w:t>
      </w:r>
      <w:r>
        <w:rPr>
          <w:color w:val="000000"/>
        </w:rPr>
        <w:t>–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157A2D" w:rsidRDefault="00157A2D" w:rsidP="00157A2D">
      <w:pPr>
        <w:pStyle w:val="a3"/>
        <w:ind w:firstLine="284"/>
        <w:jc w:val="both"/>
        <w:rPr>
          <w:rFonts w:ascii="Verdana" w:hAnsi="Verdana"/>
          <w:color w:val="000000"/>
          <w:sz w:val="18"/>
          <w:szCs w:val="18"/>
        </w:rPr>
      </w:pPr>
      <w:r>
        <w:rPr>
          <w:color w:val="000000"/>
        </w:rPr>
        <w:t>Весь цикл приготовления блюд происходит на пищеблоке. Помещение пищеблока размещается на первом этаже, имеет отдельный выход.</w:t>
      </w:r>
    </w:p>
    <w:p w:rsidR="00157A2D" w:rsidRDefault="00157A2D" w:rsidP="00157A2D">
      <w:pPr>
        <w:pStyle w:val="a3"/>
        <w:ind w:firstLine="284"/>
        <w:jc w:val="both"/>
        <w:rPr>
          <w:rFonts w:ascii="Verdana" w:hAnsi="Verdana"/>
          <w:color w:val="000000"/>
          <w:sz w:val="18"/>
          <w:szCs w:val="18"/>
        </w:rPr>
      </w:pPr>
      <w:r>
        <w:rPr>
          <w:color w:val="000000"/>
        </w:rPr>
        <w:t>Транспортирование пищевых продуктов осуществляется специальным автотранспортом поставщиков.</w:t>
      </w:r>
    </w:p>
    <w:p w:rsidR="00157A2D" w:rsidRDefault="00157A2D" w:rsidP="00157A2D">
      <w:pPr>
        <w:pStyle w:val="a3"/>
        <w:ind w:firstLine="284"/>
        <w:jc w:val="both"/>
        <w:rPr>
          <w:rFonts w:ascii="Verdana" w:hAnsi="Verdana"/>
          <w:color w:val="000000"/>
          <w:sz w:val="18"/>
          <w:szCs w:val="18"/>
        </w:rPr>
      </w:pPr>
      <w:r>
        <w:rPr>
          <w:color w:val="000000"/>
        </w:rPr>
        <w:t>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157A2D" w:rsidRDefault="00157A2D" w:rsidP="00157A2D">
      <w:pPr>
        <w:pStyle w:val="a3"/>
        <w:ind w:firstLine="284"/>
        <w:jc w:val="both"/>
        <w:rPr>
          <w:rFonts w:ascii="Verdana" w:hAnsi="Verdana"/>
          <w:color w:val="000000"/>
          <w:sz w:val="18"/>
          <w:szCs w:val="18"/>
        </w:rPr>
      </w:pPr>
      <w:r>
        <w:rPr>
          <w:color w:val="000000"/>
        </w:rPr>
        <w:t>В детском саду организовано 3-х разовое питание. В меню каждый день включена суточная норма молока,</w:t>
      </w:r>
      <w:r>
        <w:rPr>
          <w:rStyle w:val="apple-converted-space"/>
          <w:color w:val="000000"/>
        </w:rPr>
        <w:t> </w:t>
      </w:r>
      <w:r>
        <w:rPr>
          <w:color w:val="000000"/>
        </w:rPr>
        <w:t>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Ежедневно в меню включены овощи, как в свежем, так и вареном и тушеном виде. Дети регулярно получают на полдник кисломолочные продукты, фрукты.</w:t>
      </w:r>
    </w:p>
    <w:p w:rsidR="00157A2D" w:rsidRDefault="00157A2D" w:rsidP="00157A2D">
      <w:pPr>
        <w:pStyle w:val="a3"/>
        <w:ind w:firstLine="284"/>
        <w:jc w:val="both"/>
        <w:rPr>
          <w:rFonts w:ascii="Verdana" w:hAnsi="Verdana"/>
          <w:color w:val="000000"/>
          <w:sz w:val="18"/>
          <w:szCs w:val="18"/>
        </w:rPr>
      </w:pPr>
      <w:r>
        <w:rPr>
          <w:rFonts w:ascii="Verdana" w:hAnsi="Verdana"/>
          <w:color w:val="000000"/>
          <w:sz w:val="18"/>
          <w:szCs w:val="18"/>
        </w:rPr>
        <w:br/>
      </w:r>
      <w:r>
        <w:rPr>
          <w:color w:val="000000"/>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157A2D" w:rsidRDefault="00157A2D" w:rsidP="00157A2D">
      <w:pPr>
        <w:pStyle w:val="a3"/>
        <w:ind w:firstLine="284"/>
        <w:jc w:val="both"/>
        <w:rPr>
          <w:rFonts w:ascii="Verdana" w:hAnsi="Verdana"/>
          <w:color w:val="000000"/>
          <w:sz w:val="18"/>
          <w:szCs w:val="18"/>
        </w:rPr>
      </w:pPr>
      <w:r>
        <w:rPr>
          <w:rFonts w:ascii="Verdana" w:hAnsi="Verdana"/>
          <w:color w:val="000000"/>
          <w:sz w:val="18"/>
          <w:szCs w:val="18"/>
        </w:rPr>
        <w:br/>
      </w:r>
      <w:r>
        <w:rPr>
          <w:color w:val="800080"/>
          <w:sz w:val="28"/>
          <w:szCs w:val="28"/>
        </w:rPr>
        <w:t>Советы родителям</w:t>
      </w:r>
    </w:p>
    <w:p w:rsidR="00157A2D" w:rsidRDefault="00157A2D" w:rsidP="00157A2D">
      <w:pPr>
        <w:pStyle w:val="a3"/>
        <w:ind w:firstLine="284"/>
        <w:jc w:val="both"/>
        <w:rPr>
          <w:rFonts w:ascii="Verdana" w:hAnsi="Verdana"/>
          <w:color w:val="000000"/>
          <w:sz w:val="18"/>
          <w:szCs w:val="18"/>
        </w:rPr>
      </w:pPr>
      <w:r>
        <w:rPr>
          <w:rFonts w:ascii="Verdana" w:hAnsi="Verdana"/>
          <w:color w:val="000000"/>
          <w:sz w:val="18"/>
          <w:szCs w:val="18"/>
        </w:rPr>
        <w:br/>
      </w:r>
      <w:r>
        <w:rPr>
          <w:color w:val="000000"/>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Pr>
          <w:color w:val="000000"/>
        </w:rPr>
        <w:t>холецистохолангиты</w:t>
      </w:r>
      <w:proofErr w:type="spellEnd"/>
      <w:r>
        <w:rPr>
          <w:color w:val="000000"/>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rsidR="00157A2D" w:rsidRDefault="00157A2D" w:rsidP="00157A2D">
      <w:pPr>
        <w:pStyle w:val="a3"/>
        <w:ind w:firstLine="284"/>
        <w:jc w:val="both"/>
        <w:rPr>
          <w:rFonts w:ascii="Verdana" w:hAnsi="Verdana"/>
          <w:color w:val="000000"/>
          <w:sz w:val="18"/>
          <w:szCs w:val="18"/>
        </w:rPr>
      </w:pPr>
      <w:r>
        <w:rPr>
          <w:color w:val="99CC00"/>
        </w:rPr>
        <w:t>Чем кормить детей дома?</w:t>
      </w:r>
    </w:p>
    <w:p w:rsidR="00157A2D" w:rsidRDefault="00157A2D" w:rsidP="00157A2D">
      <w:pPr>
        <w:pStyle w:val="a3"/>
        <w:ind w:firstLine="284"/>
        <w:jc w:val="both"/>
        <w:rPr>
          <w:rFonts w:ascii="Verdana" w:hAnsi="Verdana"/>
          <w:color w:val="000000"/>
          <w:sz w:val="18"/>
          <w:szCs w:val="18"/>
        </w:rPr>
      </w:pPr>
      <w:r>
        <w:rPr>
          <w:color w:val="000000"/>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w:t>
      </w:r>
      <w:r>
        <w:rPr>
          <w:color w:val="000000"/>
        </w:rPr>
        <w:lastRenderedPageBreak/>
        <w:t xml:space="preserve">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Pr>
          <w:color w:val="000000"/>
        </w:rPr>
        <w:t>ребенка</w:t>
      </w:r>
      <w:proofErr w:type="gramEnd"/>
      <w:r>
        <w:rPr>
          <w:color w:val="000000"/>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157A2D" w:rsidRDefault="00157A2D" w:rsidP="00157A2D">
      <w:pPr>
        <w:pStyle w:val="a3"/>
        <w:ind w:firstLine="284"/>
        <w:jc w:val="both"/>
        <w:rPr>
          <w:rFonts w:ascii="Verdana" w:hAnsi="Verdana"/>
          <w:color w:val="000000"/>
          <w:sz w:val="18"/>
          <w:szCs w:val="18"/>
        </w:rPr>
      </w:pPr>
      <w:r>
        <w:rPr>
          <w:color w:val="000000"/>
        </w:rPr>
        <w:t>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спазмируется желчный пузырь и не выходит желчь для переваривания пищи. Мама считает, что у него плохой аппетит, но ведь нельзя его отпустить из дома голодным! И насильное кормление продолжается!</w:t>
      </w:r>
    </w:p>
    <w:p w:rsidR="00157A2D" w:rsidRDefault="00157A2D" w:rsidP="00157A2D">
      <w:pPr>
        <w:pStyle w:val="a3"/>
        <w:ind w:firstLine="284"/>
        <w:jc w:val="both"/>
        <w:rPr>
          <w:rFonts w:ascii="Verdana" w:hAnsi="Verdana"/>
          <w:color w:val="000000"/>
          <w:sz w:val="18"/>
          <w:szCs w:val="18"/>
        </w:rPr>
      </w:pPr>
      <w:r>
        <w:rPr>
          <w:color w:val="99CC00"/>
        </w:rPr>
        <w:t>Несколько слов об аппетите</w:t>
      </w:r>
    </w:p>
    <w:p w:rsidR="00157A2D" w:rsidRDefault="00157A2D" w:rsidP="00157A2D">
      <w:pPr>
        <w:pStyle w:val="a3"/>
        <w:ind w:firstLine="284"/>
        <w:jc w:val="both"/>
        <w:rPr>
          <w:rFonts w:ascii="Verdana" w:hAnsi="Verdana"/>
          <w:color w:val="000000"/>
          <w:sz w:val="18"/>
          <w:szCs w:val="18"/>
        </w:rPr>
      </w:pPr>
      <w:r>
        <w:rPr>
          <w:color w:val="000000"/>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Pr>
          <w:color w:val="000000"/>
        </w:rPr>
        <w:t>его</w:t>
      </w:r>
      <w:proofErr w:type="gramEnd"/>
      <w:r>
        <w:rPr>
          <w:color w:val="000000"/>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157A2D" w:rsidRDefault="00157A2D" w:rsidP="00157A2D">
      <w:pPr>
        <w:pStyle w:val="a3"/>
        <w:ind w:firstLine="284"/>
        <w:jc w:val="both"/>
        <w:rPr>
          <w:rFonts w:ascii="Verdana" w:hAnsi="Verdana"/>
          <w:color w:val="000000"/>
          <w:sz w:val="18"/>
          <w:szCs w:val="18"/>
        </w:rPr>
      </w:pPr>
      <w:r>
        <w:rPr>
          <w:color w:val="99CC00"/>
        </w:rPr>
        <w:t>Почему важно не спешить во время еды?</w:t>
      </w:r>
    </w:p>
    <w:p w:rsidR="00157A2D" w:rsidRDefault="00157A2D" w:rsidP="00157A2D">
      <w:pPr>
        <w:pStyle w:val="a3"/>
        <w:ind w:firstLine="284"/>
        <w:jc w:val="both"/>
        <w:rPr>
          <w:rFonts w:ascii="Verdana" w:hAnsi="Verdana"/>
          <w:color w:val="000000"/>
          <w:sz w:val="18"/>
          <w:szCs w:val="18"/>
        </w:rPr>
      </w:pPr>
      <w:r>
        <w:rPr>
          <w:color w:val="000000"/>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157A2D" w:rsidRDefault="00157A2D" w:rsidP="00157A2D">
      <w:pPr>
        <w:pStyle w:val="a3"/>
        <w:ind w:firstLine="284"/>
        <w:jc w:val="both"/>
        <w:rPr>
          <w:rFonts w:ascii="Verdana" w:hAnsi="Verdana"/>
          <w:color w:val="000000"/>
          <w:sz w:val="18"/>
          <w:szCs w:val="18"/>
        </w:rPr>
      </w:pPr>
      <w:r>
        <w:rPr>
          <w:color w:val="99CC00"/>
        </w:rPr>
        <w:t>Почему надо избегать перекармливания?</w:t>
      </w:r>
    </w:p>
    <w:p w:rsidR="00157A2D" w:rsidRDefault="00157A2D" w:rsidP="00157A2D">
      <w:pPr>
        <w:pStyle w:val="a3"/>
        <w:ind w:firstLine="284"/>
        <w:jc w:val="both"/>
        <w:rPr>
          <w:rFonts w:ascii="Verdana" w:hAnsi="Verdana"/>
          <w:color w:val="000000"/>
          <w:sz w:val="18"/>
          <w:szCs w:val="18"/>
        </w:rPr>
      </w:pPr>
      <w:r>
        <w:rPr>
          <w:color w:val="000000"/>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Pr>
          <w:color w:val="000000"/>
        </w:rPr>
        <w:t>а</w:t>
      </w:r>
      <w:proofErr w:type="gramEnd"/>
      <w:r>
        <w:rPr>
          <w:color w:val="000000"/>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p>
    <w:p w:rsidR="00157A2D" w:rsidRDefault="00157A2D" w:rsidP="00157A2D">
      <w:pPr>
        <w:pStyle w:val="a3"/>
        <w:ind w:firstLine="284"/>
        <w:jc w:val="both"/>
        <w:rPr>
          <w:rFonts w:ascii="Verdana" w:hAnsi="Verdana"/>
          <w:color w:val="000000"/>
          <w:sz w:val="18"/>
          <w:szCs w:val="18"/>
        </w:rPr>
      </w:pPr>
      <w:r>
        <w:rPr>
          <w:color w:val="000000"/>
        </w:rPr>
        <w:t>Откажитесь от фаст-фуда!</w:t>
      </w:r>
    </w:p>
    <w:p w:rsidR="00157A2D" w:rsidRDefault="00157A2D" w:rsidP="00157A2D">
      <w:pPr>
        <w:pStyle w:val="a3"/>
        <w:ind w:firstLine="284"/>
        <w:jc w:val="both"/>
        <w:rPr>
          <w:rFonts w:ascii="Verdana" w:hAnsi="Verdana"/>
          <w:color w:val="000000"/>
          <w:sz w:val="18"/>
          <w:szCs w:val="18"/>
        </w:rPr>
      </w:pPr>
      <w:r>
        <w:rPr>
          <w:color w:val="000000"/>
        </w:rPr>
        <w:t xml:space="preserve">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w:t>
      </w:r>
      <w:r>
        <w:rPr>
          <w:color w:val="000000"/>
        </w:rPr>
        <w:lastRenderedPageBreak/>
        <w:t>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157A2D" w:rsidRDefault="00157A2D" w:rsidP="00157A2D">
      <w:pPr>
        <w:pStyle w:val="a3"/>
        <w:ind w:firstLine="284"/>
        <w:jc w:val="both"/>
        <w:rPr>
          <w:rFonts w:ascii="Verdana" w:hAnsi="Verdana"/>
          <w:color w:val="000000"/>
          <w:sz w:val="18"/>
          <w:szCs w:val="18"/>
        </w:rPr>
      </w:pPr>
      <w:r>
        <w:rPr>
          <w:color w:val="000000"/>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«фаст-фуда», например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w:t>
      </w:r>
    </w:p>
    <w:p w:rsidR="00157A2D" w:rsidRDefault="00157A2D" w:rsidP="00157A2D">
      <w:pPr>
        <w:pStyle w:val="a3"/>
        <w:ind w:firstLine="284"/>
        <w:jc w:val="both"/>
        <w:rPr>
          <w:rFonts w:ascii="Verdana" w:hAnsi="Verdana"/>
          <w:color w:val="000000"/>
          <w:sz w:val="18"/>
          <w:szCs w:val="18"/>
        </w:rPr>
      </w:pPr>
      <w:r>
        <w:rPr>
          <w:color w:val="000000"/>
        </w:rPr>
        <w:t>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w:t>
      </w:r>
    </w:p>
    <w:p w:rsidR="00157A2D" w:rsidRDefault="00157A2D" w:rsidP="00157A2D">
      <w:pPr>
        <w:pStyle w:val="a3"/>
        <w:ind w:firstLine="284"/>
        <w:jc w:val="both"/>
        <w:rPr>
          <w:rFonts w:ascii="Verdana" w:hAnsi="Verdana"/>
          <w:color w:val="000000"/>
          <w:sz w:val="18"/>
          <w:szCs w:val="18"/>
        </w:rPr>
      </w:pPr>
      <w:r>
        <w:rPr>
          <w:color w:val="000000"/>
        </w:rP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rsidR="00157A2D" w:rsidRDefault="00157A2D" w:rsidP="00157A2D">
      <w:pPr>
        <w:pStyle w:val="a3"/>
        <w:ind w:firstLine="284"/>
        <w:jc w:val="both"/>
        <w:rPr>
          <w:rFonts w:ascii="Verdana" w:hAnsi="Verdana"/>
          <w:color w:val="000000"/>
          <w:sz w:val="18"/>
          <w:szCs w:val="18"/>
        </w:rPr>
      </w:pPr>
      <w:r>
        <w:rPr>
          <w:color w:val="000000"/>
        </w:rPr>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Pr>
          <w:color w:val="000000"/>
        </w:rPr>
        <w:t>побольше</w:t>
      </w:r>
      <w:proofErr w:type="gramEnd"/>
      <w:r>
        <w:rPr>
          <w:color w:val="000000"/>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157A2D" w:rsidRDefault="00157A2D" w:rsidP="00157A2D">
      <w:pPr>
        <w:pStyle w:val="a3"/>
        <w:ind w:firstLine="284"/>
        <w:jc w:val="both"/>
        <w:rPr>
          <w:rFonts w:ascii="Verdana" w:hAnsi="Verdana"/>
          <w:color w:val="000000"/>
          <w:sz w:val="18"/>
          <w:szCs w:val="18"/>
        </w:rPr>
      </w:pPr>
      <w:r>
        <w:rPr>
          <w:color w:val="99CC00"/>
        </w:rPr>
        <w:t>Основные принципы питания дошкольников</w:t>
      </w:r>
    </w:p>
    <w:p w:rsidR="00157A2D" w:rsidRDefault="00157A2D" w:rsidP="00157A2D">
      <w:pPr>
        <w:pStyle w:val="a3"/>
        <w:ind w:firstLine="284"/>
        <w:jc w:val="both"/>
        <w:rPr>
          <w:rFonts w:ascii="Verdana" w:hAnsi="Verdana"/>
          <w:color w:val="000000"/>
          <w:sz w:val="18"/>
          <w:szCs w:val="18"/>
        </w:rPr>
      </w:pPr>
      <w:r>
        <w:rPr>
          <w:color w:val="000000"/>
        </w:rPr>
        <w:t>Принципы питания остаются неизменными на протяжении всей жизни человека.</w:t>
      </w:r>
    </w:p>
    <w:p w:rsidR="00157A2D" w:rsidRDefault="00157A2D" w:rsidP="00157A2D">
      <w:pPr>
        <w:pStyle w:val="a3"/>
        <w:ind w:firstLine="284"/>
        <w:jc w:val="both"/>
        <w:rPr>
          <w:rFonts w:ascii="Verdana" w:hAnsi="Verdana"/>
          <w:color w:val="000000"/>
          <w:sz w:val="18"/>
          <w:szCs w:val="18"/>
        </w:rPr>
      </w:pPr>
      <w:r>
        <w:rPr>
          <w:color w:val="000000"/>
        </w:rPr>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157A2D" w:rsidRDefault="00157A2D" w:rsidP="00157A2D">
      <w:pPr>
        <w:pStyle w:val="a3"/>
        <w:ind w:firstLine="284"/>
        <w:jc w:val="both"/>
        <w:rPr>
          <w:rFonts w:ascii="Verdana" w:hAnsi="Verdana"/>
          <w:color w:val="000000"/>
          <w:sz w:val="18"/>
          <w:szCs w:val="18"/>
        </w:rPr>
      </w:pPr>
      <w:r>
        <w:rPr>
          <w:color w:val="000000"/>
        </w:rP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157A2D" w:rsidRDefault="00157A2D" w:rsidP="00157A2D">
      <w:pPr>
        <w:pStyle w:val="a3"/>
        <w:ind w:firstLine="284"/>
        <w:jc w:val="both"/>
        <w:rPr>
          <w:rFonts w:ascii="Verdana" w:hAnsi="Verdana"/>
          <w:color w:val="000000"/>
          <w:sz w:val="18"/>
          <w:szCs w:val="18"/>
        </w:rPr>
      </w:pPr>
      <w:r>
        <w:rPr>
          <w:color w:val="000000"/>
        </w:rP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Pr>
          <w:color w:val="000000"/>
        </w:rPr>
        <w:t>все</w:t>
      </w:r>
      <w:proofErr w:type="gramEnd"/>
      <w:r>
        <w:rPr>
          <w:color w:val="000000"/>
        </w:rPr>
        <w:t xml:space="preserve">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157A2D" w:rsidRDefault="00157A2D" w:rsidP="00157A2D">
      <w:pPr>
        <w:pStyle w:val="a3"/>
        <w:ind w:firstLine="284"/>
        <w:jc w:val="both"/>
        <w:rPr>
          <w:rFonts w:ascii="Verdana" w:hAnsi="Verdana"/>
          <w:color w:val="000000"/>
          <w:sz w:val="18"/>
          <w:szCs w:val="18"/>
        </w:rPr>
      </w:pPr>
      <w:r>
        <w:rPr>
          <w:color w:val="000000"/>
        </w:rPr>
        <w:t xml:space="preserve">В-четвертых, пища должна химически "щадить" ребенка. </w:t>
      </w:r>
      <w:proofErr w:type="gramStart"/>
      <w:r>
        <w:rPr>
          <w:color w:val="000000"/>
        </w:rPr>
        <w:t>Жареное</w:t>
      </w:r>
      <w:proofErr w:type="gramEnd"/>
      <w:r>
        <w:rPr>
          <w:color w:val="000000"/>
        </w:rPr>
        <w:t xml:space="preserve"> не рекомендуется детям до 6 лет, но многие врачи рекомендуют расширять эти границы максимально.</w:t>
      </w:r>
    </w:p>
    <w:p w:rsidR="00157A2D" w:rsidRDefault="00157A2D" w:rsidP="00157A2D">
      <w:pPr>
        <w:pStyle w:val="a3"/>
        <w:ind w:firstLine="284"/>
        <w:jc w:val="both"/>
        <w:rPr>
          <w:rFonts w:ascii="Verdana" w:hAnsi="Verdana"/>
          <w:color w:val="000000"/>
          <w:sz w:val="18"/>
          <w:szCs w:val="18"/>
        </w:rPr>
      </w:pPr>
      <w:r>
        <w:rPr>
          <w:color w:val="000000"/>
        </w:rPr>
        <w:lastRenderedPageBreak/>
        <w:t>В-пятых, для сбалансированного и полноценного питания необходимо ежедневно включать в детский рацион молочные продукты, фрукты и овощи.</w:t>
      </w:r>
    </w:p>
    <w:p w:rsidR="00157A2D" w:rsidRDefault="00157A2D" w:rsidP="00157A2D">
      <w:pPr>
        <w:pStyle w:val="a3"/>
        <w:ind w:firstLine="284"/>
        <w:jc w:val="both"/>
        <w:rPr>
          <w:rFonts w:ascii="Verdana" w:hAnsi="Verdana"/>
          <w:color w:val="000000"/>
          <w:sz w:val="18"/>
          <w:szCs w:val="18"/>
        </w:rPr>
      </w:pPr>
      <w:r>
        <w:rPr>
          <w:color w:val="000000"/>
        </w:rPr>
        <w:t>В-шестых, соблюдать режим питания. Перерыв между приемами пищи должен составлять не более 3–4 часов и не менее полутора часов.</w:t>
      </w:r>
    </w:p>
    <w:p w:rsidR="00157A2D" w:rsidRDefault="00157A2D" w:rsidP="00157A2D">
      <w:pPr>
        <w:pStyle w:val="a3"/>
        <w:ind w:firstLine="284"/>
        <w:jc w:val="both"/>
        <w:rPr>
          <w:rFonts w:ascii="Verdana" w:hAnsi="Verdana"/>
          <w:color w:val="000000"/>
          <w:sz w:val="18"/>
          <w:szCs w:val="18"/>
        </w:rPr>
      </w:pPr>
      <w:r>
        <w:rPr>
          <w:color w:val="000000"/>
        </w:rPr>
        <w:t xml:space="preserve">Ну </w:t>
      </w:r>
      <w:proofErr w:type="gramStart"/>
      <w:r>
        <w:rPr>
          <w:color w:val="000000"/>
        </w:rPr>
        <w:t>и</w:t>
      </w:r>
      <w:proofErr w:type="gramEnd"/>
      <w:r>
        <w:rPr>
          <w:color w:val="000000"/>
        </w:rPr>
        <w:t xml:space="preserve"> конечно же, ребенок должен есть с аппетитом и не переедать!</w:t>
      </w:r>
    </w:p>
    <w:p w:rsidR="00157A2D" w:rsidRDefault="00157A2D" w:rsidP="00157A2D">
      <w:pPr>
        <w:pStyle w:val="a3"/>
        <w:ind w:firstLine="284"/>
        <w:jc w:val="both"/>
        <w:rPr>
          <w:rFonts w:ascii="Verdana" w:hAnsi="Verdana"/>
          <w:color w:val="000000"/>
          <w:sz w:val="18"/>
          <w:szCs w:val="18"/>
        </w:rPr>
      </w:pPr>
      <w:r>
        <w:rPr>
          <w:color w:val="000000"/>
        </w:rPr>
        <w:t xml:space="preserve">При соблюдении этих простых </w:t>
      </w:r>
      <w:proofErr w:type="gramStart"/>
      <w:r>
        <w:rPr>
          <w:color w:val="000000"/>
        </w:rPr>
        <w:t>правил</w:t>
      </w:r>
      <w:proofErr w:type="gramEnd"/>
      <w:r>
        <w:rPr>
          <w:color w:val="000000"/>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157A2D" w:rsidRDefault="00157A2D" w:rsidP="00157A2D">
      <w:pPr>
        <w:pStyle w:val="a3"/>
        <w:ind w:firstLine="284"/>
        <w:jc w:val="both"/>
        <w:rPr>
          <w:rFonts w:ascii="Verdana" w:hAnsi="Verdana"/>
          <w:color w:val="000000"/>
          <w:sz w:val="18"/>
          <w:szCs w:val="18"/>
        </w:rPr>
      </w:pPr>
      <w:r>
        <w:rPr>
          <w:color w:val="993300"/>
          <w:sz w:val="28"/>
          <w:szCs w:val="28"/>
        </w:rPr>
        <w:t>Рацион дошкольника: рекомендации родителям</w:t>
      </w:r>
    </w:p>
    <w:p w:rsidR="00157A2D" w:rsidRDefault="00157A2D" w:rsidP="00157A2D">
      <w:pPr>
        <w:pStyle w:val="a3"/>
        <w:ind w:firstLine="284"/>
        <w:jc w:val="both"/>
        <w:rPr>
          <w:rFonts w:ascii="Verdana" w:hAnsi="Verdana"/>
          <w:color w:val="000000"/>
          <w:sz w:val="18"/>
          <w:szCs w:val="18"/>
        </w:rPr>
      </w:pPr>
      <w:r>
        <w:rPr>
          <w:color w:val="808000"/>
        </w:rPr>
        <w:t>Принципы детского питания</w:t>
      </w:r>
    </w:p>
    <w:p w:rsidR="00157A2D" w:rsidRDefault="00157A2D" w:rsidP="00157A2D">
      <w:pPr>
        <w:pStyle w:val="a3"/>
        <w:ind w:firstLine="284"/>
        <w:jc w:val="both"/>
        <w:rPr>
          <w:rFonts w:ascii="Verdana" w:hAnsi="Verdana"/>
          <w:color w:val="000000"/>
          <w:sz w:val="18"/>
          <w:szCs w:val="18"/>
        </w:rPr>
      </w:pPr>
      <w:r>
        <w:rPr>
          <w:color w:val="000000"/>
        </w:rPr>
        <w:t>В пищу дошкольнику годятся далеко не все блюда, которые едят не только его родители, но даже старшие братья и сестры.</w:t>
      </w:r>
    </w:p>
    <w:p w:rsidR="00157A2D" w:rsidRDefault="00157A2D" w:rsidP="00157A2D">
      <w:pPr>
        <w:pStyle w:val="a3"/>
        <w:ind w:firstLine="284"/>
        <w:jc w:val="both"/>
        <w:rPr>
          <w:rFonts w:ascii="Verdana" w:hAnsi="Verdana"/>
          <w:color w:val="000000"/>
          <w:sz w:val="18"/>
          <w:szCs w:val="18"/>
        </w:rPr>
      </w:pPr>
      <w:r>
        <w:rPr>
          <w:color w:val="000000"/>
        </w:rPr>
        <w:t>Меню маленького ребенка состоит из более легко усваиваемых продуктов, приготовленных с учетом нежной и пока незрелой пищеварительной системы.</w:t>
      </w:r>
    </w:p>
    <w:p w:rsidR="00157A2D" w:rsidRDefault="00157A2D" w:rsidP="00157A2D">
      <w:pPr>
        <w:pStyle w:val="a3"/>
        <w:ind w:firstLine="284"/>
        <w:jc w:val="both"/>
        <w:rPr>
          <w:rFonts w:ascii="Verdana" w:hAnsi="Verdana"/>
          <w:color w:val="000000"/>
          <w:sz w:val="18"/>
          <w:szCs w:val="18"/>
        </w:rPr>
      </w:pPr>
      <w:r>
        <w:rPr>
          <w:color w:val="000000"/>
        </w:rPr>
        <w:t>Также у маленьких детей другая потребность в энергетической ценности пищи.</w:t>
      </w:r>
    </w:p>
    <w:p w:rsidR="00157A2D" w:rsidRDefault="00157A2D" w:rsidP="00157A2D">
      <w:pPr>
        <w:pStyle w:val="a3"/>
        <w:ind w:firstLine="284"/>
        <w:rPr>
          <w:rFonts w:ascii="Verdana" w:hAnsi="Verdana"/>
          <w:color w:val="000000"/>
          <w:sz w:val="18"/>
          <w:szCs w:val="18"/>
        </w:rPr>
      </w:pPr>
      <w:r>
        <w:rPr>
          <w:color w:val="000000"/>
        </w:rPr>
        <w:t>Для организации правильного питания дошкольников родителям следует руководствоваться следующими принципами:</w:t>
      </w:r>
      <w:r>
        <w:rPr>
          <w:rFonts w:ascii="Verdana" w:hAnsi="Verdana"/>
          <w:color w:val="000000"/>
          <w:sz w:val="18"/>
          <w:szCs w:val="18"/>
        </w:rPr>
        <w:br/>
      </w:r>
      <w:r>
        <w:rPr>
          <w:color w:val="000000"/>
        </w:rPr>
        <w:t>— адекватная энергетическая ценность,</w:t>
      </w:r>
      <w:r>
        <w:rPr>
          <w:rFonts w:ascii="Verdana" w:hAnsi="Verdana"/>
          <w:color w:val="000000"/>
          <w:sz w:val="18"/>
          <w:szCs w:val="18"/>
        </w:rPr>
        <w:br/>
      </w:r>
      <w:r>
        <w:rPr>
          <w:color w:val="000000"/>
        </w:rPr>
        <w:t>— сбалансированность пищевых факторов,</w:t>
      </w:r>
      <w:r>
        <w:rPr>
          <w:rFonts w:ascii="Verdana" w:hAnsi="Verdana"/>
          <w:color w:val="000000"/>
          <w:sz w:val="18"/>
          <w:szCs w:val="18"/>
        </w:rPr>
        <w:br/>
      </w:r>
      <w:r>
        <w:rPr>
          <w:color w:val="000000"/>
        </w:rPr>
        <w:t>— соблюдение режима питания.</w:t>
      </w:r>
    </w:p>
    <w:p w:rsidR="00157A2D" w:rsidRDefault="00157A2D" w:rsidP="00157A2D">
      <w:pPr>
        <w:pStyle w:val="a3"/>
        <w:ind w:firstLine="284"/>
        <w:jc w:val="both"/>
        <w:rPr>
          <w:rFonts w:ascii="Verdana" w:hAnsi="Verdana"/>
          <w:color w:val="000000"/>
          <w:sz w:val="18"/>
          <w:szCs w:val="18"/>
        </w:rPr>
      </w:pPr>
      <w:r>
        <w:rPr>
          <w:color w:val="000000"/>
        </w:rPr>
        <w:t>На столе должна быть разнообразная и вкусная пища, приготовленная с соблюдением санитарных норм.</w:t>
      </w:r>
    </w:p>
    <w:p w:rsidR="00157A2D" w:rsidRDefault="00157A2D" w:rsidP="00157A2D">
      <w:pPr>
        <w:pStyle w:val="a3"/>
        <w:ind w:firstLine="284"/>
        <w:jc w:val="both"/>
        <w:rPr>
          <w:rFonts w:ascii="Verdana" w:hAnsi="Verdana"/>
          <w:color w:val="000000"/>
          <w:sz w:val="18"/>
          <w:szCs w:val="18"/>
        </w:rPr>
      </w:pPr>
      <w:r>
        <w:rPr>
          <w:color w:val="000000"/>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157A2D" w:rsidRDefault="00157A2D" w:rsidP="00157A2D">
      <w:pPr>
        <w:pStyle w:val="a3"/>
        <w:ind w:firstLine="284"/>
        <w:jc w:val="both"/>
        <w:rPr>
          <w:rFonts w:ascii="Verdana" w:hAnsi="Verdana"/>
          <w:color w:val="000000"/>
          <w:sz w:val="18"/>
          <w:szCs w:val="18"/>
        </w:rPr>
      </w:pPr>
      <w:r>
        <w:rPr>
          <w:color w:val="808000"/>
        </w:rPr>
        <w:t>Можно и нельзя</w:t>
      </w:r>
    </w:p>
    <w:p w:rsidR="00157A2D" w:rsidRDefault="00157A2D" w:rsidP="00157A2D">
      <w:pPr>
        <w:pStyle w:val="a3"/>
        <w:ind w:firstLine="284"/>
        <w:jc w:val="both"/>
        <w:rPr>
          <w:rFonts w:ascii="Verdana" w:hAnsi="Verdana"/>
          <w:color w:val="000000"/>
          <w:sz w:val="18"/>
          <w:szCs w:val="18"/>
        </w:rPr>
      </w:pPr>
      <w:r>
        <w:rPr>
          <w:color w:val="000000"/>
        </w:rPr>
        <w:t>Источником белка строительного материала для быстро растущего организма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157A2D" w:rsidRDefault="00157A2D" w:rsidP="00157A2D">
      <w:pPr>
        <w:pStyle w:val="a3"/>
        <w:ind w:firstLine="284"/>
        <w:jc w:val="both"/>
        <w:rPr>
          <w:rFonts w:ascii="Verdana" w:hAnsi="Verdana"/>
          <w:color w:val="000000"/>
          <w:sz w:val="18"/>
          <w:szCs w:val="18"/>
        </w:rPr>
      </w:pPr>
      <w:r>
        <w:rPr>
          <w:color w:val="000000"/>
        </w:rPr>
        <w:t>Деликатесы, копчености, икра и прочие «праздничные» блюда и давать лучше по праздникам они раздражают слизистую желудка и кишечника, а большой ценности не представляют.</w:t>
      </w:r>
    </w:p>
    <w:p w:rsidR="00157A2D" w:rsidRDefault="00157A2D" w:rsidP="00157A2D">
      <w:pPr>
        <w:pStyle w:val="a3"/>
        <w:ind w:firstLine="284"/>
        <w:jc w:val="both"/>
        <w:rPr>
          <w:rFonts w:ascii="Verdana" w:hAnsi="Verdana"/>
          <w:color w:val="000000"/>
          <w:sz w:val="18"/>
          <w:szCs w:val="18"/>
        </w:rPr>
      </w:pPr>
      <w:r>
        <w:rPr>
          <w:color w:val="000000"/>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жир, на котором их жарят, способен вызывать изжогу. Куда лучше приготовить их на пару или в соусе.</w:t>
      </w:r>
    </w:p>
    <w:p w:rsidR="00157A2D" w:rsidRDefault="00157A2D" w:rsidP="00157A2D">
      <w:pPr>
        <w:pStyle w:val="a3"/>
        <w:ind w:firstLine="284"/>
        <w:jc w:val="both"/>
        <w:rPr>
          <w:rFonts w:ascii="Verdana" w:hAnsi="Verdana"/>
          <w:color w:val="000000"/>
          <w:sz w:val="18"/>
          <w:szCs w:val="18"/>
        </w:rPr>
      </w:pPr>
      <w:r>
        <w:rPr>
          <w:color w:val="808000"/>
        </w:rPr>
        <w:t>Что и сколько</w:t>
      </w:r>
    </w:p>
    <w:p w:rsidR="00157A2D" w:rsidRDefault="00157A2D" w:rsidP="00157A2D">
      <w:pPr>
        <w:pStyle w:val="a3"/>
        <w:ind w:firstLine="284"/>
        <w:jc w:val="both"/>
        <w:rPr>
          <w:rFonts w:ascii="Verdana" w:hAnsi="Verdana"/>
          <w:color w:val="000000"/>
          <w:sz w:val="18"/>
          <w:szCs w:val="18"/>
        </w:rPr>
      </w:pPr>
      <w:r>
        <w:rPr>
          <w:color w:val="000000"/>
        </w:rPr>
        <w:lastRenderedPageBreak/>
        <w:t>Каждый день ребенок должен получать молоко и молочные продукты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w:t>
      </w:r>
    </w:p>
    <w:p w:rsidR="00157A2D" w:rsidRDefault="00157A2D" w:rsidP="00157A2D">
      <w:pPr>
        <w:pStyle w:val="a3"/>
        <w:ind w:firstLine="284"/>
        <w:jc w:val="both"/>
        <w:rPr>
          <w:rFonts w:ascii="Verdana" w:hAnsi="Verdana"/>
          <w:color w:val="000000"/>
          <w:sz w:val="18"/>
          <w:szCs w:val="18"/>
        </w:rPr>
      </w:pPr>
      <w:r>
        <w:rPr>
          <w:color w:val="000000"/>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редис, салат, капуста, огурцы, помидоры и зелень. Фруктов и ягод нужно тоже немало  200–300 г в свежем виде, плюс соки и нектары. Свежие овощи и фрукты  главный источник витаминов для ребенка.</w:t>
      </w:r>
    </w:p>
    <w:p w:rsidR="00157A2D" w:rsidRDefault="00157A2D" w:rsidP="00157A2D">
      <w:pPr>
        <w:pStyle w:val="a3"/>
        <w:ind w:firstLine="284"/>
        <w:jc w:val="both"/>
        <w:rPr>
          <w:rFonts w:ascii="Verdana" w:hAnsi="Verdana"/>
          <w:color w:val="000000"/>
          <w:sz w:val="18"/>
          <w:szCs w:val="18"/>
        </w:rPr>
      </w:pPr>
      <w:r>
        <w:rPr>
          <w:color w:val="000000"/>
        </w:rPr>
        <w:t>Вдобавок к мясу и овощам, детям нужны хлеб и макароны из твердых сортов пшеницы, а также жиры в виде сливочного и растительного масел.</w:t>
      </w:r>
    </w:p>
    <w:p w:rsidR="00157A2D" w:rsidRDefault="00157A2D" w:rsidP="00157A2D">
      <w:pPr>
        <w:pStyle w:val="a3"/>
        <w:ind w:firstLine="284"/>
        <w:jc w:val="both"/>
        <w:rPr>
          <w:rFonts w:ascii="Verdana" w:hAnsi="Verdana"/>
          <w:color w:val="000000"/>
          <w:sz w:val="18"/>
          <w:szCs w:val="18"/>
        </w:rPr>
      </w:pPr>
      <w:r>
        <w:rPr>
          <w:color w:val="808000"/>
        </w:rPr>
        <w:t>Соблюдаем режим</w:t>
      </w:r>
    </w:p>
    <w:p w:rsidR="00157A2D" w:rsidRDefault="00157A2D" w:rsidP="00157A2D">
      <w:pPr>
        <w:pStyle w:val="a3"/>
        <w:ind w:firstLine="284"/>
        <w:jc w:val="both"/>
        <w:rPr>
          <w:rFonts w:ascii="Verdana" w:hAnsi="Verdana"/>
          <w:color w:val="000000"/>
          <w:sz w:val="18"/>
          <w:szCs w:val="18"/>
        </w:rPr>
      </w:pPr>
      <w:r>
        <w:rPr>
          <w:color w:val="000000"/>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p>
    <w:p w:rsidR="00157A2D" w:rsidRDefault="00157A2D" w:rsidP="00157A2D">
      <w:pPr>
        <w:pStyle w:val="a3"/>
        <w:ind w:firstLine="284"/>
        <w:jc w:val="both"/>
        <w:rPr>
          <w:rFonts w:ascii="Verdana" w:hAnsi="Verdana"/>
          <w:color w:val="000000"/>
          <w:sz w:val="18"/>
          <w:szCs w:val="18"/>
        </w:rPr>
      </w:pPr>
      <w:r>
        <w:rPr>
          <w:color w:val="000000"/>
        </w:rPr>
        <w:t xml:space="preserve">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Pr>
          <w:color w:val="000000"/>
        </w:rPr>
        <w:t>поплотнее</w:t>
      </w:r>
      <w:proofErr w:type="gramEnd"/>
      <w:r>
        <w:rPr>
          <w:color w:val="000000"/>
        </w:rPr>
        <w:t xml:space="preserve"> может стать дурной привычкой. Если же ребенок ест слишком часто, у него ухудшается аппетит, он не успевает проголодаться.</w:t>
      </w:r>
    </w:p>
    <w:p w:rsidR="00157A2D" w:rsidRDefault="00157A2D" w:rsidP="00157A2D">
      <w:pPr>
        <w:pStyle w:val="a3"/>
        <w:ind w:firstLine="284"/>
        <w:jc w:val="both"/>
        <w:rPr>
          <w:rFonts w:ascii="Verdana" w:hAnsi="Verdana"/>
          <w:color w:val="000000"/>
          <w:sz w:val="18"/>
          <w:szCs w:val="18"/>
        </w:rPr>
      </w:pPr>
      <w:r>
        <w:rPr>
          <w:color w:val="000000"/>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на обед, 15 процентов  на полдник и 20 процентов  на ужин.</w:t>
      </w:r>
    </w:p>
    <w:p w:rsidR="00157A2D" w:rsidRDefault="00157A2D" w:rsidP="00157A2D">
      <w:pPr>
        <w:pStyle w:val="a3"/>
        <w:ind w:firstLine="284"/>
        <w:jc w:val="both"/>
        <w:rPr>
          <w:rFonts w:ascii="Verdana" w:hAnsi="Verdana"/>
          <w:color w:val="000000"/>
          <w:sz w:val="18"/>
          <w:szCs w:val="18"/>
        </w:rPr>
      </w:pPr>
      <w:r>
        <w:rPr>
          <w:color w:val="000000"/>
        </w:rPr>
        <w:t>Ребенок, посещающий детский сад, ест четыре раза. Дома он получает только ужин. Родителям имеет смысл брать в саду копию меню на неделю, чтобы не готовить на ужин то, что в этот день ребенок уже ел.</w:t>
      </w:r>
    </w:p>
    <w:p w:rsidR="00157A2D" w:rsidRDefault="00157A2D" w:rsidP="00157A2D">
      <w:pPr>
        <w:pStyle w:val="a3"/>
        <w:ind w:firstLine="284"/>
        <w:jc w:val="both"/>
        <w:rPr>
          <w:rFonts w:ascii="Verdana" w:hAnsi="Verdana"/>
          <w:color w:val="000000"/>
          <w:sz w:val="18"/>
          <w:szCs w:val="18"/>
        </w:rPr>
      </w:pPr>
      <w:r>
        <w:rPr>
          <w:color w:val="000000"/>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157A2D" w:rsidRDefault="00157A2D" w:rsidP="00157A2D">
      <w:pPr>
        <w:pStyle w:val="a3"/>
        <w:ind w:firstLine="284"/>
        <w:jc w:val="both"/>
        <w:rPr>
          <w:rFonts w:ascii="Verdana" w:hAnsi="Verdana"/>
          <w:color w:val="000000"/>
          <w:sz w:val="18"/>
          <w:szCs w:val="18"/>
        </w:rPr>
      </w:pPr>
      <w:r>
        <w:rPr>
          <w:color w:val="808000"/>
        </w:rPr>
        <w:t>Желания и безопасность</w:t>
      </w:r>
    </w:p>
    <w:p w:rsidR="00157A2D" w:rsidRDefault="00157A2D" w:rsidP="00157A2D">
      <w:pPr>
        <w:pStyle w:val="a3"/>
        <w:ind w:firstLine="284"/>
        <w:jc w:val="both"/>
        <w:rPr>
          <w:rFonts w:ascii="Verdana" w:hAnsi="Verdana"/>
          <w:color w:val="000000"/>
          <w:sz w:val="18"/>
          <w:szCs w:val="18"/>
        </w:rPr>
      </w:pPr>
      <w:r>
        <w:rPr>
          <w:color w:val="000000"/>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rsidR="00157A2D" w:rsidRDefault="00157A2D" w:rsidP="00157A2D">
      <w:pPr>
        <w:pStyle w:val="a3"/>
        <w:ind w:firstLine="284"/>
        <w:jc w:val="both"/>
        <w:rPr>
          <w:rFonts w:ascii="Verdana" w:hAnsi="Verdana"/>
          <w:color w:val="000000"/>
          <w:sz w:val="18"/>
          <w:szCs w:val="18"/>
        </w:rPr>
      </w:pPr>
      <w:r>
        <w:rPr>
          <w:color w:val="000000"/>
        </w:rP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157A2D" w:rsidRDefault="00157A2D" w:rsidP="00157A2D">
      <w:pPr>
        <w:pStyle w:val="a3"/>
        <w:ind w:firstLine="284"/>
        <w:jc w:val="both"/>
        <w:rPr>
          <w:rFonts w:ascii="Verdana" w:hAnsi="Verdana"/>
          <w:color w:val="000000"/>
          <w:sz w:val="18"/>
          <w:szCs w:val="18"/>
        </w:rPr>
      </w:pPr>
      <w:r>
        <w:rPr>
          <w:color w:val="000000"/>
        </w:rPr>
        <w:t xml:space="preserve">А что делать, если ребенок не </w:t>
      </w:r>
      <w:proofErr w:type="gramStart"/>
      <w:r>
        <w:rPr>
          <w:color w:val="000000"/>
        </w:rPr>
        <w:t>желает</w:t>
      </w:r>
      <w:proofErr w:type="gramEnd"/>
      <w:r>
        <w:rPr>
          <w:color w:val="000000"/>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p>
    <w:p w:rsidR="00157A2D" w:rsidRDefault="00157A2D" w:rsidP="00157A2D">
      <w:pPr>
        <w:pStyle w:val="a3"/>
        <w:ind w:firstLine="284"/>
        <w:jc w:val="both"/>
        <w:rPr>
          <w:rFonts w:ascii="Verdana" w:hAnsi="Verdana"/>
          <w:color w:val="000000"/>
          <w:sz w:val="18"/>
          <w:szCs w:val="18"/>
        </w:rPr>
      </w:pPr>
      <w:r>
        <w:rPr>
          <w:color w:val="000000"/>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этим можно добиться только полного отвращения.</w:t>
      </w:r>
    </w:p>
    <w:p w:rsidR="00157A2D" w:rsidRDefault="00157A2D" w:rsidP="00157A2D">
      <w:pPr>
        <w:pStyle w:val="a3"/>
        <w:ind w:firstLine="284"/>
        <w:jc w:val="both"/>
        <w:rPr>
          <w:rFonts w:ascii="Verdana" w:hAnsi="Verdana"/>
          <w:color w:val="000000"/>
          <w:sz w:val="18"/>
          <w:szCs w:val="18"/>
        </w:rPr>
      </w:pPr>
      <w:r>
        <w:rPr>
          <w:color w:val="808000"/>
        </w:rPr>
        <w:lastRenderedPageBreak/>
        <w:t>Завершающий штрих</w:t>
      </w:r>
    </w:p>
    <w:p w:rsidR="00157A2D" w:rsidRDefault="00157A2D" w:rsidP="00157A2D">
      <w:pPr>
        <w:pStyle w:val="a3"/>
        <w:ind w:firstLine="284"/>
        <w:jc w:val="both"/>
        <w:rPr>
          <w:rFonts w:ascii="Verdana" w:hAnsi="Verdana"/>
          <w:color w:val="000000"/>
          <w:sz w:val="18"/>
          <w:szCs w:val="18"/>
        </w:rPr>
      </w:pPr>
      <w:r>
        <w:rPr>
          <w:color w:val="000000"/>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p>
    <w:p w:rsidR="00157A2D" w:rsidRDefault="00157A2D" w:rsidP="00157A2D">
      <w:pPr>
        <w:pStyle w:val="a3"/>
        <w:ind w:firstLine="284"/>
        <w:jc w:val="both"/>
        <w:rPr>
          <w:rFonts w:ascii="Verdana" w:hAnsi="Verdana"/>
          <w:color w:val="000000"/>
          <w:sz w:val="18"/>
          <w:szCs w:val="18"/>
        </w:rPr>
      </w:pPr>
      <w:r>
        <w:rPr>
          <w:color w:val="000000"/>
        </w:rP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rsidR="00157A2D" w:rsidRDefault="00157A2D" w:rsidP="00157A2D">
      <w:pPr>
        <w:pStyle w:val="a3"/>
        <w:ind w:firstLine="284"/>
        <w:jc w:val="both"/>
        <w:rPr>
          <w:rFonts w:ascii="Verdana" w:hAnsi="Verdana"/>
          <w:color w:val="000000"/>
          <w:sz w:val="18"/>
          <w:szCs w:val="18"/>
        </w:rPr>
      </w:pPr>
      <w:r>
        <w:rPr>
          <w:color w:val="000000"/>
        </w:rPr>
        <w:t>В заключение можно сказать, что готовить ребенку отдельно  зачастую означает делать двойную работу. Так что соблюдение принципов рационального питания для малыша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D6414C" w:rsidRDefault="00D6414C" w:rsidP="00157A2D">
      <w:pPr>
        <w:jc w:val="both"/>
      </w:pPr>
    </w:p>
    <w:sectPr w:rsidR="00D6414C" w:rsidSect="00157A2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7A2D"/>
    <w:rsid w:val="00157A2D"/>
    <w:rsid w:val="00AC0DB1"/>
    <w:rsid w:val="00D64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A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7A2D"/>
    <w:rPr>
      <w:b/>
      <w:bCs/>
    </w:rPr>
  </w:style>
  <w:style w:type="character" w:customStyle="1" w:styleId="apple-converted-space">
    <w:name w:val="apple-converted-space"/>
    <w:basedOn w:val="a0"/>
    <w:rsid w:val="00157A2D"/>
  </w:style>
</w:styles>
</file>

<file path=word/webSettings.xml><?xml version="1.0" encoding="utf-8"?>
<w:webSettings xmlns:r="http://schemas.openxmlformats.org/officeDocument/2006/relationships" xmlns:w="http://schemas.openxmlformats.org/wordprocessingml/2006/main">
  <w:divs>
    <w:div w:id="18309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DS35</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2017-04-17T08:07:00Z</dcterms:created>
  <dcterms:modified xsi:type="dcterms:W3CDTF">2017-04-17T08:20:00Z</dcterms:modified>
</cp:coreProperties>
</file>