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30" w:rsidRPr="00392831" w:rsidRDefault="009C5630" w:rsidP="009C5630">
      <w:pPr>
        <w:spacing w:after="0" w:line="240" w:lineRule="auto"/>
        <w:ind w:right="-1"/>
        <w:jc w:val="right"/>
        <w:rPr>
          <w:rFonts w:ascii="Times New Roman" w:hAnsi="Times New Roman"/>
          <w:b/>
        </w:rPr>
      </w:pPr>
    </w:p>
    <w:p w:rsidR="009C5630" w:rsidRPr="00392831" w:rsidRDefault="009C5630" w:rsidP="009C56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392831">
        <w:rPr>
          <w:rFonts w:ascii="Times New Roman" w:hAnsi="Times New Roman" w:cs="Times New Roman"/>
          <w:b/>
          <w:lang w:val="be-BY"/>
        </w:rPr>
        <w:t>”</w:t>
      </w:r>
      <w:r w:rsidRPr="00392831">
        <w:rPr>
          <w:rFonts w:ascii="Times New Roman" w:hAnsi="Times New Roman" w:cs="Times New Roman"/>
          <w:b/>
          <w:color w:val="000000"/>
          <w:lang w:eastAsia="ru-RU"/>
        </w:rPr>
        <w:t xml:space="preserve">Составление плана </w:t>
      </w:r>
      <w:r w:rsidRPr="00392831">
        <w:rPr>
          <w:rFonts w:ascii="Times New Roman" w:hAnsi="Times New Roman"/>
          <w:b/>
          <w:lang w:eastAsia="ru-RU"/>
        </w:rPr>
        <w:t xml:space="preserve">коррекционно-педагогической помощи для детей с </w:t>
      </w:r>
      <w:r w:rsidRPr="00392831">
        <w:rPr>
          <w:rFonts w:ascii="Times New Roman" w:hAnsi="Times New Roman" w:cs="Times New Roman"/>
          <w:b/>
          <w:lang w:eastAsia="ru-RU"/>
        </w:rPr>
        <w:t>общим недоразвитием речи</w:t>
      </w:r>
      <w:r w:rsidRPr="00392831">
        <w:rPr>
          <w:rFonts w:ascii="Times New Roman" w:hAnsi="Times New Roman" w:cs="Times New Roman"/>
          <w:b/>
          <w:lang w:val="be-BY"/>
        </w:rPr>
        <w:t>“</w:t>
      </w:r>
    </w:p>
    <w:p w:rsidR="009C5630" w:rsidRPr="00475809" w:rsidRDefault="009C5630" w:rsidP="009C5630">
      <w:pPr>
        <w:spacing w:after="0" w:line="240" w:lineRule="auto"/>
        <w:rPr>
          <w:rFonts w:ascii="Times New Roman" w:hAnsi="Times New Roman"/>
          <w:lang w:eastAsia="ru-RU"/>
        </w:rPr>
      </w:pPr>
    </w:p>
    <w:p w:rsidR="009C5630" w:rsidRPr="00032F76" w:rsidRDefault="009C5630" w:rsidP="009C5630">
      <w:pPr>
        <w:spacing w:after="0" w:line="240" w:lineRule="auto"/>
        <w:ind w:firstLine="708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hAnsi="Times New Roman" w:cs="Times New Roman"/>
        </w:rPr>
        <w:t xml:space="preserve">Опыт работы в </w:t>
      </w:r>
      <w:r>
        <w:rPr>
          <w:rFonts w:ascii="Times New Roman" w:hAnsi="Times New Roman" w:cs="Times New Roman"/>
          <w:color w:val="000000"/>
          <w:lang w:eastAsia="ru-RU"/>
        </w:rPr>
        <w:t xml:space="preserve">пункте </w:t>
      </w:r>
      <w:r>
        <w:rPr>
          <w:rFonts w:ascii="Times New Roman" w:hAnsi="Times New Roman"/>
          <w:lang w:eastAsia="ru-RU"/>
        </w:rPr>
        <w:t>коррекционно-педагогической помощи (далее – ПКПП)</w:t>
      </w:r>
      <w:r>
        <w:rPr>
          <w:rFonts w:ascii="Times New Roman" w:hAnsi="Times New Roman" w:cs="Times New Roman"/>
        </w:rPr>
        <w:t xml:space="preserve"> показывает</w:t>
      </w:r>
      <w:r w:rsidRPr="003E04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что, к сожалению, </w:t>
      </w:r>
      <w:r w:rsidRPr="002B7653">
        <w:rPr>
          <w:rStyle w:val="a3"/>
          <w:rFonts w:ascii="Times New Roman" w:hAnsi="Times New Roman" w:cs="Times New Roman"/>
        </w:rPr>
        <w:t>количество детей с нарушениями речи в последние годы возрастает. В основном – это дошкольники с</w:t>
      </w:r>
      <w:r w:rsidRPr="003E044E">
        <w:rPr>
          <w:rStyle w:val="a3"/>
          <w:rFonts w:ascii="Times New Roman" w:hAnsi="Times New Roman" w:cs="Times New Roman"/>
        </w:rPr>
        <w:t xml:space="preserve"> </w:t>
      </w:r>
      <w:r w:rsidRPr="003E044E">
        <w:rPr>
          <w:rFonts w:ascii="Times New Roman" w:hAnsi="Times New Roman" w:cs="Times New Roman"/>
          <w:lang w:eastAsia="ru-RU"/>
        </w:rPr>
        <w:t xml:space="preserve">общим недоразвитием речи. </w:t>
      </w:r>
      <w:r w:rsidRPr="004030F8">
        <w:rPr>
          <w:rFonts w:ascii="Times New Roman" w:hAnsi="Times New Roman" w:cs="Times New Roman"/>
        </w:rPr>
        <w:t>Главной</w:t>
      </w:r>
      <w:r>
        <w:rPr>
          <w:rFonts w:ascii="Times New Roman" w:hAnsi="Times New Roman" w:cs="Times New Roman"/>
        </w:rPr>
        <w:t xml:space="preserve"> </w:t>
      </w:r>
      <w:r w:rsidRPr="003E044E">
        <w:rPr>
          <w:rFonts w:ascii="Times New Roman" w:hAnsi="Times New Roman" w:cs="Times New Roman"/>
        </w:rPr>
        <w:t xml:space="preserve">целью деятельности </w:t>
      </w:r>
      <w:r>
        <w:rPr>
          <w:rFonts w:ascii="Times New Roman" w:hAnsi="Times New Roman" w:cs="Times New Roman"/>
        </w:rPr>
        <w:t>ПКПП</w:t>
      </w:r>
      <w:r w:rsidRPr="003E044E">
        <w:rPr>
          <w:rFonts w:ascii="Times New Roman" w:hAnsi="Times New Roman" w:cs="Times New Roman"/>
        </w:rPr>
        <w:t xml:space="preserve"> является организация и оказание коррекционно-педагогической помощи детям, которые испытывают значительные стойкие или временные трудности в освоении учебной образовательной программы дошкольного образования.</w:t>
      </w:r>
      <w:r w:rsidRPr="003E044E">
        <w:rPr>
          <w:rFonts w:ascii="Times New Roman" w:eastAsia="Calibri" w:hAnsi="Times New Roman"/>
        </w:rPr>
        <w:t xml:space="preserve"> Немаловажное значение в достижении этой цели отводится планированию</w:t>
      </w:r>
      <w:r w:rsidRPr="00032F76">
        <w:rPr>
          <w:rFonts w:ascii="Times New Roman" w:eastAsia="Calibri" w:hAnsi="Times New Roman"/>
          <w:sz w:val="27"/>
          <w:szCs w:val="27"/>
        </w:rPr>
        <w:t>.</w:t>
      </w:r>
      <w:r w:rsidRPr="00032F76">
        <w:rPr>
          <w:rFonts w:ascii="Times New Roman" w:eastAsia="Calibri" w:hAnsi="Times New Roman"/>
          <w:sz w:val="27"/>
          <w:szCs w:val="27"/>
          <w:shd w:val="clear" w:color="auto" w:fill="FFFFFF"/>
        </w:rPr>
        <w:t xml:space="preserve"> </w:t>
      </w:r>
    </w:p>
    <w:p w:rsidR="009C5630" w:rsidRDefault="009C5630" w:rsidP="009C5630">
      <w:pPr>
        <w:spacing w:after="0" w:line="240" w:lineRule="auto"/>
        <w:ind w:firstLine="708"/>
        <w:rPr>
          <w:rFonts w:ascii="Times New Roman" w:hAnsi="Times New Roman"/>
          <w:lang w:eastAsia="ru-RU"/>
        </w:rPr>
      </w:pPr>
      <w:r w:rsidRPr="000E5734">
        <w:rPr>
          <w:rFonts w:ascii="Times New Roman" w:hAnsi="Times New Roman" w:cs="Times New Roman"/>
          <w:lang w:eastAsia="ru-RU"/>
        </w:rPr>
        <w:t>Для того</w:t>
      </w:r>
      <w:proofErr w:type="gramStart"/>
      <w:r w:rsidRPr="000E5734">
        <w:rPr>
          <w:rFonts w:ascii="Times New Roman" w:hAnsi="Times New Roman" w:cs="Times New Roman"/>
          <w:lang w:eastAsia="ru-RU"/>
        </w:rPr>
        <w:t>,</w:t>
      </w:r>
      <w:proofErr w:type="gramEnd"/>
      <w:r w:rsidRPr="000E5734">
        <w:rPr>
          <w:rFonts w:ascii="Times New Roman" w:hAnsi="Times New Roman" w:cs="Times New Roman"/>
          <w:lang w:eastAsia="ru-RU"/>
        </w:rPr>
        <w:t xml:space="preserve"> чтобы </w:t>
      </w:r>
      <w:r>
        <w:rPr>
          <w:rFonts w:ascii="Times New Roman" w:hAnsi="Times New Roman" w:cs="Times New Roman"/>
          <w:lang w:eastAsia="ru-RU"/>
        </w:rPr>
        <w:t xml:space="preserve">составить план </w:t>
      </w:r>
      <w:r w:rsidRPr="00D94ECD">
        <w:rPr>
          <w:rFonts w:ascii="Times New Roman" w:hAnsi="Times New Roman"/>
          <w:lang w:eastAsia="ru-RU"/>
        </w:rPr>
        <w:t xml:space="preserve">коррекционно-педагогической помощи </w:t>
      </w:r>
      <w:r>
        <w:rPr>
          <w:rFonts w:ascii="Times New Roman" w:hAnsi="Times New Roman"/>
          <w:lang w:eastAsia="ru-RU"/>
        </w:rPr>
        <w:t xml:space="preserve">и </w:t>
      </w:r>
      <w:r w:rsidRPr="000E5734">
        <w:rPr>
          <w:rFonts w:ascii="Times New Roman" w:hAnsi="Times New Roman" w:cs="Times New Roman"/>
          <w:lang w:eastAsia="ru-RU"/>
        </w:rPr>
        <w:t>определить направления работы</w:t>
      </w:r>
      <w:r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color w:val="000000"/>
        </w:rPr>
        <w:t xml:space="preserve"> над которыми предстоит работать в учебном году, необходимо</w:t>
      </w:r>
      <w:r w:rsidRPr="000E5734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</w:rPr>
        <w:t>провести</w:t>
      </w:r>
      <w:r w:rsidRPr="000E573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углубленную диагностику. После этого обучающиеся распределяются на</w:t>
      </w:r>
      <w:r w:rsidRPr="009D2E81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группы (подгруппы) и </w:t>
      </w:r>
      <w:r>
        <w:rPr>
          <w:rFonts w:ascii="Times New Roman" w:hAnsi="Times New Roman" w:cs="Times New Roman"/>
          <w:color w:val="000000"/>
        </w:rPr>
        <w:t>составляется</w:t>
      </w:r>
      <w:r w:rsidRPr="007E14F8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краткая характеристика</w:t>
      </w:r>
      <w:r w:rsidRPr="004B46B0">
        <w:rPr>
          <w:rFonts w:ascii="Times New Roman" w:hAnsi="Times New Roman"/>
          <w:lang w:eastAsia="ru-RU"/>
        </w:rPr>
        <w:t xml:space="preserve"> уровня актуального развития детей</w:t>
      </w:r>
      <w:r>
        <w:rPr>
          <w:rFonts w:ascii="Times New Roman" w:hAnsi="Times New Roman"/>
          <w:lang w:eastAsia="ru-RU"/>
        </w:rPr>
        <w:t xml:space="preserve"> данной группы (подгруппы).</w:t>
      </w:r>
    </w:p>
    <w:p w:rsidR="009C5630" w:rsidRPr="00F24366" w:rsidRDefault="009C5630" w:rsidP="009C5630">
      <w:pPr>
        <w:spacing w:after="0" w:line="240" w:lineRule="auto"/>
        <w:ind w:firstLine="708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/>
          <w:lang w:eastAsia="ru-RU"/>
        </w:rPr>
        <w:t>Все</w:t>
      </w:r>
      <w:r w:rsidRPr="00F24366">
        <w:rPr>
          <w:rFonts w:ascii="Times New Roman" w:hAnsi="Times New Roman"/>
          <w:lang w:eastAsia="ru-RU"/>
        </w:rPr>
        <w:t xml:space="preserve"> дети разные: кто-то усваивает матер</w:t>
      </w:r>
      <w:r>
        <w:rPr>
          <w:rFonts w:ascii="Times New Roman" w:hAnsi="Times New Roman"/>
          <w:lang w:eastAsia="ru-RU"/>
        </w:rPr>
        <w:t>иал быстрее, а кто-то медленнее, поэтому в п</w:t>
      </w:r>
      <w:r w:rsidRPr="00F24366">
        <w:rPr>
          <w:rFonts w:ascii="Times New Roman" w:hAnsi="Times New Roman"/>
          <w:lang w:eastAsia="ru-RU"/>
        </w:rPr>
        <w:t>лан</w:t>
      </w:r>
      <w:r>
        <w:rPr>
          <w:rFonts w:ascii="Times New Roman" w:hAnsi="Times New Roman"/>
          <w:lang w:eastAsia="ru-RU"/>
        </w:rPr>
        <w:t>е</w:t>
      </w:r>
      <w:r w:rsidRPr="00F24366">
        <w:rPr>
          <w:rFonts w:ascii="Times New Roman" w:hAnsi="Times New Roman"/>
          <w:lang w:eastAsia="ru-RU"/>
        </w:rPr>
        <w:t xml:space="preserve"> коррекционной работы </w:t>
      </w:r>
      <w:r w:rsidRPr="00DA0202">
        <w:rPr>
          <w:rFonts w:ascii="Times New Roman" w:hAnsi="Times New Roman"/>
          <w:lang w:eastAsia="ru-RU"/>
        </w:rPr>
        <w:t>акцент</w:t>
      </w:r>
      <w:r>
        <w:rPr>
          <w:rFonts w:ascii="Times New Roman" w:hAnsi="Times New Roman"/>
          <w:lang w:eastAsia="ru-RU"/>
        </w:rPr>
        <w:t>ируется внимание на проблемах, над которыми предстоит</w:t>
      </w:r>
      <w:r w:rsidRPr="00DA0202">
        <w:rPr>
          <w:rFonts w:ascii="Times New Roman" w:hAnsi="Times New Roman"/>
          <w:lang w:eastAsia="ru-RU"/>
        </w:rPr>
        <w:t xml:space="preserve"> работать</w:t>
      </w:r>
      <w:r>
        <w:rPr>
          <w:rFonts w:ascii="Times New Roman" w:hAnsi="Times New Roman"/>
          <w:lang w:eastAsia="ru-RU"/>
        </w:rPr>
        <w:t xml:space="preserve">, следовательно, </w:t>
      </w:r>
      <w:r>
        <w:rPr>
          <w:rFonts w:ascii="Times New Roman" w:eastAsia="Calibri" w:hAnsi="Times New Roman"/>
        </w:rPr>
        <w:t>не может</w:t>
      </w:r>
      <w:r w:rsidRPr="008165AC">
        <w:rPr>
          <w:rFonts w:ascii="Times New Roman" w:eastAsia="Calibri" w:hAnsi="Times New Roman"/>
        </w:rPr>
        <w:t xml:space="preserve"> быть</w:t>
      </w:r>
      <w:r w:rsidRPr="008165AC">
        <w:rPr>
          <w:rFonts w:ascii="Times New Roman" w:hAnsi="Times New Roman"/>
          <w:lang w:eastAsia="ru-RU"/>
        </w:rPr>
        <w:t xml:space="preserve"> временных рамок </w:t>
      </w:r>
      <w:r>
        <w:rPr>
          <w:rFonts w:ascii="Times New Roman" w:hAnsi="Times New Roman"/>
          <w:lang w:eastAsia="ru-RU"/>
        </w:rPr>
        <w:t xml:space="preserve">и </w:t>
      </w:r>
      <w:r w:rsidRPr="008165AC">
        <w:rPr>
          <w:rFonts w:ascii="Times New Roman" w:hAnsi="Times New Roman"/>
          <w:lang w:eastAsia="ru-RU"/>
        </w:rPr>
        <w:t xml:space="preserve">количество </w:t>
      </w:r>
      <w:r>
        <w:rPr>
          <w:rFonts w:ascii="Times New Roman" w:hAnsi="Times New Roman"/>
          <w:lang w:eastAsia="ru-RU"/>
        </w:rPr>
        <w:t xml:space="preserve">занятий не указывается. В какой форме будет написан план, педагог определяет сам. </w:t>
      </w:r>
    </w:p>
    <w:p w:rsidR="009C5630" w:rsidRPr="009D2E81" w:rsidRDefault="009C5630" w:rsidP="009C5630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Предлагаемый примерный </w:t>
      </w:r>
      <w:r>
        <w:rPr>
          <w:rFonts w:ascii="Times New Roman" w:hAnsi="Times New Roman" w:cs="Times New Roman"/>
          <w:lang w:val="be-BY"/>
        </w:rPr>
        <w:t>план коррекционно-</w:t>
      </w:r>
      <w:r w:rsidRPr="00634258">
        <w:rPr>
          <w:rFonts w:ascii="Times New Roman" w:hAnsi="Times New Roman" w:cs="Times New Roman"/>
          <w:lang w:val="be-BY"/>
        </w:rPr>
        <w:t xml:space="preserve">педагогической помощи </w:t>
      </w:r>
      <w:r>
        <w:rPr>
          <w:rFonts w:ascii="Times New Roman" w:hAnsi="Times New Roman" w:cs="Times New Roman"/>
          <w:color w:val="000000"/>
          <w:lang w:eastAsia="ru-RU"/>
        </w:rPr>
        <w:t>разработан</w:t>
      </w:r>
      <w:r w:rsidRPr="00F85865">
        <w:rPr>
          <w:rFonts w:ascii="Times New Roman" w:hAnsi="Times New Roman" w:cs="Times New Roman"/>
          <w:color w:val="000000"/>
          <w:lang w:eastAsia="ru-RU"/>
        </w:rPr>
        <w:t xml:space="preserve"> для детей</w:t>
      </w:r>
      <w:r>
        <w:rPr>
          <w:rFonts w:ascii="Times New Roman" w:hAnsi="Times New Roman" w:cs="Times New Roman"/>
          <w:color w:val="000000"/>
          <w:lang w:eastAsia="ru-RU"/>
        </w:rPr>
        <w:t xml:space="preserve"> 5-6 лет</w:t>
      </w:r>
      <w:r w:rsidRPr="00F85865">
        <w:rPr>
          <w:rFonts w:ascii="Times New Roman" w:hAnsi="Times New Roman" w:cs="Times New Roman"/>
          <w:color w:val="000000"/>
          <w:lang w:eastAsia="ru-RU"/>
        </w:rPr>
        <w:t xml:space="preserve"> с</w:t>
      </w:r>
      <w:r w:rsidRPr="00B817C5">
        <w:rPr>
          <w:rFonts w:ascii="Times New Roman" w:hAnsi="Times New Roman" w:cs="Times New Roman"/>
          <w:lang w:val="be-BY"/>
        </w:rPr>
        <w:t xml:space="preserve"> </w:t>
      </w:r>
      <w:r w:rsidRPr="00B817C5">
        <w:rPr>
          <w:rFonts w:ascii="Times New Roman" w:hAnsi="Times New Roman"/>
          <w:lang w:eastAsia="ru-RU"/>
        </w:rPr>
        <w:t>общим недоразвитием речи</w:t>
      </w:r>
      <w:r>
        <w:rPr>
          <w:rFonts w:ascii="Times New Roman" w:hAnsi="Times New Roman"/>
          <w:lang w:eastAsia="ru-RU"/>
        </w:rPr>
        <w:t>, 3 уровень речевого развития</w:t>
      </w:r>
      <w:r w:rsidRPr="00B817C5">
        <w:rPr>
          <w:rFonts w:ascii="Times New Roman" w:hAnsi="Times New Roman" w:cs="Times New Roman"/>
          <w:lang w:val="be-BY"/>
        </w:rPr>
        <w:t xml:space="preserve"> </w:t>
      </w:r>
      <w:r w:rsidRPr="00634258">
        <w:rPr>
          <w:rFonts w:ascii="Times New Roman" w:hAnsi="Times New Roman" w:cs="Times New Roman"/>
          <w:lang w:val="be-BY"/>
        </w:rPr>
        <w:t>(неосложненный вариант)</w:t>
      </w:r>
      <w:r>
        <w:rPr>
          <w:rFonts w:ascii="Times New Roman" w:hAnsi="Times New Roman" w:cs="Times New Roman"/>
          <w:color w:val="000000"/>
          <w:lang w:eastAsia="ru-RU"/>
        </w:rPr>
        <w:t>.</w:t>
      </w:r>
    </w:p>
    <w:p w:rsidR="009C5630" w:rsidRDefault="009C5630" w:rsidP="009C5630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Он составлен</w:t>
      </w:r>
      <w:r w:rsidRPr="00F85865">
        <w:rPr>
          <w:rFonts w:ascii="Times New Roman" w:hAnsi="Times New Roman" w:cs="Times New Roman"/>
          <w:color w:val="000000"/>
          <w:lang w:eastAsia="ru-RU"/>
        </w:rPr>
        <w:t xml:space="preserve"> с опорой </w:t>
      </w:r>
      <w:proofErr w:type="gramStart"/>
      <w:r w:rsidRPr="00F85865">
        <w:rPr>
          <w:rFonts w:ascii="Times New Roman" w:hAnsi="Times New Roman" w:cs="Times New Roman"/>
          <w:color w:val="000000"/>
          <w:lang w:eastAsia="ru-RU"/>
        </w:rPr>
        <w:t>на</w:t>
      </w:r>
      <w:proofErr w:type="gramEnd"/>
      <w:r>
        <w:rPr>
          <w:rFonts w:ascii="Times New Roman" w:hAnsi="Times New Roman" w:cs="Times New Roman"/>
          <w:color w:val="000000"/>
          <w:lang w:eastAsia="ru-RU"/>
        </w:rPr>
        <w:t>:</w:t>
      </w:r>
    </w:p>
    <w:p w:rsidR="009C5630" w:rsidRDefault="009C5630" w:rsidP="009C56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/>
        </w:rPr>
        <w:t>-</w:t>
      </w:r>
      <w:r w:rsidRPr="00F85865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учебную </w:t>
      </w:r>
      <w:r w:rsidRPr="00F85865">
        <w:rPr>
          <w:rFonts w:ascii="Times New Roman" w:hAnsi="Times New Roman" w:cs="Times New Roman"/>
          <w:color w:val="000000"/>
          <w:lang w:eastAsia="ru-RU"/>
        </w:rPr>
        <w:t>программу</w:t>
      </w:r>
      <w:r>
        <w:t xml:space="preserve"> </w:t>
      </w:r>
      <w:r w:rsidRPr="002825A3">
        <w:rPr>
          <w:rFonts w:ascii="Times New Roman" w:hAnsi="Times New Roman" w:cs="Times New Roman"/>
        </w:rPr>
        <w:t>дошкольного образования</w:t>
      </w:r>
      <w:r>
        <w:rPr>
          <w:rFonts w:ascii="Times New Roman" w:hAnsi="Times New Roman" w:cs="Times New Roman"/>
        </w:rPr>
        <w:t>, 2019;</w:t>
      </w:r>
    </w:p>
    <w:p w:rsidR="009C5630" w:rsidRDefault="009C5630" w:rsidP="009C5630">
      <w:pPr>
        <w:spacing w:after="0" w:line="240" w:lineRule="auto"/>
        <w:ind w:firstLine="708"/>
        <w:rPr>
          <w:rFonts w:ascii="Times New Roman" w:hAnsi="Times New Roman" w:cs="Times New Roman"/>
          <w:color w:val="000000"/>
          <w:lang w:eastAsia="ru-RU"/>
        </w:rPr>
      </w:pPr>
      <w:r w:rsidRPr="00CC3841">
        <w:rPr>
          <w:rFonts w:ascii="Times New Roman" w:hAnsi="Times New Roman" w:cs="Times New Roman"/>
        </w:rPr>
        <w:t>-</w:t>
      </w:r>
      <w:r w:rsidRPr="00CC384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брошюру по планированию</w:t>
      </w:r>
      <w:r w:rsidRPr="00CC3841">
        <w:rPr>
          <w:rFonts w:ascii="Times New Roman" w:hAnsi="Times New Roman" w:cs="Times New Roman"/>
          <w:lang w:eastAsia="ru-RU"/>
        </w:rPr>
        <w:t xml:space="preserve"> работы учителя-дефектолога в условиях пункта кор</w:t>
      </w:r>
      <w:r>
        <w:rPr>
          <w:rFonts w:ascii="Times New Roman" w:hAnsi="Times New Roman" w:cs="Times New Roman"/>
          <w:lang w:eastAsia="ru-RU"/>
        </w:rPr>
        <w:t>рекционно-педагогической помощи, разработанную</w:t>
      </w:r>
      <w:r w:rsidRPr="00CC384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государственным учреждением </w:t>
      </w:r>
      <w:r w:rsidRPr="00570EE3">
        <w:rPr>
          <w:rFonts w:ascii="Times New Roman" w:hAnsi="Times New Roman" w:cs="Times New Roman"/>
          <w:color w:val="000000"/>
          <w:lang w:eastAsia="ru-RU"/>
        </w:rPr>
        <w:t>образования</w:t>
      </w:r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570EE3">
        <w:rPr>
          <w:rFonts w:ascii="Times New Roman" w:hAnsi="Times New Roman" w:cs="Times New Roman"/>
          <w:lang w:val="be-BY"/>
        </w:rPr>
        <w:t>”</w:t>
      </w:r>
      <w:r w:rsidRPr="00CC3841">
        <w:rPr>
          <w:rFonts w:ascii="Times New Roman" w:hAnsi="Times New Roman" w:cs="Times New Roman"/>
          <w:lang w:eastAsia="ru-RU"/>
        </w:rPr>
        <w:t>Витебский областной центр коррекционно-развивающего обучения и реабилитации</w:t>
      </w:r>
      <w:r w:rsidRPr="00570EE3">
        <w:rPr>
          <w:rFonts w:ascii="Times New Roman" w:hAnsi="Times New Roman" w:cs="Times New Roman"/>
          <w:lang w:val="be-BY"/>
        </w:rPr>
        <w:t>“</w:t>
      </w:r>
      <w:r>
        <w:rPr>
          <w:rFonts w:ascii="Times New Roman" w:hAnsi="Times New Roman" w:cs="Times New Roman"/>
          <w:lang w:eastAsia="ru-RU"/>
        </w:rPr>
        <w:t>, 2020;</w:t>
      </w:r>
      <w:r w:rsidRPr="00CC3841">
        <w:rPr>
          <w:rFonts w:ascii="Times New Roman" w:hAnsi="Times New Roman" w:cs="Times New Roman"/>
          <w:lang w:eastAsia="ru-RU"/>
        </w:rPr>
        <w:t xml:space="preserve"> </w:t>
      </w:r>
    </w:p>
    <w:p w:rsidR="009C5630" w:rsidRPr="004B46B0" w:rsidRDefault="009C5630" w:rsidP="009C5630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- </w:t>
      </w:r>
      <w:r>
        <w:rPr>
          <w:rFonts w:ascii="Times New Roman" w:hAnsi="Times New Roman"/>
        </w:rPr>
        <w:t>п</w:t>
      </w:r>
      <w:r w:rsidRPr="00AF3511">
        <w:rPr>
          <w:rFonts w:ascii="Times New Roman" w:hAnsi="Times New Roman"/>
        </w:rPr>
        <w:t>римерное тематическое планирование специально орган</w:t>
      </w:r>
      <w:r>
        <w:rPr>
          <w:rFonts w:ascii="Times New Roman" w:hAnsi="Times New Roman"/>
        </w:rPr>
        <w:t xml:space="preserve">изованной и </w:t>
      </w:r>
      <w:r w:rsidRPr="00AF3511">
        <w:rPr>
          <w:rFonts w:ascii="Times New Roman" w:hAnsi="Times New Roman"/>
        </w:rPr>
        <w:t>нерегламентированной деятельности детей</w:t>
      </w:r>
      <w:r>
        <w:rPr>
          <w:rFonts w:ascii="Times New Roman" w:hAnsi="Times New Roman"/>
        </w:rPr>
        <w:t>: старшая</w:t>
      </w:r>
      <w:r w:rsidRPr="00AF3511">
        <w:rPr>
          <w:rFonts w:ascii="Times New Roman" w:hAnsi="Times New Roman"/>
        </w:rPr>
        <w:t xml:space="preserve"> группа</w:t>
      </w:r>
      <w:r w:rsidRPr="00AF3511">
        <w:rPr>
          <w:rFonts w:ascii="Times New Roman" w:hAnsi="Times New Roman"/>
          <w:lang w:val="be-BY"/>
        </w:rPr>
        <w:t>: методико-практически</w:t>
      </w:r>
      <w:r>
        <w:rPr>
          <w:rFonts w:ascii="Times New Roman" w:hAnsi="Times New Roman"/>
          <w:lang w:val="be-BY"/>
        </w:rPr>
        <w:t>е</w:t>
      </w:r>
      <w:r w:rsidRPr="00AF3511">
        <w:rPr>
          <w:rFonts w:ascii="Times New Roman" w:hAnsi="Times New Roman"/>
          <w:lang w:val="be-BY"/>
        </w:rPr>
        <w:t xml:space="preserve"> материал</w:t>
      </w:r>
      <w:r>
        <w:rPr>
          <w:rFonts w:ascii="Times New Roman" w:hAnsi="Times New Roman"/>
          <w:lang w:val="be-BY"/>
        </w:rPr>
        <w:t>ы</w:t>
      </w:r>
      <w:r w:rsidRPr="00AF3511">
        <w:rPr>
          <w:rFonts w:ascii="Times New Roman" w:hAnsi="Times New Roman"/>
          <w:lang w:val="be-BY"/>
        </w:rPr>
        <w:t xml:space="preserve"> </w:t>
      </w:r>
      <w:r>
        <w:rPr>
          <w:rFonts w:ascii="Times New Roman" w:hAnsi="Times New Roman"/>
          <w:lang w:val="be-BY"/>
        </w:rPr>
        <w:t xml:space="preserve">в </w:t>
      </w:r>
      <w:r w:rsidRPr="00526D4A">
        <w:rPr>
          <w:rFonts w:ascii="Times New Roman" w:hAnsi="Times New Roman"/>
          <w:lang w:val="be-BY"/>
        </w:rPr>
        <w:t>4</w:t>
      </w:r>
      <w:r w:rsidRPr="002035DA">
        <w:rPr>
          <w:rFonts w:ascii="Times New Roman" w:hAnsi="Times New Roman"/>
          <w:color w:val="FF0000"/>
          <w:lang w:val="be-BY"/>
        </w:rPr>
        <w:t xml:space="preserve"> </w:t>
      </w:r>
      <w:r>
        <w:rPr>
          <w:rFonts w:ascii="Times New Roman" w:hAnsi="Times New Roman"/>
          <w:lang w:val="be-BY"/>
        </w:rPr>
        <w:t xml:space="preserve">ч., разработанное </w:t>
      </w:r>
      <w:r>
        <w:rPr>
          <w:rFonts w:ascii="Times New Roman" w:hAnsi="Times New Roman"/>
        </w:rPr>
        <w:t>государственным учреждением</w:t>
      </w:r>
      <w:r w:rsidRPr="00AF3511">
        <w:rPr>
          <w:rFonts w:ascii="Times New Roman" w:hAnsi="Times New Roman"/>
        </w:rPr>
        <w:t xml:space="preserve"> дополнительного </w:t>
      </w:r>
      <w:r>
        <w:rPr>
          <w:rFonts w:ascii="Times New Roman" w:hAnsi="Times New Roman"/>
        </w:rPr>
        <w:t xml:space="preserve">образования взрослых </w:t>
      </w:r>
      <w:r w:rsidRPr="00570EE3">
        <w:rPr>
          <w:rFonts w:ascii="Times New Roman" w:hAnsi="Times New Roman" w:cs="Times New Roman"/>
          <w:lang w:val="be-BY"/>
        </w:rPr>
        <w:t>”</w:t>
      </w:r>
      <w:r w:rsidRPr="00CC3841">
        <w:rPr>
          <w:rFonts w:ascii="Times New Roman" w:hAnsi="Times New Roman" w:cs="Times New Roman"/>
          <w:lang w:eastAsia="ru-RU"/>
        </w:rPr>
        <w:t xml:space="preserve">Витебский </w:t>
      </w:r>
      <w:r w:rsidRPr="00AF3511">
        <w:rPr>
          <w:rFonts w:ascii="Times New Roman" w:hAnsi="Times New Roman"/>
        </w:rPr>
        <w:t>областно</w:t>
      </w:r>
      <w:r>
        <w:rPr>
          <w:rFonts w:ascii="Times New Roman" w:hAnsi="Times New Roman"/>
        </w:rPr>
        <w:t>й институт развития образования</w:t>
      </w:r>
      <w:r w:rsidRPr="00570EE3">
        <w:rPr>
          <w:rFonts w:ascii="Times New Roman" w:hAnsi="Times New Roman" w:cs="Times New Roman"/>
          <w:lang w:val="be-BY"/>
        </w:rPr>
        <w:t>“</w:t>
      </w:r>
      <w:r>
        <w:rPr>
          <w:rFonts w:ascii="Times New Roman" w:hAnsi="Times New Roman" w:cs="Times New Roman"/>
          <w:lang w:eastAsia="ru-RU"/>
        </w:rPr>
        <w:t xml:space="preserve">, </w:t>
      </w:r>
      <w:r>
        <w:rPr>
          <w:rFonts w:ascii="Times New Roman" w:hAnsi="Times New Roman"/>
        </w:rPr>
        <w:t>2017</w:t>
      </w:r>
      <w:r w:rsidRPr="00AF3511">
        <w:rPr>
          <w:rFonts w:ascii="Times New Roman" w:hAnsi="Times New Roman"/>
        </w:rPr>
        <w:t>.</w:t>
      </w:r>
    </w:p>
    <w:p w:rsidR="009C5630" w:rsidRPr="000B3B54" w:rsidRDefault="009C5630" w:rsidP="009C5630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eastAsia="ru-RU"/>
        </w:rPr>
        <w:t>Примерный</w:t>
      </w:r>
      <w:r>
        <w:rPr>
          <w:rFonts w:ascii="Times New Roman" w:hAnsi="Times New Roman" w:cs="Times New Roman"/>
          <w:color w:val="000000"/>
        </w:rPr>
        <w:t xml:space="preserve"> план п</w:t>
      </w:r>
      <w:r w:rsidRPr="00357ECD">
        <w:rPr>
          <w:rFonts w:ascii="Times New Roman" w:hAnsi="Times New Roman" w:cs="Times New Roman"/>
          <w:color w:val="000000"/>
        </w:rPr>
        <w:t xml:space="preserve">редназначен для </w:t>
      </w:r>
      <w:r>
        <w:rPr>
          <w:rFonts w:ascii="Times New Roman" w:hAnsi="Times New Roman" w:cs="Times New Roman"/>
          <w:color w:val="000000"/>
        </w:rPr>
        <w:t xml:space="preserve">начинающих свою деятельность </w:t>
      </w:r>
      <w:r w:rsidRPr="00357ECD">
        <w:rPr>
          <w:rFonts w:ascii="Times New Roman" w:hAnsi="Times New Roman" w:cs="Times New Roman"/>
          <w:color w:val="000000"/>
        </w:rPr>
        <w:t>логопедов,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>учителей-дефектологов пунктов</w:t>
      </w:r>
      <w:r w:rsidRPr="00357ECD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357ECD">
        <w:rPr>
          <w:rFonts w:ascii="Times New Roman" w:hAnsi="Times New Roman"/>
          <w:lang w:eastAsia="ru-RU"/>
        </w:rPr>
        <w:t>коррекционно-педагогической помощи</w:t>
      </w:r>
      <w:r>
        <w:rPr>
          <w:rFonts w:ascii="Times New Roman" w:hAnsi="Times New Roman"/>
          <w:lang w:eastAsia="ru-RU"/>
        </w:rPr>
        <w:t>.</w:t>
      </w:r>
      <w:r w:rsidRPr="005F67BC">
        <w:rPr>
          <w:rFonts w:ascii="Times New Roman" w:hAnsi="Times New Roman" w:cs="Times New Roman"/>
          <w:color w:val="000000"/>
        </w:rPr>
        <w:t xml:space="preserve"> </w:t>
      </w:r>
    </w:p>
    <w:p w:rsidR="009C5630" w:rsidRPr="00D87D4C" w:rsidRDefault="009C5630" w:rsidP="009C5630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e-BY"/>
        </w:rPr>
        <w:t>Пример плана коррекционно-педагогической помощи для детей с общим недоразвитием речи можно найти на сайте nast</w:t>
      </w:r>
      <w:proofErr w:type="spellStart"/>
      <w:r>
        <w:rPr>
          <w:rFonts w:ascii="Times New Roman" w:hAnsi="Times New Roman" w:cs="Times New Roman"/>
          <w:lang w:val="en-US"/>
        </w:rPr>
        <w:t>gaz</w:t>
      </w:r>
      <w:proofErr w:type="spellEnd"/>
      <w:r w:rsidRPr="00D87D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by</w:t>
      </w:r>
      <w:r w:rsidRPr="00D87D4C">
        <w:rPr>
          <w:rFonts w:ascii="Times New Roman" w:hAnsi="Times New Roman" w:cs="Times New Roman"/>
        </w:rPr>
        <w:t>.</w:t>
      </w:r>
    </w:p>
    <w:p w:rsidR="009C5630" w:rsidRDefault="009C5630" w:rsidP="009C5630">
      <w:pPr>
        <w:spacing w:after="0" w:line="240" w:lineRule="auto"/>
        <w:ind w:right="-1"/>
        <w:jc w:val="right"/>
        <w:rPr>
          <w:rFonts w:ascii="Times New Roman" w:hAnsi="Times New Roman"/>
          <w:b/>
        </w:rPr>
      </w:pPr>
    </w:p>
    <w:p w:rsidR="009C5630" w:rsidRDefault="009C5630" w:rsidP="009C5630">
      <w:pPr>
        <w:spacing w:after="0" w:line="240" w:lineRule="auto"/>
        <w:ind w:right="-1"/>
        <w:jc w:val="right"/>
        <w:rPr>
          <w:rFonts w:ascii="Times New Roman" w:hAnsi="Times New Roman"/>
          <w:b/>
        </w:rPr>
      </w:pPr>
    </w:p>
    <w:p w:rsidR="00BD3CF4" w:rsidRDefault="00BD3CF4">
      <w:bookmarkStart w:id="0" w:name="_GoBack"/>
      <w:bookmarkEnd w:id="0"/>
    </w:p>
    <w:sectPr w:rsidR="00BD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3B"/>
    <w:rsid w:val="0085633B"/>
    <w:rsid w:val="009C5630"/>
    <w:rsid w:val="00BD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30"/>
    <w:pPr>
      <w:ind w:firstLine="709"/>
      <w:jc w:val="both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5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30"/>
    <w:pPr>
      <w:ind w:firstLine="709"/>
      <w:jc w:val="both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5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2022-10-28T09:05:00Z</dcterms:created>
  <dcterms:modified xsi:type="dcterms:W3CDTF">2022-10-28T09:05:00Z</dcterms:modified>
</cp:coreProperties>
</file>