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0EC9" w:rsidRPr="00392831" w:rsidRDefault="005A0EC9" w:rsidP="005A0EC9">
      <w:pPr>
        <w:jc w:val="center"/>
        <w:rPr>
          <w:rFonts w:ascii="Times New Roman" w:hAnsi="Times New Roman" w:cs="Times New Roman"/>
          <w:b/>
          <w:lang w:val="be-BY"/>
        </w:rPr>
      </w:pPr>
      <w:r w:rsidRPr="00392831">
        <w:rPr>
          <w:rFonts w:ascii="Times New Roman" w:hAnsi="Times New Roman" w:cs="Times New Roman"/>
          <w:b/>
          <w:lang w:val="be-BY"/>
        </w:rPr>
        <w:t>”</w:t>
      </w:r>
      <w:r w:rsidRPr="00392831">
        <w:rPr>
          <w:rFonts w:ascii="Times New Roman" w:hAnsi="Times New Roman" w:cs="Times New Roman"/>
          <w:b/>
        </w:rPr>
        <w:t>Соберем картинку вместе</w:t>
      </w:r>
      <w:r w:rsidRPr="00392831">
        <w:rPr>
          <w:rFonts w:ascii="Times New Roman" w:hAnsi="Times New Roman" w:cs="Times New Roman"/>
          <w:b/>
          <w:lang w:val="be-BY"/>
        </w:rPr>
        <w:t xml:space="preserve">“ (из опыта работы) </w:t>
      </w:r>
    </w:p>
    <w:p w:rsidR="005A0EC9" w:rsidRPr="000A6232" w:rsidRDefault="005A0EC9" w:rsidP="005A0EC9">
      <w:pPr>
        <w:spacing w:after="0" w:line="240" w:lineRule="auto"/>
        <w:ind w:firstLine="708"/>
        <w:rPr>
          <w:rFonts w:ascii="Times New Roman" w:hAnsi="Times New Roman" w:cs="Times New Roman"/>
          <w:lang w:val="be-BY"/>
        </w:rPr>
      </w:pPr>
      <w:r w:rsidRPr="000A6232">
        <w:rPr>
          <w:rFonts w:ascii="Times New Roman" w:hAnsi="Times New Roman" w:cs="Times New Roman"/>
          <w:lang w:val="be-BY"/>
        </w:rPr>
        <w:t xml:space="preserve">Слово ”пазл“ в толковом словаре русского языка определяется как  настольная игра, относящаяся к жанру головоломки. Представляет собой изображение, разделенное на множество фрагментов различной формы, которое нужно собрать воедино. Речь ребенка с речевыми нарушениями можно сравнить с этой детской игрой. В нашем случае пазлы – это: расширение словарного запаса, формирование грамматической системы, умение составлять рассказ, овладение элементарными навыками звукового анализа и синтеза, умение различать звуки речи на слух. Не забываем и о состоянии психических процессов (внимание, память, мышление, воображение), а также о развитии мелкой моторики пальцев рук. </w:t>
      </w:r>
    </w:p>
    <w:p w:rsidR="005A0EC9" w:rsidRPr="000A6232" w:rsidRDefault="005A0EC9" w:rsidP="005A0EC9">
      <w:pPr>
        <w:spacing w:after="0" w:line="240" w:lineRule="auto"/>
        <w:ind w:firstLine="708"/>
        <w:rPr>
          <w:rFonts w:ascii="Times New Roman" w:hAnsi="Times New Roman" w:cs="Times New Roman"/>
          <w:lang w:val="be-BY"/>
        </w:rPr>
      </w:pPr>
      <w:r w:rsidRPr="000A6232">
        <w:rPr>
          <w:rFonts w:ascii="Times New Roman" w:hAnsi="Times New Roman" w:cs="Times New Roman"/>
          <w:lang w:val="be-BY"/>
        </w:rPr>
        <w:t>В настоящее время у дефектологов накоплен большой опыт помощи детям с различными речевыми нарушениями. Однако, работая с детьми, понимаешь, что нужно находиться в постоянном поиске для того, чтобы помочь, заинтересовать, превратить занятие в интересную игру.</w:t>
      </w:r>
    </w:p>
    <w:p w:rsidR="005A0EC9" w:rsidRPr="000A6232" w:rsidRDefault="005A0EC9" w:rsidP="005A0EC9">
      <w:pPr>
        <w:spacing w:after="0" w:line="240" w:lineRule="auto"/>
        <w:ind w:firstLine="708"/>
        <w:rPr>
          <w:rFonts w:ascii="Times New Roman" w:hAnsi="Times New Roman" w:cs="Times New Roman"/>
          <w:lang w:val="be-BY"/>
        </w:rPr>
      </w:pPr>
      <w:r w:rsidRPr="000A6232">
        <w:rPr>
          <w:rFonts w:ascii="Times New Roman" w:hAnsi="Times New Roman" w:cs="Times New Roman"/>
          <w:lang w:val="be-BY"/>
        </w:rPr>
        <w:t xml:space="preserve">Предлагаю пример плана коррекционно - педагогической помощи </w:t>
      </w:r>
      <w:r w:rsidRPr="000A6232">
        <w:rPr>
          <w:rFonts w:ascii="Times New Roman" w:hAnsi="Times New Roman" w:cs="Times New Roman"/>
          <w:bCs/>
        </w:rPr>
        <w:t xml:space="preserve">для детей старшего дошкольного возраста </w:t>
      </w:r>
      <w:r w:rsidRPr="000A6232">
        <w:rPr>
          <w:rFonts w:ascii="Times New Roman" w:hAnsi="Times New Roman" w:cs="Times New Roman"/>
          <w:lang w:val="be-BY"/>
        </w:rPr>
        <w:t xml:space="preserve">с нерезко выраженным </w:t>
      </w:r>
      <w:r w:rsidRPr="000A6232">
        <w:rPr>
          <w:rFonts w:ascii="Times New Roman" w:hAnsi="Times New Roman" w:cs="Times New Roman"/>
        </w:rPr>
        <w:t>общим недоразвитием речи</w:t>
      </w:r>
      <w:r w:rsidRPr="000A6232">
        <w:rPr>
          <w:rFonts w:ascii="Times New Roman" w:hAnsi="Times New Roman" w:cs="Times New Roman"/>
          <w:lang w:val="be-BY"/>
        </w:rPr>
        <w:t>. Сложить отдельные пазлы в картинку помогает то, что все части занятия в представленном плане объединены одной темой, используется много наглядного материала, предлагаются разнообразные игровые задания, игры и упражнения.</w:t>
      </w:r>
    </w:p>
    <w:p w:rsidR="005A0EC9" w:rsidRPr="000A6232" w:rsidRDefault="005A0EC9" w:rsidP="005A0EC9">
      <w:pPr>
        <w:spacing w:after="0" w:line="240" w:lineRule="auto"/>
        <w:ind w:firstLine="708"/>
        <w:rPr>
          <w:rFonts w:ascii="Times New Roman" w:hAnsi="Times New Roman" w:cs="Times New Roman"/>
          <w:lang w:val="be-BY"/>
        </w:rPr>
      </w:pPr>
      <w:r w:rsidRPr="000A6232">
        <w:rPr>
          <w:rFonts w:ascii="Times New Roman" w:hAnsi="Times New Roman" w:cs="Times New Roman"/>
          <w:lang w:val="be-BY"/>
        </w:rPr>
        <w:t>Пополнению словаря, совершенствованию грамматического строя речи</w:t>
      </w:r>
      <w:r w:rsidRPr="000A6232">
        <w:rPr>
          <w:rFonts w:ascii="Times New Roman" w:hAnsi="Times New Roman" w:cs="Times New Roman"/>
          <w:iCs/>
          <w:spacing w:val="-1"/>
        </w:rPr>
        <w:t xml:space="preserve"> и развитию связной речи способствует выполнение таких заданий, как: составление рассказа по картинке, серии сюжетных картинок (</w:t>
      </w:r>
      <w:r w:rsidRPr="000A6232">
        <w:rPr>
          <w:rFonts w:ascii="Times New Roman" w:hAnsi="Times New Roman" w:cs="Times New Roman"/>
          <w:lang w:val="be-BY"/>
        </w:rPr>
        <w:t>”</w:t>
      </w:r>
      <w:r w:rsidRPr="000A6232">
        <w:rPr>
          <w:rFonts w:ascii="Times New Roman" w:hAnsi="Times New Roman" w:cs="Times New Roman"/>
        </w:rPr>
        <w:t>Вкусная сосулька</w:t>
      </w:r>
      <w:r w:rsidRPr="000A6232">
        <w:rPr>
          <w:rFonts w:ascii="Times New Roman" w:hAnsi="Times New Roman" w:cs="Times New Roman"/>
          <w:lang w:val="be-BY"/>
        </w:rPr>
        <w:t>“</w:t>
      </w:r>
      <w:r w:rsidRPr="000A6232">
        <w:rPr>
          <w:rFonts w:ascii="Times New Roman" w:hAnsi="Times New Roman" w:cs="Times New Roman"/>
        </w:rPr>
        <w:t>),</w:t>
      </w:r>
      <w:r w:rsidRPr="000A6232">
        <w:rPr>
          <w:rFonts w:ascii="Times New Roman" w:hAnsi="Times New Roman" w:cs="Times New Roman"/>
          <w:iCs/>
          <w:spacing w:val="-1"/>
        </w:rPr>
        <w:t xml:space="preserve"> пересказ текстов (</w:t>
      </w:r>
      <w:r w:rsidRPr="000A6232">
        <w:rPr>
          <w:rFonts w:ascii="Times New Roman" w:hAnsi="Times New Roman" w:cs="Times New Roman"/>
          <w:lang w:val="be-BY"/>
        </w:rPr>
        <w:t>”</w:t>
      </w:r>
      <w:r w:rsidRPr="000A6232">
        <w:rPr>
          <w:rFonts w:ascii="Times New Roman" w:hAnsi="Times New Roman" w:cs="Times New Roman"/>
        </w:rPr>
        <w:t>Сорока</w:t>
      </w:r>
      <w:r w:rsidRPr="000A6232">
        <w:rPr>
          <w:rFonts w:ascii="Times New Roman" w:hAnsi="Times New Roman" w:cs="Times New Roman"/>
          <w:lang w:val="be-BY"/>
        </w:rPr>
        <w:t xml:space="preserve">“, ”Велосипед“); образование существительных в разных падежных формах (”Кого не стало?“, ”Чем бы ты украсил новогоднюю ёлку?“), </w:t>
      </w:r>
      <w:r w:rsidRPr="000A6232">
        <w:rPr>
          <w:rFonts w:ascii="Times New Roman" w:hAnsi="Times New Roman" w:cs="Times New Roman"/>
        </w:rPr>
        <w:t>подборе прилагательных к существительным (</w:t>
      </w:r>
      <w:r w:rsidRPr="000A6232">
        <w:rPr>
          <w:rFonts w:ascii="Times New Roman" w:hAnsi="Times New Roman" w:cs="Times New Roman"/>
          <w:lang w:val="be-BY"/>
        </w:rPr>
        <w:t xml:space="preserve">”Какой бывает зимний день?“). Дети строят предложения разных видов (с союзами, по картинке), </w:t>
      </w:r>
      <w:r w:rsidRPr="000A6232">
        <w:rPr>
          <w:rFonts w:ascii="Times New Roman" w:hAnsi="Times New Roman" w:cs="Times New Roman"/>
        </w:rPr>
        <w:t xml:space="preserve">дополняют рассказ педагога, заменяя картинки словами, учатся употреблять </w:t>
      </w:r>
      <w:r w:rsidRPr="000A6232">
        <w:rPr>
          <w:rFonts w:ascii="Times New Roman" w:hAnsi="Times New Roman" w:cs="Times New Roman"/>
          <w:iCs/>
          <w:spacing w:val="-2"/>
        </w:rPr>
        <w:t>слова в нужной форме.</w:t>
      </w:r>
    </w:p>
    <w:p w:rsidR="005A0EC9" w:rsidRPr="000A6232" w:rsidRDefault="005A0EC9" w:rsidP="005A0EC9">
      <w:pPr>
        <w:spacing w:after="0" w:line="240" w:lineRule="auto"/>
        <w:ind w:firstLine="708"/>
        <w:rPr>
          <w:rFonts w:ascii="Times New Roman" w:hAnsi="Times New Roman" w:cs="Times New Roman"/>
          <w:lang w:val="be-BY"/>
        </w:rPr>
      </w:pPr>
      <w:proofErr w:type="gramStart"/>
      <w:r w:rsidRPr="000A6232">
        <w:rPr>
          <w:rFonts w:ascii="Times New Roman" w:hAnsi="Times New Roman" w:cs="Times New Roman"/>
        </w:rPr>
        <w:t>Дидактические игры</w:t>
      </w:r>
      <w:r w:rsidRPr="000A6232">
        <w:rPr>
          <w:rFonts w:ascii="Times New Roman" w:hAnsi="Times New Roman" w:cs="Times New Roman"/>
          <w:iCs/>
          <w:spacing w:val="-2"/>
        </w:rPr>
        <w:t xml:space="preserve"> </w:t>
      </w:r>
      <w:r w:rsidRPr="000A6232">
        <w:rPr>
          <w:rFonts w:ascii="Times New Roman" w:hAnsi="Times New Roman" w:cs="Times New Roman"/>
          <w:lang w:val="be-BY"/>
        </w:rPr>
        <w:t>”</w:t>
      </w:r>
      <w:r w:rsidRPr="000A6232">
        <w:rPr>
          <w:rStyle w:val="a3"/>
          <w:rFonts w:ascii="Times New Roman" w:hAnsi="Times New Roman" w:cs="Times New Roman"/>
        </w:rPr>
        <w:t>Кто внимательнее</w:t>
      </w:r>
      <w:r w:rsidRPr="000A6232">
        <w:rPr>
          <w:rFonts w:ascii="Times New Roman" w:hAnsi="Times New Roman" w:cs="Times New Roman"/>
          <w:lang w:val="be-BY"/>
        </w:rPr>
        <w:t>“, ”</w:t>
      </w:r>
      <w:r w:rsidRPr="000A6232">
        <w:rPr>
          <w:rFonts w:ascii="Times New Roman" w:hAnsi="Times New Roman" w:cs="Times New Roman"/>
        </w:rPr>
        <w:t>Раз, два, три - парочку свою найди!</w:t>
      </w:r>
      <w:r w:rsidRPr="000A6232">
        <w:rPr>
          <w:rFonts w:ascii="Times New Roman" w:hAnsi="Times New Roman" w:cs="Times New Roman"/>
          <w:lang w:val="be-BY"/>
        </w:rPr>
        <w:t>“, ”</w:t>
      </w:r>
      <w:r w:rsidRPr="000A6232">
        <w:rPr>
          <w:rFonts w:ascii="Times New Roman" w:hAnsi="Times New Roman" w:cs="Times New Roman"/>
          <w:bCs/>
          <w:shd w:val="clear" w:color="auto" w:fill="FFFFFF"/>
        </w:rPr>
        <w:t>Найди ошибку</w:t>
      </w:r>
      <w:r w:rsidRPr="000A6232">
        <w:rPr>
          <w:rFonts w:ascii="Times New Roman" w:hAnsi="Times New Roman" w:cs="Times New Roman"/>
          <w:lang w:val="be-BY"/>
        </w:rPr>
        <w:t>“ развивают фонематическое восприятие.</w:t>
      </w:r>
      <w:proofErr w:type="gramEnd"/>
    </w:p>
    <w:p w:rsidR="005A0EC9" w:rsidRPr="000A6232" w:rsidRDefault="005A0EC9" w:rsidP="005A0EC9">
      <w:pPr>
        <w:spacing w:after="0" w:line="240" w:lineRule="auto"/>
        <w:ind w:firstLine="708"/>
        <w:rPr>
          <w:rFonts w:ascii="Times New Roman" w:hAnsi="Times New Roman" w:cs="Times New Roman"/>
          <w:lang w:val="be-BY"/>
        </w:rPr>
      </w:pPr>
      <w:r w:rsidRPr="000A6232">
        <w:rPr>
          <w:rFonts w:ascii="Times New Roman" w:hAnsi="Times New Roman" w:cs="Times New Roman"/>
          <w:lang w:val="be-BY"/>
        </w:rPr>
        <w:t>Эффективным средством развития у детей психических процессов и мелкой моторики пальцев рук являются игры и упражнения: ”</w:t>
      </w:r>
      <w:r w:rsidRPr="000A6232">
        <w:rPr>
          <w:rFonts w:ascii="Times New Roman" w:hAnsi="Times New Roman" w:cs="Times New Roman"/>
          <w:iCs/>
          <w:bdr w:val="none" w:sz="0" w:space="0" w:color="auto" w:frame="1"/>
        </w:rPr>
        <w:t>Палочки-</w:t>
      </w:r>
      <w:proofErr w:type="spellStart"/>
      <w:r w:rsidRPr="000A6232">
        <w:rPr>
          <w:rFonts w:ascii="Times New Roman" w:hAnsi="Times New Roman" w:cs="Times New Roman"/>
          <w:iCs/>
          <w:bdr w:val="none" w:sz="0" w:space="0" w:color="auto" w:frame="1"/>
        </w:rPr>
        <w:t>обучалочки</w:t>
      </w:r>
      <w:proofErr w:type="spellEnd"/>
      <w:r w:rsidRPr="000A6232">
        <w:rPr>
          <w:rFonts w:ascii="Times New Roman" w:hAnsi="Times New Roman" w:cs="Times New Roman"/>
          <w:lang w:val="be-BY"/>
        </w:rPr>
        <w:t>“, ”</w:t>
      </w:r>
      <w:r w:rsidRPr="000A6232">
        <w:rPr>
          <w:rFonts w:ascii="Times New Roman" w:hAnsi="Times New Roman" w:cs="Times New Roman"/>
          <w:iCs/>
          <w:bdr w:val="none" w:sz="0" w:space="0" w:color="auto" w:frame="1"/>
          <w:shd w:val="clear" w:color="auto" w:fill="FFFFFF"/>
        </w:rPr>
        <w:t>Составь картинку по памяти</w:t>
      </w:r>
      <w:r w:rsidRPr="000A6232">
        <w:rPr>
          <w:rFonts w:ascii="Times New Roman" w:hAnsi="Times New Roman" w:cs="Times New Roman"/>
          <w:lang w:val="be-BY"/>
        </w:rPr>
        <w:t>“, ”</w:t>
      </w:r>
      <w:r w:rsidRPr="000A6232">
        <w:rPr>
          <w:rFonts w:ascii="Times New Roman" w:hAnsi="Times New Roman" w:cs="Times New Roman"/>
          <w:bCs/>
          <w:shd w:val="clear" w:color="auto" w:fill="FFFFFF"/>
        </w:rPr>
        <w:t>Зачеркни кружок с точкой</w:t>
      </w:r>
      <w:r w:rsidRPr="000A6232">
        <w:rPr>
          <w:rFonts w:ascii="Times New Roman" w:hAnsi="Times New Roman" w:cs="Times New Roman"/>
          <w:lang w:val="be-BY"/>
        </w:rPr>
        <w:t>“, ”</w:t>
      </w:r>
      <w:r w:rsidRPr="000A6232">
        <w:rPr>
          <w:rFonts w:ascii="Times New Roman" w:hAnsi="Times New Roman" w:cs="Times New Roman"/>
        </w:rPr>
        <w:t>Снегопад</w:t>
      </w:r>
      <w:r w:rsidRPr="000A6232">
        <w:rPr>
          <w:rFonts w:ascii="Times New Roman" w:hAnsi="Times New Roman" w:cs="Times New Roman"/>
          <w:lang w:val="be-BY"/>
        </w:rPr>
        <w:t>“, ”</w:t>
      </w:r>
      <w:r w:rsidRPr="000A6232">
        <w:rPr>
          <w:rFonts w:ascii="Times New Roman" w:hAnsi="Times New Roman" w:cs="Times New Roman"/>
          <w:bCs/>
          <w:shd w:val="clear" w:color="auto" w:fill="FFFFFF"/>
        </w:rPr>
        <w:t>Животные зимой</w:t>
      </w:r>
      <w:r w:rsidRPr="000A6232">
        <w:rPr>
          <w:rFonts w:ascii="Times New Roman" w:hAnsi="Times New Roman" w:cs="Times New Roman"/>
          <w:lang w:val="be-BY"/>
        </w:rPr>
        <w:t xml:space="preserve">“.  </w:t>
      </w:r>
    </w:p>
    <w:p w:rsidR="005A0EC9" w:rsidRPr="000A6232" w:rsidRDefault="005A0EC9" w:rsidP="005A0EC9">
      <w:pPr>
        <w:spacing w:after="0" w:line="240" w:lineRule="auto"/>
        <w:ind w:firstLine="708"/>
        <w:rPr>
          <w:rFonts w:ascii="Times New Roman" w:hAnsi="Times New Roman" w:cs="Times New Roman"/>
          <w:lang w:val="be-BY"/>
        </w:rPr>
      </w:pPr>
      <w:r w:rsidRPr="000A6232">
        <w:rPr>
          <w:rFonts w:ascii="Times New Roman" w:hAnsi="Times New Roman" w:cs="Times New Roman"/>
          <w:lang w:val="be-BY"/>
        </w:rPr>
        <w:t xml:space="preserve">Как показывает опыт работы детям очень нравится играть, </w:t>
      </w:r>
      <w:r w:rsidRPr="000A6232">
        <w:rPr>
          <w:rStyle w:val="FontStyle42"/>
          <w:rFonts w:ascii="Times New Roman" w:eastAsia="Calibri" w:hAnsi="Times New Roman" w:cs="Times New Roman"/>
        </w:rPr>
        <w:t>изучаемый материал вызывает положительные эмоции, поддерживается интерес на протяжении всего занятия.</w:t>
      </w:r>
    </w:p>
    <w:p w:rsidR="005A0EC9" w:rsidRPr="000A6232" w:rsidRDefault="005A0EC9" w:rsidP="005A0EC9">
      <w:pPr>
        <w:spacing w:after="0" w:line="240" w:lineRule="auto"/>
        <w:ind w:firstLine="708"/>
        <w:rPr>
          <w:rFonts w:ascii="Times New Roman" w:hAnsi="Times New Roman" w:cs="Times New Roman"/>
          <w:iCs/>
          <w:spacing w:val="-1"/>
        </w:rPr>
      </w:pPr>
      <w:r w:rsidRPr="000A6232">
        <w:rPr>
          <w:rFonts w:ascii="Times New Roman" w:hAnsi="Times New Roman" w:cs="Times New Roman"/>
          <w:iCs/>
          <w:spacing w:val="-1"/>
          <w:lang w:val="be-BY"/>
        </w:rPr>
        <w:t>Немаловажное значение</w:t>
      </w:r>
      <w:r w:rsidRPr="000A6232">
        <w:rPr>
          <w:rFonts w:ascii="Times New Roman" w:hAnsi="Times New Roman" w:cs="Times New Roman"/>
          <w:iCs/>
          <w:spacing w:val="-1"/>
        </w:rPr>
        <w:t xml:space="preserve"> для того, чтобы все </w:t>
      </w:r>
      <w:proofErr w:type="spellStart"/>
      <w:r w:rsidRPr="000A6232">
        <w:rPr>
          <w:rFonts w:ascii="Times New Roman" w:hAnsi="Times New Roman" w:cs="Times New Roman"/>
          <w:iCs/>
          <w:spacing w:val="-1"/>
        </w:rPr>
        <w:t>пазлы</w:t>
      </w:r>
      <w:proofErr w:type="spellEnd"/>
      <w:r w:rsidRPr="000A6232">
        <w:rPr>
          <w:rFonts w:ascii="Times New Roman" w:hAnsi="Times New Roman" w:cs="Times New Roman"/>
          <w:iCs/>
          <w:spacing w:val="-1"/>
        </w:rPr>
        <w:t xml:space="preserve"> сложились в картинку имеет также налаженная в нашем дошкольном учреждении взаимосвязь в работе учителя-дефектолога и воспитателей.</w:t>
      </w:r>
    </w:p>
    <w:p w:rsidR="005A0EC9" w:rsidRPr="000A6232" w:rsidRDefault="005A0EC9" w:rsidP="005A0EC9">
      <w:pPr>
        <w:spacing w:after="0" w:line="240" w:lineRule="auto"/>
        <w:ind w:firstLine="708"/>
        <w:rPr>
          <w:rFonts w:ascii="Times New Roman" w:hAnsi="Times New Roman" w:cs="Times New Roman"/>
          <w:iCs/>
          <w:spacing w:val="-1"/>
        </w:rPr>
      </w:pPr>
      <w:r w:rsidRPr="000A6232">
        <w:rPr>
          <w:rFonts w:ascii="Times New Roman" w:hAnsi="Times New Roman" w:cs="Times New Roman"/>
          <w:iCs/>
          <w:spacing w:val="-1"/>
        </w:rPr>
        <w:t xml:space="preserve">Картинку вместе мы собираем для того, чтобы помочь ребенку включиться в учебную деятельность и быть успешным в школе. </w:t>
      </w:r>
    </w:p>
    <w:p w:rsidR="005A0EC9" w:rsidRPr="000A6232" w:rsidRDefault="005A0EC9" w:rsidP="005A0EC9">
      <w:pPr>
        <w:spacing w:after="0" w:line="240" w:lineRule="auto"/>
        <w:ind w:firstLine="708"/>
        <w:rPr>
          <w:rFonts w:ascii="Times New Roman" w:hAnsi="Times New Roman" w:cs="Times New Roman"/>
          <w:lang w:val="be-BY"/>
        </w:rPr>
      </w:pPr>
      <w:r w:rsidRPr="000A6232">
        <w:rPr>
          <w:rFonts w:ascii="Times New Roman" w:hAnsi="Times New Roman" w:cs="Times New Roman"/>
          <w:lang w:val="be-BY"/>
        </w:rPr>
        <w:t>Педагогам хочется пожелать терпения, а детям – старания.</w:t>
      </w:r>
    </w:p>
    <w:p w:rsidR="005A0EC9" w:rsidRPr="000A6232" w:rsidRDefault="005A0EC9" w:rsidP="005A0EC9">
      <w:pPr>
        <w:spacing w:after="0" w:line="240" w:lineRule="auto"/>
        <w:ind w:firstLine="708"/>
        <w:rPr>
          <w:rFonts w:ascii="Times New Roman" w:hAnsi="Times New Roman" w:cs="Times New Roman"/>
        </w:rPr>
      </w:pPr>
      <w:r w:rsidRPr="000A6232">
        <w:rPr>
          <w:rFonts w:ascii="Times New Roman" w:hAnsi="Times New Roman" w:cs="Times New Roman"/>
          <w:lang w:val="be-BY"/>
        </w:rPr>
        <w:lastRenderedPageBreak/>
        <w:t>Пример плана коррекционно-педагогической помощи для детей с нерезко выраженным общим недоразвитием речи можно найти на сайте nast</w:t>
      </w:r>
      <w:proofErr w:type="spellStart"/>
      <w:r w:rsidRPr="000A6232">
        <w:rPr>
          <w:rFonts w:ascii="Times New Roman" w:hAnsi="Times New Roman" w:cs="Times New Roman"/>
          <w:lang w:val="en-US"/>
        </w:rPr>
        <w:t>gaz</w:t>
      </w:r>
      <w:proofErr w:type="spellEnd"/>
      <w:r w:rsidRPr="000A6232">
        <w:rPr>
          <w:rFonts w:ascii="Times New Roman" w:hAnsi="Times New Roman" w:cs="Times New Roman"/>
        </w:rPr>
        <w:t>.</w:t>
      </w:r>
      <w:r w:rsidRPr="000A6232">
        <w:rPr>
          <w:rFonts w:ascii="Times New Roman" w:hAnsi="Times New Roman" w:cs="Times New Roman"/>
          <w:lang w:val="en-US"/>
        </w:rPr>
        <w:t>by</w:t>
      </w:r>
      <w:r w:rsidRPr="000A6232">
        <w:rPr>
          <w:rFonts w:ascii="Times New Roman" w:hAnsi="Times New Roman" w:cs="Times New Roman"/>
        </w:rPr>
        <w:t>.</w:t>
      </w:r>
    </w:p>
    <w:p w:rsidR="005A0EC9" w:rsidRPr="000A6232" w:rsidRDefault="005A0EC9" w:rsidP="005A0EC9"/>
    <w:p w:rsidR="005A0EC9" w:rsidRPr="000A6232" w:rsidRDefault="005A0EC9" w:rsidP="005A0EC9"/>
    <w:p w:rsidR="005A0EC9" w:rsidRDefault="005A0EC9" w:rsidP="005A0EC9">
      <w:pPr>
        <w:spacing w:after="0" w:line="240" w:lineRule="auto"/>
        <w:ind w:right="-1"/>
        <w:jc w:val="right"/>
        <w:rPr>
          <w:rFonts w:ascii="Times New Roman" w:hAnsi="Times New Roman"/>
        </w:rPr>
      </w:pPr>
    </w:p>
    <w:p w:rsidR="005A0EC9" w:rsidRDefault="005A0EC9" w:rsidP="005A0EC9">
      <w:pPr>
        <w:spacing w:after="0" w:line="240" w:lineRule="auto"/>
        <w:ind w:right="-1"/>
        <w:jc w:val="right"/>
        <w:rPr>
          <w:rFonts w:ascii="Times New Roman" w:hAnsi="Times New Roman"/>
        </w:rPr>
      </w:pPr>
    </w:p>
    <w:p w:rsidR="00BD3CF4" w:rsidRDefault="00BD3CF4">
      <w:bookmarkStart w:id="0" w:name="_GoBack"/>
      <w:bookmarkEnd w:id="0"/>
    </w:p>
    <w:sectPr w:rsidR="00BD3C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56BE"/>
    <w:rsid w:val="005A0EC9"/>
    <w:rsid w:val="007D56BE"/>
    <w:rsid w:val="00BD3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0EC9"/>
    <w:pPr>
      <w:ind w:firstLine="709"/>
      <w:jc w:val="both"/>
    </w:pPr>
    <w:rPr>
      <w:rFonts w:eastAsia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42">
    <w:name w:val="Font Style42"/>
    <w:basedOn w:val="a0"/>
    <w:uiPriority w:val="99"/>
    <w:rsid w:val="005A0EC9"/>
    <w:rPr>
      <w:rFonts w:ascii="Microsoft Sans Serif" w:hAnsi="Microsoft Sans Serif" w:cs="Microsoft Sans Serif"/>
      <w:color w:val="000000"/>
      <w:sz w:val="18"/>
      <w:szCs w:val="18"/>
    </w:rPr>
  </w:style>
  <w:style w:type="character" w:styleId="a3">
    <w:name w:val="Strong"/>
    <w:basedOn w:val="a0"/>
    <w:uiPriority w:val="22"/>
    <w:qFormat/>
    <w:rsid w:val="005A0EC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0EC9"/>
    <w:pPr>
      <w:ind w:firstLine="709"/>
      <w:jc w:val="both"/>
    </w:pPr>
    <w:rPr>
      <w:rFonts w:eastAsia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42">
    <w:name w:val="Font Style42"/>
    <w:basedOn w:val="a0"/>
    <w:uiPriority w:val="99"/>
    <w:rsid w:val="005A0EC9"/>
    <w:rPr>
      <w:rFonts w:ascii="Microsoft Sans Serif" w:hAnsi="Microsoft Sans Serif" w:cs="Microsoft Sans Serif"/>
      <w:color w:val="000000"/>
      <w:sz w:val="18"/>
      <w:szCs w:val="18"/>
    </w:rPr>
  </w:style>
  <w:style w:type="character" w:styleId="a3">
    <w:name w:val="Strong"/>
    <w:basedOn w:val="a0"/>
    <w:uiPriority w:val="22"/>
    <w:qFormat/>
    <w:rsid w:val="005A0EC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440</Words>
  <Characters>2509</Characters>
  <Application>Microsoft Office Word</Application>
  <DocSecurity>0</DocSecurity>
  <Lines>20</Lines>
  <Paragraphs>5</Paragraphs>
  <ScaleCrop>false</ScaleCrop>
  <Company/>
  <LinksUpToDate>false</LinksUpToDate>
  <CharactersWithSpaces>2944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2022-10-28T09:07:00Z</dcterms:created>
  <dcterms:modified xsi:type="dcterms:W3CDTF">2022-10-28T09:07:00Z</dcterms:modified>
</cp:coreProperties>
</file>