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uprum" w:hAnsi="Cuprum"/>
          <w:color w:val="111111"/>
          <w:sz w:val="30"/>
          <w:szCs w:val="30"/>
        </w:rPr>
      </w:pPr>
      <w:r>
        <w:rPr>
          <w:rStyle w:val="a4"/>
          <w:rFonts w:ascii="Cuprum" w:hAnsi="Cuprum"/>
          <w:color w:val="FF0000"/>
          <w:sz w:val="36"/>
          <w:szCs w:val="36"/>
        </w:rPr>
        <w:t>Уважаемые родители!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bookmarkStart w:id="0" w:name="_GoBack"/>
      <w:bookmarkEnd w:id="0"/>
      <w:r w:rsidRPr="00DE12B8">
        <w:rPr>
          <w:rStyle w:val="a4"/>
          <w:color w:val="000080"/>
          <w:sz w:val="30"/>
          <w:szCs w:val="30"/>
        </w:rPr>
        <w:t>Правила для родителей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rStyle w:val="a4"/>
          <w:color w:val="000080"/>
          <w:sz w:val="30"/>
          <w:szCs w:val="30"/>
        </w:rPr>
        <w:t>Главная опасность — стоящий автомобиль!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rStyle w:val="a4"/>
          <w:color w:val="000080"/>
          <w:sz w:val="30"/>
          <w:szCs w:val="30"/>
        </w:rPr>
        <w:t> Не обходите стоящий автобус ни спереди, ни сзади!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 </w:t>
      </w:r>
      <w:r w:rsidRPr="00DE12B8">
        <w:rPr>
          <w:rStyle w:val="a4"/>
          <w:color w:val="000080"/>
          <w:sz w:val="30"/>
          <w:szCs w:val="30"/>
        </w:rPr>
        <w:t>Умейте предвидеть скрытую опасность!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rStyle w:val="a4"/>
          <w:color w:val="000080"/>
          <w:sz w:val="30"/>
          <w:szCs w:val="30"/>
        </w:rPr>
        <w:t> Машина приближается медленно, и все же надо пропустить ее.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rStyle w:val="a4"/>
          <w:color w:val="000080"/>
          <w:sz w:val="30"/>
          <w:szCs w:val="30"/>
        </w:rPr>
        <w:t> И у светофора можно встретить опасность.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</w:t>
      </w:r>
      <w:r w:rsidRPr="00DE12B8">
        <w:rPr>
          <w:color w:val="111111"/>
          <w:sz w:val="30"/>
          <w:szCs w:val="30"/>
        </w:rPr>
        <w:lastRenderedPageBreak/>
        <w:t>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rStyle w:val="a4"/>
          <w:color w:val="000080"/>
          <w:sz w:val="30"/>
          <w:szCs w:val="30"/>
        </w:rPr>
        <w:t> "Пустынную" улицу дети часто перебегают не глядя.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На улице, где машины появляются редко дети, выбегают на дорогу предварительно ее не осмотрев, и попадают под машину. Выработайте оглядеться у ребенка привычку всегда перед выходом на дорогу остановиться</w:t>
      </w:r>
      <w:proofErr w:type="gramStart"/>
      <w:r w:rsidRPr="00DE12B8">
        <w:rPr>
          <w:color w:val="111111"/>
          <w:sz w:val="30"/>
          <w:szCs w:val="30"/>
        </w:rPr>
        <w:t>, ,</w:t>
      </w:r>
      <w:proofErr w:type="gramEnd"/>
      <w:r w:rsidRPr="00DE12B8">
        <w:rPr>
          <w:color w:val="111111"/>
          <w:sz w:val="30"/>
          <w:szCs w:val="30"/>
        </w:rPr>
        <w:t xml:space="preserve"> прислушаться — и только тогда переходить улицу.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 </w:t>
      </w:r>
      <w:r w:rsidRPr="00DE12B8">
        <w:rPr>
          <w:rStyle w:val="a4"/>
          <w:color w:val="000080"/>
          <w:sz w:val="30"/>
          <w:szCs w:val="30"/>
        </w:rPr>
        <w:t>Стоя на осевой линии, помните: сзади может оказаться машина!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 xml:space="preserve">Дойдя до осевой линии и остановившись, дети обычно следят только за машинами, двигающимися с правой стороны, и забывают </w:t>
      </w:r>
      <w:proofErr w:type="gramStart"/>
      <w:r w:rsidRPr="00DE12B8">
        <w:rPr>
          <w:color w:val="111111"/>
          <w:sz w:val="30"/>
          <w:szCs w:val="30"/>
        </w:rPr>
        <w:t>об автомобилях</w:t>
      </w:r>
      <w:proofErr w:type="gramEnd"/>
      <w:r w:rsidRPr="00DE12B8">
        <w:rPr>
          <w:color w:val="111111"/>
          <w:sz w:val="30"/>
          <w:szCs w:val="30"/>
        </w:rPr>
        <w:t xml:space="preserve">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 </w:t>
      </w:r>
      <w:r w:rsidRPr="00DE12B8">
        <w:rPr>
          <w:rStyle w:val="a4"/>
          <w:color w:val="000080"/>
          <w:sz w:val="30"/>
          <w:szCs w:val="30"/>
        </w:rPr>
        <w:t>На улице крепко держите ребенка за руку!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rStyle w:val="a4"/>
          <w:color w:val="000080"/>
          <w:sz w:val="30"/>
          <w:szCs w:val="30"/>
        </w:rPr>
        <w:t>Арки и выезды из дворов — места скрытой опасности!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 </w:t>
      </w:r>
      <w:r w:rsidRPr="00DE12B8">
        <w:rPr>
          <w:rStyle w:val="a4"/>
          <w:color w:val="000080"/>
          <w:sz w:val="30"/>
          <w:szCs w:val="30"/>
        </w:rPr>
        <w:t>Помните!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0"/>
          <w:szCs w:val="30"/>
        </w:rPr>
      </w:pPr>
      <w:r w:rsidRPr="00DE12B8">
        <w:rPr>
          <w:color w:val="111111"/>
          <w:sz w:val="30"/>
          <w:szCs w:val="30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4022BF" w:rsidRDefault="004022BF">
      <w:pPr>
        <w:rPr>
          <w:rFonts w:ascii="Times New Roman" w:hAnsi="Times New Roman" w:cs="Times New Roman"/>
        </w:rPr>
      </w:pP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105150" cy="2381250"/>
            <wp:effectExtent l="0" t="0" r="0" b="0"/>
            <wp:wrapSquare wrapText="bothSides"/>
            <wp:docPr id="1" name="Рисунок 1" descr="https://du34.edu-lida.gov.by/files/01960/obj/110/16683/img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34.edu-lida.gov.by/files/01960/obj/110/16683/img/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12B8">
        <w:rPr>
          <w:rStyle w:val="a4"/>
          <w:b w:val="0"/>
          <w:color w:val="FF0000"/>
          <w:sz w:val="30"/>
          <w:szCs w:val="30"/>
        </w:rPr>
        <w:t xml:space="preserve"> </w:t>
      </w:r>
      <w:r w:rsidRPr="00DE12B8">
        <w:rPr>
          <w:rStyle w:val="a4"/>
          <w:b w:val="0"/>
          <w:color w:val="FF0000"/>
          <w:sz w:val="30"/>
          <w:szCs w:val="30"/>
        </w:rPr>
        <w:t>«ЧТО ДОЛЖЕН ЗНАТЬ ВАШ РЕБЕНОК...»</w:t>
      </w:r>
      <w:r w:rsidRPr="00DE12B8">
        <w:rPr>
          <w:rStyle w:val="a4"/>
          <w:b w:val="0"/>
          <w:color w:val="111111"/>
          <w:sz w:val="30"/>
          <w:szCs w:val="30"/>
        </w:rPr>
        <w:t>  </w:t>
      </w:r>
      <w:r w:rsidRPr="00DE12B8">
        <w:rPr>
          <w:b/>
          <w:color w:val="111111"/>
          <w:sz w:val="30"/>
          <w:szCs w:val="30"/>
        </w:rPr>
        <w:t>                              </w:t>
      </w:r>
    </w:p>
    <w:p w:rsid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30"/>
          <w:szCs w:val="30"/>
        </w:rPr>
      </w:pPr>
      <w:r w:rsidRPr="00DE12B8">
        <w:rPr>
          <w:rStyle w:val="a4"/>
          <w:b w:val="0"/>
          <w:color w:val="111111"/>
          <w:sz w:val="30"/>
          <w:szCs w:val="30"/>
        </w:rPr>
        <w:t xml:space="preserve">В обстановке постоянно возрастающей интенсивности </w:t>
      </w:r>
      <w:r>
        <w:rPr>
          <w:rStyle w:val="a4"/>
          <w:b w:val="0"/>
          <w:color w:val="111111"/>
          <w:sz w:val="30"/>
          <w:szCs w:val="30"/>
        </w:rPr>
        <w:t>движения и роста количества ДТП</w:t>
      </w:r>
      <w:r w:rsidRPr="00DE12B8">
        <w:rPr>
          <w:rStyle w:val="a4"/>
          <w:b w:val="0"/>
          <w:color w:val="111111"/>
          <w:sz w:val="30"/>
          <w:szCs w:val="30"/>
        </w:rPr>
        <w:t> без знаний правил дорожного движения пешеходам обойтись трудно. Разумнее начинать изучение ПДД задолго до того, как дети пойдут в школу.</w:t>
      </w:r>
    </w:p>
    <w:p w:rsid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30"/>
          <w:szCs w:val="30"/>
        </w:rPr>
      </w:pP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30"/>
          <w:szCs w:val="30"/>
        </w:rPr>
      </w:pPr>
      <w:r>
        <w:rPr>
          <w:rStyle w:val="a4"/>
          <w:b w:val="0"/>
          <w:color w:val="111111"/>
          <w:sz w:val="30"/>
          <w:szCs w:val="30"/>
        </w:rPr>
        <w:t>Ребенок должен знать.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30"/>
          <w:szCs w:val="30"/>
        </w:rPr>
      </w:pPr>
      <w:r w:rsidRPr="00DE12B8">
        <w:rPr>
          <w:rStyle w:val="a4"/>
          <w:b w:val="0"/>
          <w:color w:val="111111"/>
          <w:sz w:val="30"/>
          <w:szCs w:val="30"/>
        </w:rPr>
        <w:t>1. Дорогу из дома в детский сад.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30"/>
          <w:szCs w:val="30"/>
        </w:rPr>
      </w:pPr>
      <w:r w:rsidRPr="00DE12B8">
        <w:rPr>
          <w:rStyle w:val="a4"/>
          <w:b w:val="0"/>
          <w:color w:val="111111"/>
          <w:sz w:val="30"/>
          <w:szCs w:val="30"/>
        </w:rPr>
        <w:t>2. Знать следующие правила уличного движения: не ходить по мостовой, переходить улицу в указанных местах, ходить спокойно, не толкаясь, говорить негромко и др.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30"/>
          <w:szCs w:val="30"/>
        </w:rPr>
      </w:pPr>
      <w:r w:rsidRPr="00DE12B8">
        <w:rPr>
          <w:rStyle w:val="a4"/>
          <w:b w:val="0"/>
          <w:color w:val="111111"/>
          <w:sz w:val="30"/>
          <w:szCs w:val="30"/>
        </w:rPr>
        <w:t>3. Знать ряд дорожных знаков, их смысл и назначение (предупреждающие, запрещающие, указательные), работу светофора.</w:t>
      </w:r>
    </w:p>
    <w:p w:rsidR="00DE12B8" w:rsidRPr="00DE12B8" w:rsidRDefault="00DE12B8" w:rsidP="00DE12B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111111"/>
          <w:sz w:val="30"/>
          <w:szCs w:val="30"/>
        </w:rPr>
      </w:pPr>
      <w:r w:rsidRPr="00DE12B8">
        <w:rPr>
          <w:rStyle w:val="a4"/>
          <w:b w:val="0"/>
          <w:color w:val="111111"/>
          <w:sz w:val="30"/>
          <w:szCs w:val="30"/>
        </w:rPr>
        <w:t>4. Знать правила поведения в общественном месте и транспорте: автобус ждать только на остановке, не трогать двери во время движения, не высовываться в окно, не выставлять руки в открытое окно, не вставать ногами на сиденье, не ходить по автобусу, не цепляться за движущийся транспорт.</w:t>
      </w:r>
    </w:p>
    <w:p w:rsidR="00DE12B8" w:rsidRPr="00DE12B8" w:rsidRDefault="00DE12B8">
      <w:pPr>
        <w:rPr>
          <w:rFonts w:ascii="Times New Roman" w:hAnsi="Times New Roman" w:cs="Times New Roman"/>
        </w:rPr>
      </w:pPr>
    </w:p>
    <w:sectPr w:rsidR="00DE12B8" w:rsidRPr="00DE12B8" w:rsidSect="00DE12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B8"/>
    <w:rsid w:val="004022BF"/>
    <w:rsid w:val="00D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B448"/>
  <w15:chartTrackingRefBased/>
  <w15:docId w15:val="{E0688B62-2EB4-4358-BE60-5D4759F0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744</Words>
  <Characters>4242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2024-12-06T06:08:00Z</dcterms:created>
  <dcterms:modified xsi:type="dcterms:W3CDTF">2024-12-06T06:13:00Z</dcterms:modified>
</cp:coreProperties>
</file>