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8C" w:rsidRPr="00F840AF" w:rsidRDefault="0017088C" w:rsidP="00F840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40AF">
        <w:rPr>
          <w:rFonts w:ascii="Times New Roman" w:hAnsi="Times New Roman" w:cs="Times New Roman"/>
          <w:b/>
          <w:sz w:val="30"/>
          <w:szCs w:val="30"/>
        </w:rPr>
        <w:t>Правила безопасности при использовании пиротехники</w:t>
      </w:r>
    </w:p>
    <w:p w:rsidR="0017088C" w:rsidRPr="00F840AF" w:rsidRDefault="0017088C" w:rsidP="00F840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 xml:space="preserve">Пиротехника — это неотъемлемая часть многих праздников и торжеств, добавляющая яркие эмоции и незабываемые впечатления. Однако, несмотря на всю красоту </w:t>
      </w:r>
      <w:proofErr w:type="gramStart"/>
      <w:r w:rsidRPr="00F840AF">
        <w:rPr>
          <w:rFonts w:ascii="Times New Roman" w:hAnsi="Times New Roman" w:cs="Times New Roman"/>
          <w:sz w:val="30"/>
          <w:szCs w:val="30"/>
        </w:rPr>
        <w:t>фейерверков</w:t>
      </w:r>
      <w:proofErr w:type="gramEnd"/>
      <w:r w:rsidRPr="00F840AF">
        <w:rPr>
          <w:rFonts w:ascii="Times New Roman" w:hAnsi="Times New Roman" w:cs="Times New Roman"/>
          <w:sz w:val="30"/>
          <w:szCs w:val="30"/>
        </w:rPr>
        <w:t xml:space="preserve"> и салютов, неправильное использование пиротехнических изделий может привести к серьезным травмам и даже трагедиям. Чтобы обеспечить безопасность себе и окружающим, важно соблюдать несколько простых, но эффективных правил.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="00F840AF">
        <w:rPr>
          <w:rFonts w:ascii="Times New Roman" w:hAnsi="Times New Roman" w:cs="Times New Roman"/>
          <w:sz w:val="30"/>
          <w:szCs w:val="30"/>
        </w:rPr>
        <w:t>1.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 xml:space="preserve"> Приобретение пиротехники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>Перед покупкой пиротехнических изделий убедитесь, что вы приобретаете их у лицензированных продавцов. Обратите внимание на наличие сертификатов качества и соответствия продукции установленным стандартам. Не покупайте пиротехнику на стихийных рынках или у не</w:t>
      </w:r>
      <w:r w:rsidR="00F840AF">
        <w:rPr>
          <w:rFonts w:ascii="Times New Roman" w:hAnsi="Times New Roman" w:cs="Times New Roman"/>
          <w:sz w:val="30"/>
          <w:szCs w:val="30"/>
        </w:rPr>
        <w:t>проверенных продавцов.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="00F840AF">
        <w:rPr>
          <w:rFonts w:ascii="Times New Roman" w:hAnsi="Times New Roman" w:cs="Times New Roman"/>
          <w:sz w:val="30"/>
          <w:szCs w:val="30"/>
        </w:rPr>
        <w:t>2.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 xml:space="preserve"> Чтение инструкций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 xml:space="preserve">Каждое пиротехническое изделие сопровождается инструкцией по применению. Перед запуском обязательно внимательно прочитайте эти инструкции. Это поможет вам избежать ошибок </w:t>
      </w:r>
      <w:r w:rsidR="00F840AF">
        <w:rPr>
          <w:rFonts w:ascii="Times New Roman" w:hAnsi="Times New Roman" w:cs="Times New Roman"/>
          <w:sz w:val="30"/>
          <w:szCs w:val="30"/>
        </w:rPr>
        <w:t>и обеспечит безопасный запуск.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Pr="00F840AF">
        <w:rPr>
          <w:rFonts w:ascii="Times New Roman" w:hAnsi="Times New Roman" w:cs="Times New Roman"/>
          <w:sz w:val="30"/>
          <w:szCs w:val="30"/>
        </w:rPr>
        <w:t>3.</w:t>
      </w:r>
      <w:proofErr w:type="gramEnd"/>
      <w:r w:rsidRPr="00F840AF">
        <w:rPr>
          <w:rFonts w:ascii="Times New Roman" w:hAnsi="Times New Roman" w:cs="Times New Roman"/>
          <w:sz w:val="30"/>
          <w:szCs w:val="30"/>
        </w:rPr>
        <w:t xml:space="preserve"> Вы</w:t>
      </w:r>
      <w:r w:rsidR="00F840AF">
        <w:rPr>
          <w:rFonts w:ascii="Times New Roman" w:hAnsi="Times New Roman" w:cs="Times New Roman"/>
          <w:sz w:val="30"/>
          <w:szCs w:val="30"/>
        </w:rPr>
        <w:t>бор безопасного места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 xml:space="preserve">Выбирайте открытое пространство для запуска пиротехники, вдали от зданий, деревьев и других легковоспламеняющихся объектов. Убедитесь, что в радиусе действия нет людей. Идеальными местами для запуска фейерверков являются специальные </w:t>
      </w:r>
      <w:r w:rsidR="00F840AF">
        <w:rPr>
          <w:rFonts w:ascii="Times New Roman" w:hAnsi="Times New Roman" w:cs="Times New Roman"/>
          <w:sz w:val="30"/>
          <w:szCs w:val="30"/>
        </w:rPr>
        <w:t>площадки или большие поля.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="00F840AF">
        <w:rPr>
          <w:rFonts w:ascii="Times New Roman" w:hAnsi="Times New Roman" w:cs="Times New Roman"/>
          <w:sz w:val="30"/>
          <w:szCs w:val="30"/>
        </w:rPr>
        <w:t>4.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 xml:space="preserve"> Соблюдение дистанции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>Держитесь на безопасном расстоянии от места запуска. Убедитесь, что все зрители находя</w:t>
      </w:r>
      <w:r w:rsidR="00F840AF">
        <w:rPr>
          <w:rFonts w:ascii="Times New Roman" w:hAnsi="Times New Roman" w:cs="Times New Roman"/>
          <w:sz w:val="30"/>
          <w:szCs w:val="30"/>
        </w:rPr>
        <w:t>тся за пределами опасной зоны.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="00F840AF">
        <w:rPr>
          <w:rFonts w:ascii="Times New Roman" w:hAnsi="Times New Roman" w:cs="Times New Roman"/>
          <w:sz w:val="30"/>
          <w:szCs w:val="30"/>
        </w:rPr>
        <w:t>6.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 xml:space="preserve"> Запу</w:t>
      </w:r>
      <w:proofErr w:type="gramStart"/>
      <w:r w:rsidR="00F840AF">
        <w:rPr>
          <w:rFonts w:ascii="Times New Roman" w:hAnsi="Times New Roman" w:cs="Times New Roman"/>
          <w:sz w:val="30"/>
          <w:szCs w:val="30"/>
        </w:rPr>
        <w:t>ск в сп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>окойную погоду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 xml:space="preserve">Избегайте запуска пиротехники в ветреную погоду, так как это может привести к </w:t>
      </w:r>
      <w:r w:rsidR="00F840AF">
        <w:rPr>
          <w:rFonts w:ascii="Times New Roman" w:hAnsi="Times New Roman" w:cs="Times New Roman"/>
          <w:sz w:val="30"/>
          <w:szCs w:val="30"/>
        </w:rPr>
        <w:t>непредсказуемым последствиям.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Pr="00F840AF">
        <w:rPr>
          <w:rFonts w:ascii="Times New Roman" w:hAnsi="Times New Roman" w:cs="Times New Roman"/>
          <w:sz w:val="30"/>
          <w:szCs w:val="30"/>
        </w:rPr>
        <w:t>7.</w:t>
      </w:r>
      <w:proofErr w:type="gramEnd"/>
      <w:r w:rsidRPr="00F840AF">
        <w:rPr>
          <w:rFonts w:ascii="Times New Roman" w:hAnsi="Times New Roman" w:cs="Times New Roman"/>
          <w:sz w:val="30"/>
          <w:szCs w:val="30"/>
        </w:rPr>
        <w:t xml:space="preserve"> Утили</w:t>
      </w:r>
      <w:r w:rsidR="00F840AF">
        <w:rPr>
          <w:rFonts w:ascii="Times New Roman" w:hAnsi="Times New Roman" w:cs="Times New Roman"/>
          <w:sz w:val="30"/>
          <w:szCs w:val="30"/>
        </w:rPr>
        <w:t>зация неиспользованных изделий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>Если пиротехническое изделие не сработало, не спешите его проверять сразу же. Подождите минимум 20-30 минут, а затем аккуратно утилизируйте его, следуя инстру</w:t>
      </w:r>
      <w:r w:rsidR="00F840AF">
        <w:rPr>
          <w:rFonts w:ascii="Times New Roman" w:hAnsi="Times New Roman" w:cs="Times New Roman"/>
          <w:sz w:val="30"/>
          <w:szCs w:val="30"/>
        </w:rPr>
        <w:t>кциям на упаковке.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="00F840AF">
        <w:rPr>
          <w:rFonts w:ascii="Times New Roman" w:hAnsi="Times New Roman" w:cs="Times New Roman"/>
          <w:sz w:val="30"/>
          <w:szCs w:val="30"/>
        </w:rPr>
        <w:t>8.</w:t>
      </w:r>
      <w:proofErr w:type="gramEnd"/>
      <w:r w:rsidR="00F840AF">
        <w:rPr>
          <w:rFonts w:ascii="Times New Roman" w:hAnsi="Times New Roman" w:cs="Times New Roman"/>
          <w:sz w:val="30"/>
          <w:szCs w:val="30"/>
        </w:rPr>
        <w:t xml:space="preserve"> Обучение детей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>Если вы планируете запускать фейерверки в присутствии детей, обязательно объясните им правила безопасности. Никогда не позволяйте детям самостоятельно зап</w:t>
      </w:r>
      <w:r w:rsidR="00F840AF">
        <w:rPr>
          <w:rFonts w:ascii="Times New Roman" w:hAnsi="Times New Roman" w:cs="Times New Roman"/>
          <w:sz w:val="30"/>
          <w:szCs w:val="30"/>
        </w:rPr>
        <w:t>ускать пиротехнические изделия.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840AF">
        <w:rPr>
          <w:rFonts w:ascii="MS Mincho" w:eastAsia="MS Mincho" w:hAnsi="MS Mincho" w:cs="MS Mincho" w:hint="eastAsia"/>
          <w:sz w:val="30"/>
          <w:szCs w:val="30"/>
        </w:rPr>
        <w:t>▎</w:t>
      </w:r>
      <w:r w:rsidRPr="00F840AF">
        <w:rPr>
          <w:rFonts w:ascii="Times New Roman" w:hAnsi="Times New Roman" w:cs="Times New Roman"/>
          <w:sz w:val="30"/>
          <w:szCs w:val="30"/>
        </w:rPr>
        <w:t>9.</w:t>
      </w:r>
      <w:proofErr w:type="gramEnd"/>
      <w:r w:rsidRPr="00F840AF">
        <w:rPr>
          <w:rFonts w:ascii="Times New Roman" w:hAnsi="Times New Roman" w:cs="Times New Roman"/>
          <w:sz w:val="30"/>
          <w:szCs w:val="30"/>
        </w:rPr>
        <w:t xml:space="preserve"> Ответственное использован</w:t>
      </w:r>
      <w:r w:rsidR="00F840AF">
        <w:rPr>
          <w:rFonts w:ascii="Times New Roman" w:hAnsi="Times New Roman" w:cs="Times New Roman"/>
          <w:sz w:val="30"/>
          <w:szCs w:val="30"/>
        </w:rPr>
        <w:t>ие</w:t>
      </w:r>
    </w:p>
    <w:p w:rsid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lastRenderedPageBreak/>
        <w:t>Помните, что пиротехника — это не только развлечение, но и потенциальная угроза. Используйте ее ответственно и с уважением к окружающим. Не забывайте о том, что безопасность — это главное!</w:t>
      </w:r>
    </w:p>
    <w:p w:rsidR="003B0C7C" w:rsidRPr="00F840AF" w:rsidRDefault="0017088C" w:rsidP="00F84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40AF">
        <w:rPr>
          <w:rFonts w:ascii="Times New Roman" w:hAnsi="Times New Roman" w:cs="Times New Roman"/>
          <w:sz w:val="30"/>
          <w:szCs w:val="30"/>
        </w:rPr>
        <w:t>Следуя этим простым правилам, вы сможете наслаждаться красотой пиротехнических шоу, не рискуя своим здоровьем и безопасностью окруж</w:t>
      </w:r>
      <w:bookmarkStart w:id="0" w:name="_GoBack"/>
      <w:bookmarkEnd w:id="0"/>
      <w:r w:rsidRPr="00F840AF">
        <w:rPr>
          <w:rFonts w:ascii="Times New Roman" w:hAnsi="Times New Roman" w:cs="Times New Roman"/>
          <w:sz w:val="30"/>
          <w:szCs w:val="30"/>
        </w:rPr>
        <w:t>ающих. Пусть ваши праздники будут яркими и запоминающимися!</w:t>
      </w:r>
    </w:p>
    <w:sectPr w:rsidR="003B0C7C" w:rsidRPr="00F840AF" w:rsidSect="00F840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8C"/>
    <w:rsid w:val="0017088C"/>
    <w:rsid w:val="003B0C7C"/>
    <w:rsid w:val="00F11312"/>
    <w:rsid w:val="00F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873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2024-12-09T15:04:00Z</dcterms:created>
  <dcterms:modified xsi:type="dcterms:W3CDTF">2024-12-19T19:11:00Z</dcterms:modified>
</cp:coreProperties>
</file>