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EA" w:rsidRPr="00AD3749" w:rsidRDefault="00A519EA" w:rsidP="00A51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4"/>
          <w:lang w:val="ru-RU" w:eastAsia="ru-RU"/>
        </w:rPr>
      </w:pPr>
      <w:r w:rsidRPr="00AD3749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4"/>
          <w:lang w:val="ru-RU" w:eastAsia="ru-RU"/>
        </w:rPr>
        <w:t>Консультация для родителей</w:t>
      </w:r>
    </w:p>
    <w:p w:rsidR="00A519EA" w:rsidRDefault="00A519EA" w:rsidP="00A51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val="ru-RU" w:eastAsia="ru-RU"/>
        </w:rPr>
      </w:pPr>
      <w:r w:rsidRPr="00905964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val="ru-RU" w:eastAsia="ru-RU"/>
        </w:rPr>
        <w:t>Тема: «Подвижные игры и физические упражнения</w:t>
      </w:r>
    </w:p>
    <w:p w:rsidR="00A519EA" w:rsidRDefault="00C4243B" w:rsidP="00A51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5C07340A" wp14:editId="1B645779">
            <wp:simplePos x="0" y="0"/>
            <wp:positionH relativeFrom="column">
              <wp:posOffset>3950335</wp:posOffset>
            </wp:positionH>
            <wp:positionV relativeFrom="paragraph">
              <wp:posOffset>145415</wp:posOffset>
            </wp:positionV>
            <wp:extent cx="2652395" cy="1767205"/>
            <wp:effectExtent l="0" t="228600" r="33655" b="328295"/>
            <wp:wrapThrough wrapText="bothSides">
              <wp:wrapPolygon edited="0">
                <wp:start x="1551" y="-2794"/>
                <wp:lineTo x="1551" y="20024"/>
                <wp:lineTo x="15048" y="23750"/>
                <wp:lineTo x="15203" y="23750"/>
                <wp:lineTo x="20012" y="24914"/>
                <wp:lineTo x="20168" y="25380"/>
                <wp:lineTo x="21409" y="25380"/>
                <wp:lineTo x="21719" y="-2328"/>
                <wp:lineTo x="4499" y="-2794"/>
                <wp:lineTo x="1551" y="-2794"/>
              </wp:wrapPolygon>
            </wp:wrapThrough>
            <wp:docPr id="1" name="Рисунок 1" descr="https://1.bp.blogspot.com/-FUcs_tjILls/X6taR-tI2fI/AAAAAAAAGck/XQESbz8vG5cBZzQ0du4wEIpdPtUW5NMFACLcBGAsYHQ/s1600/ig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FUcs_tjILls/X6taR-tI2fI/AAAAAAAAGck/XQESbz8vG5cBZzQ0du4wEIpdPtUW5NMFACLcBGAsYHQ/s1600/ig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17672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1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9EA" w:rsidRPr="00905964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val="ru-RU" w:eastAsia="ru-RU"/>
        </w:rPr>
        <w:t xml:space="preserve">для </w:t>
      </w:r>
      <w:r w:rsidR="00A519EA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val="ru-RU" w:eastAsia="ru-RU"/>
        </w:rPr>
        <w:t>оптимизации двигательного поведения детей</w:t>
      </w:r>
      <w:r w:rsidR="00A519EA" w:rsidRPr="00905964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val="ru-RU" w:eastAsia="ru-RU"/>
        </w:rPr>
        <w:t>»</w:t>
      </w:r>
    </w:p>
    <w:p w:rsidR="00A519EA" w:rsidRPr="002F27D7" w:rsidRDefault="00A519EA" w:rsidP="00A51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F27D7">
        <w:rPr>
          <w:rFonts w:ascii="Times New Roman" w:eastAsia="Times New Roman" w:hAnsi="Times New Roman" w:cs="Times New Roman"/>
          <w:color w:val="371D10"/>
          <w:sz w:val="28"/>
          <w:szCs w:val="28"/>
          <w:lang w:val="ru-RU" w:eastAsia="ru-RU"/>
        </w:rPr>
        <w:t>Подвижные игры являются определенным методом воспитание и заслуживают внимания не только педагогов, но и родителей, желающих воспитать здоровых и бодрых детей.</w:t>
      </w:r>
    </w:p>
    <w:p w:rsidR="00A519EA" w:rsidRPr="002F27D7" w:rsidRDefault="00B7606E" w:rsidP="00A51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 wp14:anchorId="41715261" wp14:editId="33723D43">
            <wp:simplePos x="0" y="0"/>
            <wp:positionH relativeFrom="column">
              <wp:posOffset>81915</wp:posOffset>
            </wp:positionH>
            <wp:positionV relativeFrom="paragraph">
              <wp:posOffset>711200</wp:posOffset>
            </wp:positionV>
            <wp:extent cx="2297430" cy="1579880"/>
            <wp:effectExtent l="247650" t="247650" r="255270" b="325120"/>
            <wp:wrapThrough wrapText="bothSides">
              <wp:wrapPolygon edited="0">
                <wp:start x="20185" y="-2213"/>
                <wp:lineTo x="-1431" y="-4524"/>
                <wp:lineTo x="-1857" y="19740"/>
                <wp:lineTo x="-1417" y="24244"/>
                <wp:lineTo x="367" y="24477"/>
                <wp:lineTo x="578" y="23982"/>
                <wp:lineTo x="23068" y="23793"/>
                <wp:lineTo x="23325" y="19642"/>
                <wp:lineTo x="23285" y="2901"/>
                <wp:lineTo x="23039" y="-1839"/>
                <wp:lineTo x="20185" y="-2213"/>
              </wp:wrapPolygon>
            </wp:wrapThrough>
            <wp:docPr id="15" name="Рисунок 15" descr="https://o-krohe.ru/images/article/orig/2017/09/nastolnye-igry-dlya-detej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-krohe.ru/images/article/orig/2017/09/nastolnye-igry-dlya-detej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90881">
                      <a:off x="0" y="0"/>
                      <a:ext cx="2297430" cy="1579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9EA" w:rsidRPr="002F27D7">
        <w:rPr>
          <w:rFonts w:ascii="Times New Roman" w:eastAsia="Times New Roman" w:hAnsi="Times New Roman" w:cs="Times New Roman"/>
          <w:color w:val="371D10"/>
          <w:sz w:val="28"/>
          <w:szCs w:val="28"/>
          <w:lang w:val="ru-RU" w:eastAsia="ru-RU"/>
        </w:rPr>
        <w:t xml:space="preserve">          Подбирая игры (особенно подвижные) для </w:t>
      </w:r>
      <w:r w:rsidR="00F12A30" w:rsidRPr="00F12A3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ГИПЕРАКТИВНЫХ</w:t>
      </w:r>
      <w:r w:rsidR="00F12A30" w:rsidRPr="00F12A30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="00A519EA" w:rsidRPr="002F27D7">
        <w:rPr>
          <w:rFonts w:ascii="Times New Roman" w:eastAsia="Times New Roman" w:hAnsi="Times New Roman" w:cs="Times New Roman"/>
          <w:color w:val="371D10"/>
          <w:sz w:val="28"/>
          <w:szCs w:val="28"/>
          <w:lang w:val="ru-RU" w:eastAsia="ru-RU"/>
        </w:rPr>
        <w:t>детей, необходимо учитывать следующие особенности таких детей:</w:t>
      </w:r>
    </w:p>
    <w:p w:rsidR="00A519EA" w:rsidRPr="002F27D7" w:rsidRDefault="00A519EA" w:rsidP="00A519E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F27D7">
        <w:rPr>
          <w:rFonts w:ascii="Times New Roman" w:eastAsia="Times New Roman" w:hAnsi="Times New Roman" w:cs="Times New Roman"/>
          <w:color w:val="371D10"/>
          <w:sz w:val="28"/>
          <w:szCs w:val="28"/>
          <w:lang w:val="ru-RU" w:eastAsia="ru-RU"/>
        </w:rPr>
        <w:t>дефицит внимания;</w:t>
      </w:r>
    </w:p>
    <w:p w:rsidR="00A519EA" w:rsidRPr="002F27D7" w:rsidRDefault="00A519EA" w:rsidP="00A519E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F27D7">
        <w:rPr>
          <w:rFonts w:ascii="Times New Roman" w:eastAsia="Times New Roman" w:hAnsi="Times New Roman" w:cs="Times New Roman"/>
          <w:color w:val="371D10"/>
          <w:sz w:val="28"/>
          <w:szCs w:val="28"/>
          <w:lang w:val="ru-RU" w:eastAsia="ru-RU"/>
        </w:rPr>
        <w:t>импульсивность;</w:t>
      </w:r>
      <w:r w:rsidRPr="002F27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A519EA" w:rsidRPr="002F27D7" w:rsidRDefault="00A519EA" w:rsidP="00A519E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F27D7">
        <w:rPr>
          <w:rFonts w:ascii="Times New Roman" w:eastAsia="Times New Roman" w:hAnsi="Times New Roman" w:cs="Times New Roman"/>
          <w:color w:val="371D10"/>
          <w:sz w:val="28"/>
          <w:szCs w:val="28"/>
          <w:lang w:val="ru-RU" w:eastAsia="ru-RU"/>
        </w:rPr>
        <w:t>быструю утомляемость;</w:t>
      </w:r>
    </w:p>
    <w:p w:rsidR="00A519EA" w:rsidRPr="002F27D7" w:rsidRDefault="00A519EA" w:rsidP="00A519E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F27D7">
        <w:rPr>
          <w:rFonts w:ascii="Times New Roman" w:eastAsia="Times New Roman" w:hAnsi="Times New Roman" w:cs="Times New Roman"/>
          <w:color w:val="371D10"/>
          <w:sz w:val="28"/>
          <w:szCs w:val="28"/>
          <w:lang w:val="ru-RU" w:eastAsia="ru-RU"/>
        </w:rPr>
        <w:t>очень высокую активность;</w:t>
      </w:r>
    </w:p>
    <w:p w:rsidR="00A519EA" w:rsidRPr="002F27D7" w:rsidRDefault="00A519EA" w:rsidP="00A519E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F27D7">
        <w:rPr>
          <w:rFonts w:ascii="Times New Roman" w:eastAsia="Times New Roman" w:hAnsi="Times New Roman" w:cs="Times New Roman"/>
          <w:color w:val="371D10"/>
          <w:sz w:val="28"/>
          <w:szCs w:val="28"/>
          <w:lang w:val="ru-RU" w:eastAsia="ru-RU"/>
        </w:rPr>
        <w:t>неумение длительное время подчиняться правилам;</w:t>
      </w:r>
    </w:p>
    <w:p w:rsidR="00A519EA" w:rsidRPr="002F27D7" w:rsidRDefault="00A519EA" w:rsidP="00A519E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F27D7">
        <w:rPr>
          <w:rFonts w:ascii="Times New Roman" w:eastAsia="Times New Roman" w:hAnsi="Times New Roman" w:cs="Times New Roman"/>
          <w:color w:val="371D10"/>
          <w:sz w:val="28"/>
          <w:szCs w:val="28"/>
          <w:lang w:val="ru-RU" w:eastAsia="ru-RU"/>
        </w:rPr>
        <w:t>выслушивать и выполнять инструкции.</w:t>
      </w:r>
    </w:p>
    <w:p w:rsidR="00A519EA" w:rsidRDefault="00A519EA" w:rsidP="00A51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1D10"/>
          <w:sz w:val="28"/>
          <w:szCs w:val="28"/>
          <w:lang w:val="ru-RU" w:eastAsia="ru-RU"/>
        </w:rPr>
      </w:pPr>
      <w:r w:rsidRPr="002F27D7">
        <w:rPr>
          <w:rFonts w:ascii="Times New Roman" w:eastAsia="Times New Roman" w:hAnsi="Times New Roman" w:cs="Times New Roman"/>
          <w:color w:val="371D10"/>
          <w:sz w:val="28"/>
          <w:szCs w:val="28"/>
          <w:lang w:val="ru-RU" w:eastAsia="ru-RU"/>
        </w:rPr>
        <w:t>         Желательно использовать игры с четкими правилами, с</w:t>
      </w:r>
      <w:r w:rsidR="001E0D84">
        <w:rPr>
          <w:rFonts w:ascii="Times New Roman" w:eastAsia="Times New Roman" w:hAnsi="Times New Roman" w:cs="Times New Roman"/>
          <w:color w:val="371D10"/>
          <w:sz w:val="28"/>
          <w:szCs w:val="28"/>
          <w:lang w:val="ru-RU" w:eastAsia="ru-RU"/>
        </w:rPr>
        <w:t>пособствующие развитию внимания; терпеливости; контроль двигательной активности.</w:t>
      </w:r>
    </w:p>
    <w:p w:rsidR="001E0D84" w:rsidRPr="00F12A30" w:rsidRDefault="001E0D84" w:rsidP="00C42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  <w:r w:rsidRPr="00C4243B">
        <w:rPr>
          <w:rFonts w:ascii="Times New Roman" w:eastAsia="Times New Roman" w:hAnsi="Times New Roman" w:cs="Times New Roman"/>
          <w:b/>
          <w:i/>
          <w:color w:val="371D10"/>
          <w:sz w:val="28"/>
          <w:szCs w:val="28"/>
          <w:lang w:val="ru-RU" w:eastAsia="ru-RU"/>
        </w:rPr>
        <w:t xml:space="preserve">Примерные игры для </w:t>
      </w:r>
      <w:proofErr w:type="spellStart"/>
      <w:r w:rsidRPr="00C4243B">
        <w:rPr>
          <w:rFonts w:ascii="Times New Roman" w:eastAsia="Times New Roman" w:hAnsi="Times New Roman" w:cs="Times New Roman"/>
          <w:b/>
          <w:i/>
          <w:color w:val="371D10"/>
          <w:sz w:val="28"/>
          <w:szCs w:val="28"/>
          <w:lang w:val="ru-RU" w:eastAsia="ru-RU"/>
        </w:rPr>
        <w:t>гиперактивных</w:t>
      </w:r>
      <w:proofErr w:type="spellEnd"/>
      <w:r w:rsidRPr="00C4243B">
        <w:rPr>
          <w:rFonts w:ascii="Times New Roman" w:eastAsia="Times New Roman" w:hAnsi="Times New Roman" w:cs="Times New Roman"/>
          <w:b/>
          <w:i/>
          <w:color w:val="371D10"/>
          <w:sz w:val="28"/>
          <w:szCs w:val="28"/>
          <w:lang w:val="ru-RU" w:eastAsia="ru-RU"/>
        </w:rPr>
        <w:t xml:space="preserve"> детей</w:t>
      </w:r>
      <w:r w:rsidRPr="00F12A30">
        <w:rPr>
          <w:rFonts w:ascii="Times New Roman" w:eastAsia="Times New Roman" w:hAnsi="Times New Roman" w:cs="Times New Roman"/>
          <w:i/>
          <w:color w:val="371D10"/>
          <w:sz w:val="28"/>
          <w:szCs w:val="28"/>
          <w:lang w:val="ru-RU"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E0D84" w:rsidTr="001E0D84">
        <w:tc>
          <w:tcPr>
            <w:tcW w:w="5341" w:type="dxa"/>
          </w:tcPr>
          <w:p w:rsidR="001E0D84" w:rsidRPr="002F27D7" w:rsidRDefault="001E0D84" w:rsidP="001E0D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/>
              </w:rPr>
              <w:tab/>
            </w:r>
            <w:r w:rsidRPr="002F27D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2F27D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/>
              </w:rPr>
              <w:t>Кричалки</w:t>
            </w:r>
            <w:proofErr w:type="spellEnd"/>
            <w:r w:rsidRPr="002F27D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/>
              </w:rPr>
              <w:t>—</w:t>
            </w:r>
            <w:proofErr w:type="spellStart"/>
            <w:r w:rsidRPr="002F27D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/>
              </w:rPr>
              <w:t>Шепталки</w:t>
            </w:r>
            <w:proofErr w:type="spellEnd"/>
            <w:r w:rsidRPr="002F27D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/>
              </w:rPr>
              <w:t>—</w:t>
            </w:r>
            <w:proofErr w:type="spellStart"/>
            <w:r w:rsidRPr="002F27D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/>
              </w:rPr>
              <w:t>Молчалки</w:t>
            </w:r>
            <w:proofErr w:type="spellEnd"/>
            <w:r w:rsidRPr="002F27D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/>
              </w:rPr>
              <w:t>» </w:t>
            </w:r>
          </w:p>
          <w:p w:rsidR="001E0D84" w:rsidRPr="002F27D7" w:rsidRDefault="001E0D84" w:rsidP="001E0D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F27D7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val="ru-RU" w:eastAsia="ru-RU"/>
              </w:rPr>
              <w:t>          </w:t>
            </w:r>
            <w:r w:rsidRPr="002F27D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/>
              </w:rPr>
              <w:t>Цель:</w:t>
            </w:r>
            <w:r w:rsidRPr="002F27D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/>
              </w:rPr>
              <w:t> </w:t>
            </w:r>
            <w:r w:rsidRPr="002F2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развитие наблюдательности, умения действовать по правилу, волевой регуляции.</w:t>
            </w:r>
          </w:p>
          <w:p w:rsidR="001E0D84" w:rsidRPr="00F12A30" w:rsidRDefault="001E0D84" w:rsidP="00F12A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F2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         Из разноцветного картона надо сделать 3 силуэта ладони: красный, желтый, синий. Это –  сигналы. Когда взрослый поднимает красную ладонь – «</w:t>
            </w:r>
            <w:proofErr w:type="spellStart"/>
            <w:r w:rsidRPr="002F2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кричалку</w:t>
            </w:r>
            <w:proofErr w:type="spellEnd"/>
            <w:r w:rsidRPr="002F2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» можно бегать, кричать, сильно шуметь; желтая ладонь – «</w:t>
            </w:r>
            <w:proofErr w:type="spellStart"/>
            <w:r w:rsidRPr="002F2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шепталка</w:t>
            </w:r>
            <w:proofErr w:type="spellEnd"/>
            <w:r w:rsidRPr="002F2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» — можно тихо передвигаться и шептаться, на сигнал «</w:t>
            </w:r>
            <w:proofErr w:type="spellStart"/>
            <w:r w:rsidRPr="002F2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молчалка</w:t>
            </w:r>
            <w:proofErr w:type="spellEnd"/>
            <w:r w:rsidRPr="002F2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» – синяя ладонь – дети должны замереть на месте или лечь на пол и не шевелиться. Заканчивать игру следует «молчанками».</w:t>
            </w:r>
          </w:p>
        </w:tc>
        <w:tc>
          <w:tcPr>
            <w:tcW w:w="5341" w:type="dxa"/>
          </w:tcPr>
          <w:p w:rsidR="001E0D84" w:rsidRPr="002F27D7" w:rsidRDefault="001E0D84" w:rsidP="001E0D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F27D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/>
              </w:rPr>
              <w:t>«Слушай хлопки» </w:t>
            </w:r>
          </w:p>
          <w:p w:rsidR="001E0D84" w:rsidRPr="002F27D7" w:rsidRDefault="001E0D84" w:rsidP="001E0D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F27D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/>
              </w:rPr>
              <w:t>          Цель:</w:t>
            </w:r>
            <w:r w:rsidRPr="002F27D7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ru-RU" w:eastAsia="ru-RU"/>
              </w:rPr>
              <w:t> </w:t>
            </w:r>
            <w:r w:rsidRPr="002F2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тренировка внимания и контроль двигательной активности.</w:t>
            </w:r>
          </w:p>
          <w:p w:rsidR="001E0D84" w:rsidRPr="00F12A30" w:rsidRDefault="001E0D84" w:rsidP="001E0D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F2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         Ребенок или несколько детей передвигаются по комнате в свободном направлении. Когда взрослый хлопнет в ладоши один раз, дети должны остановиться и принять позу «аиста» (стоять на одной ноге, руки в стороны) или какую-либо другую позу. Если ведущий хлопнет два раза, играющие должны принять позу «лягушки» (присесть, пятки вместе, носки и колени в стороны, руки между ступнями ног на полу). На три хлопка играющие возобновляют ходьбу.</w:t>
            </w:r>
          </w:p>
        </w:tc>
      </w:tr>
      <w:tr w:rsidR="001E0D84" w:rsidTr="00D9678D">
        <w:trPr>
          <w:trHeight w:val="4675"/>
        </w:trPr>
        <w:tc>
          <w:tcPr>
            <w:tcW w:w="5341" w:type="dxa"/>
          </w:tcPr>
          <w:p w:rsidR="001E0D84" w:rsidRPr="002F27D7" w:rsidRDefault="001E0D84" w:rsidP="001E0D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F27D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/>
              </w:rPr>
              <w:lastRenderedPageBreak/>
              <w:t xml:space="preserve"> «Слушай команду» </w:t>
            </w:r>
          </w:p>
          <w:p w:rsidR="001E0D84" w:rsidRPr="002F27D7" w:rsidRDefault="001E0D84" w:rsidP="001E0D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F27D7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val="ru-RU" w:eastAsia="ru-RU"/>
              </w:rPr>
              <w:t>    </w:t>
            </w:r>
            <w:r w:rsidRPr="002F27D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/>
              </w:rPr>
              <w:t>Цель:</w:t>
            </w:r>
            <w:r w:rsidRPr="002F27D7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ru-RU" w:eastAsia="ru-RU"/>
              </w:rPr>
              <w:t> </w:t>
            </w:r>
            <w:r w:rsidRPr="002F2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развитие внимания, произвольности поведения.</w:t>
            </w:r>
          </w:p>
          <w:p w:rsidR="001E0D84" w:rsidRPr="002F27D7" w:rsidRDefault="001E0D84" w:rsidP="001E0D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F2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          Эта игра поможет сменить ритм действия расшалившихся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ребят</w:t>
            </w:r>
            <w:r w:rsidRPr="002F2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— </w:t>
            </w:r>
            <w:proofErr w:type="gramStart"/>
            <w:r w:rsidRPr="002F2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ус</w:t>
            </w:r>
            <w:proofErr w:type="gramEnd"/>
            <w:r w:rsidRPr="002F2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покоиться и без труда переключиться на другой, более спокойный вид деятельности.</w:t>
            </w:r>
          </w:p>
          <w:p w:rsidR="001E0D84" w:rsidRPr="00F12A30" w:rsidRDefault="001E0D84" w:rsidP="00F12A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F2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         Звучит спокойная, но не слишком медленная музыка. Ребенок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ходи</w:t>
            </w:r>
            <w:r w:rsidRPr="002F2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т по комнате с любимой игрушкой или мячом (можно пританцовывать). Внезапно музыка прекращается.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Ребёнок останавливается, слушае</w:t>
            </w:r>
            <w:r w:rsidRPr="002F2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т произнесенную шепотом команду взрослого (например, «Подними игрушку вверх», «Посади на правое плечо» и т.д.) и тотчас же ее выполняют. Затем снова звучит музыка,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игра продолжается</w:t>
            </w:r>
            <w:r w:rsidRPr="002F2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 Команды даются только на выполнение спокойных движений. Игра проводится до тех пор, пока ребенок в состоянии хорошо слушать и выполнять задание.</w:t>
            </w:r>
          </w:p>
        </w:tc>
        <w:tc>
          <w:tcPr>
            <w:tcW w:w="5341" w:type="dxa"/>
          </w:tcPr>
          <w:p w:rsidR="001E0D84" w:rsidRPr="002F27D7" w:rsidRDefault="001E0D84" w:rsidP="001E0D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F27D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/>
              </w:rPr>
              <w:t>«Час тишины и час «можно»» </w:t>
            </w:r>
          </w:p>
          <w:p w:rsidR="001E0D84" w:rsidRPr="002F27D7" w:rsidRDefault="001E0D84" w:rsidP="001E0D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F27D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/>
              </w:rPr>
              <w:t>          Цель:</w:t>
            </w:r>
            <w:r w:rsidRPr="002F27D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 w:eastAsia="ru-RU"/>
              </w:rPr>
              <w:t> </w:t>
            </w:r>
            <w:r w:rsidRPr="002F2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дать возможность ребенку сбросить накопившуюся энергию, а взрослому – научиться управлять его поведением.</w:t>
            </w:r>
          </w:p>
          <w:p w:rsidR="001E0D84" w:rsidRPr="002F27D7" w:rsidRDefault="001E0D84" w:rsidP="001E0D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F2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          Договоритесь с ребенком, что, когда он устанет или займется важным делом, в комнате будет наступать час тишины. Он должны вести себя тихо, спокойно играть, рисовать. Но в награду за это иногда у него будет час «можно», когда ему разрешается прыгать, кричать, бегать и т.д. «Часы» можно чередовать в течение одного дня, а можно устраивать их в разные дни, главное, чтобы они стали привычными. Лучше заранее оговорить, какие конкретные действия разрешены, а какие запрещены. С помощью этой игры можно избежать нескончаемого потока замечаний, которые взрослый адресует </w:t>
            </w:r>
            <w:proofErr w:type="spellStart"/>
            <w:r w:rsidRPr="002F2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гиперактивному</w:t>
            </w:r>
            <w:proofErr w:type="spellEnd"/>
            <w:r w:rsidRPr="002F2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ребенку (а тот их «не слышит»).</w:t>
            </w:r>
          </w:p>
          <w:p w:rsidR="001E0D84" w:rsidRDefault="001E0D84" w:rsidP="00A519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/>
              </w:rPr>
            </w:pPr>
          </w:p>
        </w:tc>
      </w:tr>
    </w:tbl>
    <w:p w:rsidR="00F12A30" w:rsidRPr="00905964" w:rsidRDefault="00B7606E" w:rsidP="00D9678D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EB20D92" wp14:editId="7FBF63EA">
            <wp:simplePos x="0" y="0"/>
            <wp:positionH relativeFrom="column">
              <wp:posOffset>4067175</wp:posOffset>
            </wp:positionH>
            <wp:positionV relativeFrom="paragraph">
              <wp:posOffset>152400</wp:posOffset>
            </wp:positionV>
            <wp:extent cx="2590800" cy="1615440"/>
            <wp:effectExtent l="152400" t="152400" r="171450" b="156210"/>
            <wp:wrapThrough wrapText="bothSides">
              <wp:wrapPolygon edited="0">
                <wp:start x="-794" y="-2038"/>
                <wp:lineTo x="-1271" y="-1528"/>
                <wp:lineTo x="-1271" y="18594"/>
                <wp:lineTo x="1429" y="23434"/>
                <wp:lineTo x="22394" y="23434"/>
                <wp:lineTo x="22394" y="22925"/>
                <wp:lineTo x="22871" y="19104"/>
                <wp:lineTo x="22871" y="6623"/>
                <wp:lineTo x="22553" y="2802"/>
                <wp:lineTo x="22553" y="2547"/>
                <wp:lineTo x="19853" y="-2038"/>
                <wp:lineTo x="-794" y="-2038"/>
              </wp:wrapPolygon>
            </wp:wrapThrough>
            <wp:docPr id="5" name="Рисунок 5" descr="https://n1s2.hsmedia.ru/47/24/0a/47240a3c1bddf5bce55b3688cfcedd8b/620x421_1_53cf00b3d3418e8725efeb004272378b@2101x1427_0xc0a839a2_43795013114760957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1s2.hsmedia.ru/47/24/0a/47240a3c1bddf5bce55b3688cfcedd8b/620x421_1_53cf00b3d3418e8725efeb004272378b@2101x1427_0xc0a839a2_437950131147609571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1544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 wp14:anchorId="79B1EE68" wp14:editId="3A140FE1">
            <wp:simplePos x="0" y="0"/>
            <wp:positionH relativeFrom="column">
              <wp:posOffset>-9525</wp:posOffset>
            </wp:positionH>
            <wp:positionV relativeFrom="paragraph">
              <wp:posOffset>2095500</wp:posOffset>
            </wp:positionV>
            <wp:extent cx="2705100" cy="1581150"/>
            <wp:effectExtent l="171450" t="152400" r="171450" b="152400"/>
            <wp:wrapThrough wrapText="bothSides">
              <wp:wrapPolygon edited="0">
                <wp:start x="-761" y="-2082"/>
                <wp:lineTo x="-1369" y="-1561"/>
                <wp:lineTo x="-1369" y="18217"/>
                <wp:lineTo x="1217" y="23422"/>
                <wp:lineTo x="22513" y="23422"/>
                <wp:lineTo x="22817" y="19258"/>
                <wp:lineTo x="22817" y="6766"/>
                <wp:lineTo x="22513" y="2863"/>
                <wp:lineTo x="22513" y="2602"/>
                <wp:lineTo x="20079" y="-2082"/>
                <wp:lineTo x="-761" y="-2082"/>
              </wp:wrapPolygon>
            </wp:wrapThrough>
            <wp:docPr id="14" name="Рисунок 14" descr="https://novostipmr.com/sites/default/files/20180708-img_3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ovostipmr.com/sites/default/files/20180708-img_3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811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A30" w:rsidRPr="00F12A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t>ГИПОАКТИВНЫЙ РЕБЕНОК</w:t>
      </w:r>
      <w:r w:rsidR="00F12A30" w:rsidRPr="009059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– полнейшая противоположность. Такие дети обычно пассивны, малоподвижны, нерасторопны, </w:t>
      </w:r>
      <w:proofErr w:type="gramStart"/>
      <w:r w:rsidR="00F12A30" w:rsidRPr="009059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они</w:t>
      </w:r>
      <w:proofErr w:type="gramEnd"/>
      <w:r w:rsidR="00F12A30" w:rsidRPr="009059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как правило остаются в тени своих более проворных товарищей. На выполнение каких-либо заданий такому ребенку требуется гораздо больше времени. Он начинает отсиживаться, "витая в облаках”, начинает постепенно отставать от своих сверстников. Между тем, </w:t>
      </w:r>
      <w:proofErr w:type="spellStart"/>
      <w:r w:rsidR="00F12A30" w:rsidRPr="009059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гипоактивный</w:t>
      </w:r>
      <w:proofErr w:type="spellEnd"/>
      <w:r w:rsidR="00F12A30" w:rsidRPr="009059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ребенок только кажется ленивым. Все дело в минимальной мозговой дисфункции (ММД), одним из проявлений которой может являться гиподинамический синдром. В итоге, у родителей возникает ощущение, что если такого ребенка постоянно не тормошить – он так и будет постоянно пребывать в своем сонном царстве.</w:t>
      </w:r>
    </w:p>
    <w:p w:rsidR="00F12A30" w:rsidRPr="00F12A30" w:rsidRDefault="006631B3" w:rsidP="00D9678D">
      <w:pPr>
        <w:spacing w:after="0" w:line="240" w:lineRule="auto"/>
        <w:jc w:val="both"/>
        <w:rPr>
          <w:rFonts w:ascii="Calibri" w:eastAsia="Times New Roman" w:hAnsi="Calibri" w:cs="Arial"/>
          <w:lang w:val="ru-RU" w:eastAsia="ru-RU"/>
        </w:rPr>
      </w:pPr>
      <w:hyperlink r:id="rId10" w:history="1">
        <w:r w:rsidR="00F12A30" w:rsidRPr="00F12A3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val="ru-RU" w:eastAsia="ru-RU"/>
          </w:rPr>
          <w:t xml:space="preserve">Рекомендации родителям </w:t>
        </w:r>
        <w:proofErr w:type="spellStart"/>
        <w:r w:rsidR="00F12A30" w:rsidRPr="00F12A3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val="ru-RU" w:eastAsia="ru-RU"/>
          </w:rPr>
          <w:t>гипоактивного</w:t>
        </w:r>
        <w:proofErr w:type="spellEnd"/>
        <w:r w:rsidR="00F12A30" w:rsidRPr="00F12A3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val="ru-RU" w:eastAsia="ru-RU"/>
          </w:rPr>
          <w:t xml:space="preserve"> ребенка</w:t>
        </w:r>
      </w:hyperlink>
      <w:r w:rsidR="00D9678D" w:rsidRPr="00D9678D">
        <w:rPr>
          <w:noProof/>
          <w:lang w:val="ru-RU" w:eastAsia="ru-RU"/>
        </w:rPr>
        <w:t xml:space="preserve"> </w:t>
      </w:r>
    </w:p>
    <w:p w:rsidR="00F12A30" w:rsidRPr="00905964" w:rsidRDefault="00F12A30" w:rsidP="00D9678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9059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Скорость реакций, личный темп у такого ребенка – замедленны, ему постоянно требуется  время, чтобы  «собраться с мыслями» и «раскачаться».  Подстрахуйтесь, «</w:t>
      </w:r>
      <w:r w:rsidRPr="00905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подложите соломку</w:t>
      </w:r>
      <w:r w:rsidRPr="009059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r w:rsidRPr="009059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обираетесь в поликлинику – заранее сообщите ему: «Через 10 минут нам нужно выйти из дома, чтобы успеть на прием»</w:t>
      </w:r>
    </w:p>
    <w:p w:rsidR="00F12A30" w:rsidRPr="00905964" w:rsidRDefault="00F12A30" w:rsidP="00F12A30">
      <w:pPr>
        <w:numPr>
          <w:ilvl w:val="0"/>
          <w:numId w:val="1"/>
        </w:numPr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9059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Перед родителями </w:t>
      </w:r>
      <w:proofErr w:type="spellStart"/>
      <w:r w:rsidRPr="009059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гипоактивного</w:t>
      </w:r>
      <w:proofErr w:type="spellEnd"/>
      <w:r w:rsidRPr="009059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ребенка стоит непростая задача – им бывает трудно сдерживать раздражение, регулярно наблюдая, как долго их медлительное чадо возится, собираясь на прогулку или – не спеша, размазывает по тарелке кашу, вместо того, чтобы ее, наконец-таки, съесть. Увы, бесконечно повторяемые взрослыми фразы: «Ск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олько можно!», «Давай быстрей!»</w:t>
      </w:r>
      <w:r w:rsidRPr="009059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не приносят результата. Наоборот, окрики и выговоры приводят лишь к тому, что маленький человек замыкается, теряет всякую уверенность в себе и становится еще более медлительным. </w:t>
      </w:r>
      <w:r w:rsidRPr="00905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Наберитесь терпения!</w:t>
      </w:r>
    </w:p>
    <w:p w:rsidR="00F12A30" w:rsidRPr="00905964" w:rsidRDefault="00F12A30" w:rsidP="00F12A30">
      <w:pPr>
        <w:numPr>
          <w:ilvl w:val="0"/>
          <w:numId w:val="1"/>
        </w:numPr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 таким </w:t>
      </w:r>
      <w:r w:rsidRPr="009059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ребенком нужно как можно </w:t>
      </w:r>
      <w:r w:rsidRPr="00905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больше разговаривать</w:t>
      </w:r>
      <w:r w:rsidRPr="009059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не отчаиваясь, если сам он в разговоре практически не участвует, ограничиваясь лишь короткими репликами. Как правило, он внимательно слушает, слышит и «мотает на ус».</w:t>
      </w:r>
    </w:p>
    <w:p w:rsidR="00F12A30" w:rsidRPr="00905964" w:rsidRDefault="00F12A30" w:rsidP="00F12A30">
      <w:pPr>
        <w:numPr>
          <w:ilvl w:val="0"/>
          <w:numId w:val="1"/>
        </w:numPr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proofErr w:type="spellStart"/>
      <w:r w:rsidRPr="009059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Гипоактивные</w:t>
      </w:r>
      <w:proofErr w:type="spellEnd"/>
      <w:r w:rsidRPr="009059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дети, в большинстве своем, неспортивны. А значит – </w:t>
      </w:r>
      <w:r w:rsidRPr="00905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физическому развитию</w:t>
      </w:r>
      <w:r w:rsidRPr="009059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стоит уделить </w:t>
      </w:r>
      <w:r w:rsidRPr="00905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особое внимание</w:t>
      </w:r>
      <w:r w:rsidRPr="009059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Вряд ли, конечно, ваше чадо  откликнется на предложение поиграть с ребятами в «салки-догонялки» во дворе. А вот повесить дома шведскую стенку или купить другой подходящий тренажер и замотивировать ребенка на регулярные занятия – в ваших силах.</w:t>
      </w:r>
    </w:p>
    <w:p w:rsidR="00F12A30" w:rsidRPr="00905964" w:rsidRDefault="00F12A30" w:rsidP="00F12A30">
      <w:pPr>
        <w:numPr>
          <w:ilvl w:val="0"/>
          <w:numId w:val="1"/>
        </w:numPr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9059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Создавайте ситуации, в которых ваш ребенок мог бы </w:t>
      </w:r>
      <w:r w:rsidRPr="00905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проявить </w:t>
      </w:r>
      <w:r w:rsidRPr="009059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свои </w:t>
      </w:r>
      <w:r w:rsidRPr="00905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сильные стороны</w:t>
      </w:r>
      <w:r w:rsidRPr="009059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быть успешным. Делая то, что у него хорошо получается, он начинает оценивать себя, как способного и умелого, его самооценка растет. Как правило, такие дети с удовольствием возятся с малышами, ухаживают за животными и растениями. Поручите ему какое-то задание и не забудьте похвалить за успехи.</w:t>
      </w:r>
    </w:p>
    <w:p w:rsidR="00F12A30" w:rsidRPr="00D9678D" w:rsidRDefault="00D9678D" w:rsidP="00D9678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</w:pPr>
      <w:r w:rsidRPr="00D967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Примерный комплекс игр</w:t>
      </w:r>
      <w:r w:rsidR="00F12A30" w:rsidRPr="00D967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6038"/>
      </w:tblGrid>
      <w:tr w:rsidR="00B7606E" w:rsidTr="002E379D">
        <w:tc>
          <w:tcPr>
            <w:tcW w:w="10682" w:type="dxa"/>
            <w:gridSpan w:val="2"/>
          </w:tcPr>
          <w:p w:rsidR="00B7606E" w:rsidRPr="00905964" w:rsidRDefault="00B7606E" w:rsidP="00B7606E">
            <w:pPr>
              <w:shd w:val="clear" w:color="auto" w:fill="FFFFFF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90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Иголка и нитка (для детей 4-5 лет)</w:t>
            </w:r>
          </w:p>
          <w:p w:rsidR="00B7606E" w:rsidRPr="00D9678D" w:rsidRDefault="00B7606E" w:rsidP="00D9678D">
            <w:pPr>
              <w:shd w:val="clear" w:color="auto" w:fill="FFFFFF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90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Дети становятся друг за другом. Первый ребенок – иголка. Он бегает, меняя направление. Остальные бегут за ним, стараясь не отставать. Игру сопровождает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музыка</w:t>
            </w:r>
          </w:p>
        </w:tc>
      </w:tr>
      <w:tr w:rsidR="00F12A30" w:rsidTr="00B7606E">
        <w:tc>
          <w:tcPr>
            <w:tcW w:w="4644" w:type="dxa"/>
          </w:tcPr>
          <w:p w:rsidR="00D9678D" w:rsidRPr="00905964" w:rsidRDefault="00B7606E" w:rsidP="00D9678D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Дракон кусает свой хвост.</w:t>
            </w:r>
          </w:p>
          <w:p w:rsidR="00F12A30" w:rsidRPr="00B7606E" w:rsidRDefault="00B7606E" w:rsidP="00B7606E">
            <w:pPr>
              <w:shd w:val="clear" w:color="auto" w:fill="FFFFFF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Дети</w:t>
            </w:r>
            <w:r w:rsidR="00D9678D" w:rsidRPr="0090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стоят друг за другом, держась за талию впереди </w:t>
            </w:r>
            <w:proofErr w:type="gramStart"/>
            <w:r w:rsidR="00D9678D" w:rsidRPr="0090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стоящего</w:t>
            </w:r>
            <w:proofErr w:type="gramEnd"/>
            <w:r w:rsidR="00D9678D" w:rsidRPr="0090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 Первый ребенок – это голова дракона, последний – кончик хвоста. Пока звучит музыка, первый играющий пытается схватить последнего – дракон ловит свой хвост. Остальные дети цепко держатся друг за друга. Если дракон не поймает свой хвост, то на место головы дракона встает другой ребенок.</w:t>
            </w:r>
          </w:p>
        </w:tc>
        <w:tc>
          <w:tcPr>
            <w:tcW w:w="6038" w:type="dxa"/>
          </w:tcPr>
          <w:p w:rsidR="00B7606E" w:rsidRDefault="00D9678D" w:rsidP="00D9678D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0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Лисонька, где ты? </w:t>
            </w:r>
          </w:p>
          <w:p w:rsidR="00F12A30" w:rsidRPr="00B7606E" w:rsidRDefault="00D9678D" w:rsidP="00B7606E">
            <w:pPr>
              <w:shd w:val="clear" w:color="auto" w:fill="FFFFFF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90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Дети становятся в круг, ведущий в середине. Затем они отворачиваются и закрывают глаза. В это время ведущий ходит по кругу и незаметно для ребят условленным заранее прикосновением назначает лису, остальные – зайцы. По сигналу все открывают глаза, но никто не знает; кто же лиса. Ведущий зовет первый раз: «Лисонька, где ты?» </w:t>
            </w:r>
            <w:r w:rsidR="00B7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После</w:t>
            </w:r>
            <w:r w:rsidRPr="0090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B7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третьего,</w:t>
            </w:r>
            <w:r w:rsidRPr="0090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отвечает: «Я здесь», – и бросается ловить зайцев. Зайца, присевшего на корточки, ловить нельзя. Пойманные зайцы выходят из игры.</w:t>
            </w:r>
          </w:p>
        </w:tc>
      </w:tr>
      <w:tr w:rsidR="00F12A30" w:rsidTr="00B7606E">
        <w:tc>
          <w:tcPr>
            <w:tcW w:w="4644" w:type="dxa"/>
          </w:tcPr>
          <w:p w:rsidR="00F12A30" w:rsidRDefault="00D9678D" w:rsidP="00F12A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Догонялки.</w:t>
            </w:r>
          </w:p>
          <w:p w:rsidR="00D9678D" w:rsidRDefault="00D9678D" w:rsidP="00F12A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6038" w:type="dxa"/>
          </w:tcPr>
          <w:p w:rsidR="00F12A30" w:rsidRDefault="00D9678D" w:rsidP="00F12A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Игры с мячом: футбол; баскетбол.</w:t>
            </w:r>
          </w:p>
          <w:p w:rsidR="00D9678D" w:rsidRDefault="00D9678D" w:rsidP="00F12A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Игры с ракетками: бадминтон, большой теннис.</w:t>
            </w:r>
          </w:p>
        </w:tc>
      </w:tr>
    </w:tbl>
    <w:p w:rsidR="00B7606E" w:rsidRPr="004B7F82" w:rsidRDefault="00B7606E" w:rsidP="00B760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val="ru-RU" w:eastAsia="ru-RU"/>
        </w:rPr>
      </w:pPr>
      <w:r w:rsidRPr="004B7F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Использованная литература:</w:t>
      </w:r>
    </w:p>
    <w:p w:rsidR="00B7606E" w:rsidRPr="004B7F82" w:rsidRDefault="00B7606E" w:rsidP="00B7606E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F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Глушкова Г. Подвижные игры и упражнения для «шустриков» и «</w:t>
      </w:r>
      <w:proofErr w:type="spellStart"/>
      <w:r w:rsidRPr="004B7F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мямликов</w:t>
      </w:r>
      <w:proofErr w:type="spellEnd"/>
      <w:r w:rsidRPr="004B7F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 //Здоровье дошкольника № 4/2009.</w:t>
      </w:r>
    </w:p>
    <w:p w:rsidR="00B7606E" w:rsidRPr="004B7F82" w:rsidRDefault="00B7606E" w:rsidP="00B7606E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F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Игры в преодолении неврозов у дошкольников. //Справочник старшего воспитателя ДОУ № 7/2009.</w:t>
      </w:r>
    </w:p>
    <w:p w:rsidR="00F12A30" w:rsidRPr="00F12A30" w:rsidRDefault="00F12A30" w:rsidP="00F12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E0D84" w:rsidRPr="00C4243B" w:rsidRDefault="00F12A30" w:rsidP="00C424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05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 xml:space="preserve"> </w:t>
      </w:r>
      <w:bookmarkStart w:id="0" w:name="_GoBack"/>
      <w:r w:rsidR="006631B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1914525" cy="1914525"/>
            <wp:effectExtent l="0" t="0" r="9525" b="9525"/>
            <wp:docPr id="2" name="Рисунок 2" descr="C:\Users\Samsung\Downloads\qrcode_49477196_804519ec5412d5f421bbcce0e43338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ownloads\qrcode_49477196_804519ec5412d5f421bbcce0e433381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794" cy="191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0D84" w:rsidRPr="00C4243B" w:rsidSect="00431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3A88"/>
    <w:multiLevelType w:val="multilevel"/>
    <w:tmpl w:val="6606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61C7D"/>
    <w:multiLevelType w:val="multilevel"/>
    <w:tmpl w:val="50B8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541FFC"/>
    <w:multiLevelType w:val="multilevel"/>
    <w:tmpl w:val="A1DC1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EC"/>
    <w:rsid w:val="001E0D84"/>
    <w:rsid w:val="004314DF"/>
    <w:rsid w:val="006631B3"/>
    <w:rsid w:val="00796E81"/>
    <w:rsid w:val="00A102EC"/>
    <w:rsid w:val="00A519EA"/>
    <w:rsid w:val="00B7606E"/>
    <w:rsid w:val="00C4243B"/>
    <w:rsid w:val="00D2314A"/>
    <w:rsid w:val="00D9678D"/>
    <w:rsid w:val="00DE1B67"/>
    <w:rsid w:val="00F1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9EA"/>
    <w:rPr>
      <w:rFonts w:ascii="Tahoma" w:hAnsi="Tahoma" w:cs="Tahoma"/>
      <w:sz w:val="16"/>
      <w:szCs w:val="16"/>
      <w:lang w:val="be-BY"/>
    </w:rPr>
  </w:style>
  <w:style w:type="table" w:styleId="a5">
    <w:name w:val="Table Grid"/>
    <w:basedOn w:val="a1"/>
    <w:uiPriority w:val="59"/>
    <w:rsid w:val="001E0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9EA"/>
    <w:rPr>
      <w:rFonts w:ascii="Tahoma" w:hAnsi="Tahoma" w:cs="Tahoma"/>
      <w:sz w:val="16"/>
      <w:szCs w:val="16"/>
      <w:lang w:val="be-BY"/>
    </w:rPr>
  </w:style>
  <w:style w:type="table" w:styleId="a5">
    <w:name w:val="Table Grid"/>
    <w:basedOn w:val="a1"/>
    <w:uiPriority w:val="59"/>
    <w:rsid w:val="001E0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kalliopa.com/?page_id%3D690&amp;sa=D&amp;ust=15242322599240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</cp:revision>
  <dcterms:created xsi:type="dcterms:W3CDTF">2021-04-07T17:17:00Z</dcterms:created>
  <dcterms:modified xsi:type="dcterms:W3CDTF">2023-02-23T17:02:00Z</dcterms:modified>
</cp:coreProperties>
</file>