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Как избежать проблем с речью и вовремя их распознать – 10 рекомендаций родителям от учителя-логопеда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1 совет</w:t>
      </w:r>
      <w:r>
        <w:rPr>
          <w:rFonts w:ascii="Cuprum" w:hAnsi="Cuprum"/>
          <w:color w:val="1D1D1D"/>
          <w:sz w:val="30"/>
          <w:szCs w:val="30"/>
        </w:rPr>
        <w:t>. Говорите с ребенком во время приготовления еды, уборки, одевания и раздевания, игры, прогулки и любой другой деятельности. Рассказывайте и спрашивайте о том, что вы и малыш видите, делаете, слышите.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2 совет.</w:t>
      </w:r>
      <w:r>
        <w:rPr>
          <w:rFonts w:ascii="Cuprum" w:hAnsi="Cuprum"/>
          <w:color w:val="1D1D1D"/>
          <w:sz w:val="30"/>
          <w:szCs w:val="30"/>
        </w:rPr>
        <w:t> Используйте правильно построенные фразы, предложения. Нужно говорить предложениями на 1-2 слова длиннее, чем у малыша. Если он пока не говорит фразами, общайтесь с ним предложениями из 2-3 слов.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3 совет.</w:t>
      </w:r>
      <w:r>
        <w:rPr>
          <w:rFonts w:ascii="Cuprum" w:hAnsi="Cuprum"/>
          <w:color w:val="1D1D1D"/>
          <w:sz w:val="30"/>
          <w:szCs w:val="30"/>
        </w:rPr>
        <w:t> Вопросы должны быть открытыми, чтобы у ребенка был стимул использовать для ответа несколько слов. Например, вместо «Ты играешь?» спрашивайте: «Что ты делаешь?».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4 совет.</w:t>
      </w:r>
      <w:r>
        <w:rPr>
          <w:rFonts w:ascii="Cuprum" w:hAnsi="Cuprum"/>
          <w:color w:val="1D1D1D"/>
          <w:sz w:val="30"/>
          <w:szCs w:val="30"/>
        </w:rPr>
        <w:t> Не торопите ребенка с ответами на вопросы и формулированием своих мыслей. Подождите, пока он скажет все, что хотел.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5 совет. </w:t>
      </w:r>
      <w:r>
        <w:rPr>
          <w:rFonts w:ascii="Cuprum" w:hAnsi="Cuprum"/>
          <w:color w:val="1D1D1D"/>
          <w:sz w:val="30"/>
          <w:szCs w:val="30"/>
        </w:rPr>
        <w:t>Вместе прислушивайтесь к окружающим звукам (лаю собаки, шуму машины, шелесту листьев) и спрашивайте у малыша, что он слышит.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6 совет.</w:t>
      </w:r>
      <w:r>
        <w:rPr>
          <w:rFonts w:ascii="Cuprum" w:hAnsi="Cuprum"/>
          <w:color w:val="1D1D1D"/>
          <w:sz w:val="30"/>
          <w:szCs w:val="30"/>
        </w:rPr>
        <w:t> Рассказывая ребенку короткие истории и сказки, просите его пересказать услышанное вам или кому-нибудь еще.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7 совет.</w:t>
      </w:r>
      <w:r>
        <w:rPr>
          <w:rFonts w:ascii="Cuprum" w:hAnsi="Cuprum"/>
          <w:color w:val="1D1D1D"/>
          <w:sz w:val="30"/>
          <w:szCs w:val="30"/>
        </w:rPr>
        <w:t> Если словарный запас у малыша небогатый, расширяйте его. Показывайте и называйте ему разные предметы и явления (части тела, фрукты и овощи, транспорт и т. д.) и просите повторять слова. Вводите в речь ребенка по 5-6 слов, а когда он научится хорошо произносить их, добавляйте новые. Занимайтесь ежедневно и обязательно хвалите, воодушевляйте малыша, даже если у него пока что-то не получается.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8 совет.</w:t>
      </w:r>
      <w:r>
        <w:rPr>
          <w:rFonts w:ascii="Cuprum" w:hAnsi="Cuprum"/>
          <w:color w:val="1D1D1D"/>
          <w:sz w:val="30"/>
          <w:szCs w:val="30"/>
        </w:rPr>
        <w:t> Если ребенок не говорит предложениями, а использует для общения только слова, учите его коротким фразам. Например, малыш знает слово «кружка». Последовательно вводите в его речь предложения: «Дай кружку», «Папина кружка» и т. д.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9 совет.</w:t>
      </w:r>
      <w:r>
        <w:rPr>
          <w:rFonts w:ascii="Cuprum" w:hAnsi="Cuprum"/>
          <w:color w:val="1D1D1D"/>
          <w:sz w:val="30"/>
          <w:szCs w:val="30"/>
        </w:rPr>
        <w:t> Занимайтесь с малышом в игровой форме – интерес активизирует речевое подражание, способствует развитию памяти и внимания.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1D1D1D"/>
          <w:sz w:val="30"/>
          <w:szCs w:val="30"/>
        </w:rPr>
        <w:t>10 совет.</w:t>
      </w:r>
      <w:r>
        <w:rPr>
          <w:rFonts w:ascii="Cuprum" w:hAnsi="Cuprum"/>
          <w:color w:val="1D1D1D"/>
          <w:sz w:val="30"/>
          <w:szCs w:val="30"/>
        </w:rPr>
        <w:t> Обращайте внимание на речевое развитие ребенка с самого раннего возраста. Не дожидайтесь, когда он «перерастет», «сам заговорит».</w:t>
      </w:r>
    </w:p>
    <w:p w:rsidR="006B010A" w:rsidRDefault="006B010A" w:rsidP="006B010A">
      <w:pPr>
        <w:pStyle w:val="a3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Подготовила учитель-дефектолог: Д.А. Богушевич По материалам интернет-источников</w:t>
      </w:r>
    </w:p>
    <w:p w:rsidR="009461D4" w:rsidRPr="006B010A" w:rsidRDefault="009461D4" w:rsidP="006B010A">
      <w:pPr>
        <w:ind w:left="-1134"/>
      </w:pPr>
      <w:bookmarkStart w:id="0" w:name="_GoBack"/>
      <w:bookmarkEnd w:id="0"/>
    </w:p>
    <w:sectPr w:rsidR="009461D4" w:rsidRPr="006B010A" w:rsidSect="006B010A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15FC5"/>
    <w:multiLevelType w:val="multilevel"/>
    <w:tmpl w:val="AF18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FC"/>
    <w:rsid w:val="00355C8B"/>
    <w:rsid w:val="006B010A"/>
    <w:rsid w:val="008F19FC"/>
    <w:rsid w:val="009461D4"/>
    <w:rsid w:val="00984F8B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A170"/>
  <w15:chartTrackingRefBased/>
  <w15:docId w15:val="{1510ABA9-6670-438E-A7F0-9F71C559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2024-10-31T06:48:00Z</dcterms:created>
  <dcterms:modified xsi:type="dcterms:W3CDTF">2024-10-31T09:36:00Z</dcterms:modified>
</cp:coreProperties>
</file>