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C" w:rsidRPr="0008378A" w:rsidRDefault="00621AAC" w:rsidP="00621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8A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 2 мл</w:t>
      </w:r>
      <w:proofErr w:type="gramStart"/>
      <w:r w:rsidRPr="0008378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08378A">
        <w:rPr>
          <w:rFonts w:ascii="Times New Roman" w:hAnsi="Times New Roman" w:cs="Times New Roman"/>
          <w:b/>
          <w:sz w:val="28"/>
          <w:szCs w:val="28"/>
        </w:rPr>
        <w:t>средней и старшей групп:</w:t>
      </w:r>
    </w:p>
    <w:p w:rsidR="00621AAC" w:rsidRDefault="00621AAC" w:rsidP="00621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«Безопасность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детей—забота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общая</w:t>
      </w:r>
      <w:r w:rsidRPr="0008378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21AAC" w:rsidRPr="005E49F1" w:rsidRDefault="00621AAC" w:rsidP="00621A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9F1">
        <w:rPr>
          <w:rFonts w:ascii="Times New Roman" w:hAnsi="Times New Roman" w:cs="Times New Roman"/>
          <w:sz w:val="28"/>
          <w:szCs w:val="28"/>
        </w:rPr>
        <w:t xml:space="preserve">Составитель: зам. заведующего </w:t>
      </w:r>
      <w:proofErr w:type="gramStart"/>
      <w:r w:rsidRPr="005E49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49F1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621AAC" w:rsidRPr="005E49F1" w:rsidRDefault="00621AAC" w:rsidP="00621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9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49F1">
        <w:rPr>
          <w:rFonts w:ascii="Times New Roman" w:hAnsi="Times New Roman" w:cs="Times New Roman"/>
          <w:sz w:val="28"/>
          <w:szCs w:val="28"/>
        </w:rPr>
        <w:t>Е.А.Добрикова</w:t>
      </w:r>
      <w:proofErr w:type="spellEnd"/>
    </w:p>
    <w:p w:rsidR="00621AAC" w:rsidRDefault="00621AAC" w:rsidP="00764B5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000000"/>
        </w:rPr>
      </w:pPr>
    </w:p>
    <w:p w:rsidR="00764B5C" w:rsidRPr="00621AAC" w:rsidRDefault="00764B5C" w:rsidP="00621A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Факторы</w:t>
      </w:r>
      <w:r w:rsidR="00621AAC">
        <w:rPr>
          <w:color w:val="000000"/>
          <w:sz w:val="28"/>
          <w:szCs w:val="28"/>
        </w:rPr>
        <w:t xml:space="preserve"> безопасности детей в </w:t>
      </w:r>
      <w:r w:rsidRPr="00621AAC">
        <w:rPr>
          <w:color w:val="000000"/>
          <w:sz w:val="28"/>
          <w:szCs w:val="28"/>
        </w:rPr>
        <w:t xml:space="preserve"> учреждениях</w:t>
      </w:r>
      <w:r w:rsidR="00621AAC">
        <w:rPr>
          <w:color w:val="000000"/>
          <w:sz w:val="28"/>
          <w:szCs w:val="28"/>
        </w:rPr>
        <w:t xml:space="preserve"> дошкольного образования</w:t>
      </w:r>
      <w:r w:rsidRPr="00621AAC">
        <w:rPr>
          <w:color w:val="000000"/>
          <w:sz w:val="28"/>
          <w:szCs w:val="28"/>
        </w:rPr>
        <w:t xml:space="preserve"> интересуют как педагогов, так </w:t>
      </w:r>
      <w:r w:rsidR="00621AAC">
        <w:rPr>
          <w:color w:val="000000"/>
          <w:sz w:val="28"/>
          <w:szCs w:val="28"/>
        </w:rPr>
        <w:t xml:space="preserve"> и </w:t>
      </w:r>
      <w:r w:rsidRPr="00621AAC">
        <w:rPr>
          <w:color w:val="000000"/>
          <w:sz w:val="28"/>
          <w:szCs w:val="28"/>
        </w:rPr>
        <w:t>родителей. Для первых важно бескомпромиссно обеспечить детскую безопасность, а вторые хотят быть уверены в</w:t>
      </w:r>
      <w:r w:rsidR="00621AAC">
        <w:rPr>
          <w:color w:val="000000"/>
          <w:sz w:val="28"/>
          <w:szCs w:val="28"/>
        </w:rPr>
        <w:t xml:space="preserve"> том, что их малыш будет ограждё</w:t>
      </w:r>
      <w:r w:rsidRPr="00621AAC">
        <w:rPr>
          <w:color w:val="000000"/>
          <w:sz w:val="28"/>
          <w:szCs w:val="28"/>
        </w:rPr>
        <w:t>н со всех сторон.</w:t>
      </w:r>
    </w:p>
    <w:p w:rsidR="00764B5C" w:rsidRPr="00621AAC" w:rsidRDefault="00764B5C" w:rsidP="00621A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         Социальные проблемы современности особенно сказываются на детях. Такие особенности детей дошкольного возраста, как восприимчивость, доверчивость к окружающим взрослым, открытость в общении и любознательность определяют поведение в опасной ситуации и способствуют их уязвимости. У воспитанников 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 В связи с этим необходим поиск педагогических условий обеспечения социальной безопасности ребёнка.</w:t>
      </w:r>
    </w:p>
    <w:p w:rsidR="00764B5C" w:rsidRPr="00621AAC" w:rsidRDefault="00764B5C" w:rsidP="00764B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AAC">
        <w:rPr>
          <w:rStyle w:val="a4"/>
          <w:color w:val="000000"/>
          <w:sz w:val="28"/>
          <w:szCs w:val="28"/>
        </w:rPr>
        <w:t>Для решения этих задач необходимо:</w:t>
      </w:r>
    </w:p>
    <w:p w:rsidR="00764B5C" w:rsidRPr="00621AAC" w:rsidRDefault="00621AAC" w:rsidP="00621A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764B5C" w:rsidRPr="00621AAC">
        <w:rPr>
          <w:color w:val="000000"/>
          <w:sz w:val="28"/>
          <w:szCs w:val="28"/>
        </w:rPr>
        <w:t>казывать воспитывающее и обучающее воздействие на детей;</w:t>
      </w:r>
    </w:p>
    <w:p w:rsidR="00764B5C" w:rsidRPr="00621AAC" w:rsidRDefault="00621AAC" w:rsidP="00621A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764B5C" w:rsidRPr="00621AAC">
        <w:rPr>
          <w:color w:val="000000"/>
          <w:sz w:val="28"/>
          <w:szCs w:val="28"/>
        </w:rPr>
        <w:t>рганизовывать проблемные и игровые ситуации, обеспечивающие развивающее взаимодействие детей между собой;</w:t>
      </w:r>
    </w:p>
    <w:p w:rsidR="00764B5C" w:rsidRPr="00621AAC" w:rsidRDefault="00621AAC" w:rsidP="00621A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764B5C" w:rsidRPr="00621AAC">
        <w:rPr>
          <w:color w:val="000000"/>
          <w:sz w:val="28"/>
          <w:szCs w:val="28"/>
        </w:rPr>
        <w:t>оздавать развивающую предметно-игровую среду, побуждающую использовать знакомые правила в самостоятельной и совместной деятельности взрослых с детьми.</w:t>
      </w:r>
    </w:p>
    <w:p w:rsidR="00764B5C" w:rsidRPr="00621AAC" w:rsidRDefault="00764B5C" w:rsidP="00621A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Для начала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</w:t>
      </w:r>
    </w:p>
    <w:p w:rsidR="00764B5C" w:rsidRDefault="00764B5C" w:rsidP="002A4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 В связи с этим больше внимания надо уделять организации различных видов деятельности и приобретению детьми опыта. Ведь всё, чему учат детей, они должны уметь применять в реальной жизни, на практике.</w:t>
      </w:r>
    </w:p>
    <w:p w:rsidR="003A582A" w:rsidRPr="003A582A" w:rsidRDefault="003A582A" w:rsidP="002A4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582A">
        <w:rPr>
          <w:sz w:val="28"/>
          <w:szCs w:val="28"/>
        </w:rPr>
        <w:t>Для этого и</w:t>
      </w:r>
      <w:r w:rsidRPr="003A582A">
        <w:rPr>
          <w:sz w:val="28"/>
          <w:szCs w:val="28"/>
        </w:rPr>
        <w:t>спользуйте самые</w:t>
      </w:r>
      <w:r>
        <w:rPr>
          <w:sz w:val="28"/>
          <w:szCs w:val="28"/>
        </w:rPr>
        <w:t xml:space="preserve"> различные методические приёмы.</w:t>
      </w:r>
    </w:p>
    <w:p w:rsidR="003A582A" w:rsidRPr="00621AAC" w:rsidRDefault="003A582A" w:rsidP="003A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582A">
        <w:rPr>
          <w:sz w:val="28"/>
          <w:szCs w:val="28"/>
        </w:rPr>
        <w:t>Целесообразно разыгрывать разные ситуации: ребёнок дома один; ребёнок дома с друзьями, братьями, сёстрами</w:t>
      </w:r>
      <w:r>
        <w:rPr>
          <w:sz w:val="28"/>
          <w:szCs w:val="28"/>
        </w:rPr>
        <w:t xml:space="preserve">; ребёнок с взрослыми и т.д. </w:t>
      </w:r>
      <w:r w:rsidRPr="003A582A">
        <w:rPr>
          <w:sz w:val="28"/>
          <w:szCs w:val="28"/>
        </w:rPr>
        <w:t xml:space="preserve">Изучайте литературу, посвященную безопасности детей. Большое значение отводится чтению художественных произведений, а именно сказкам. Сказки — это учебник, по которому маленький человек начинает учиться жить. </w:t>
      </w:r>
      <w:r w:rsidRPr="003A582A">
        <w:rPr>
          <w:sz w:val="28"/>
          <w:szCs w:val="28"/>
        </w:rPr>
        <w:lastRenderedPageBreak/>
        <w:t>Содержание сказок — жизненный опыт многих поколений. В сказках мы познаем — те самые уроки безопасности, которые должны освоить наши дети.</w:t>
      </w:r>
      <w:r>
        <w:t xml:space="preserve"> </w:t>
      </w:r>
      <w:r w:rsidRPr="003A582A">
        <w:rPr>
          <w:sz w:val="28"/>
          <w:szCs w:val="28"/>
        </w:rPr>
        <w:t>Слушая и «обсуждая» с вами народные сказки, играя в них, малыш легко усвоит, какую-то новую ситуацию или проблему, с котор</w:t>
      </w:r>
      <w:r>
        <w:rPr>
          <w:sz w:val="28"/>
          <w:szCs w:val="28"/>
        </w:rPr>
        <w:t>ой подрастающему человечку придё</w:t>
      </w:r>
      <w:r w:rsidRPr="003A582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столкнуться в реальной жизни. </w:t>
      </w:r>
      <w:r w:rsidRPr="003A582A">
        <w:rPr>
          <w:sz w:val="28"/>
          <w:szCs w:val="28"/>
        </w:rPr>
        <w:t xml:space="preserve"> Обращайте внимание на иллюстрации. У детей образная память. Детская психика «подстраховывается», что малыш увидел, — так и будет стоять у него перед глазами. </w:t>
      </w:r>
      <w:r>
        <w:rPr>
          <w:sz w:val="28"/>
          <w:szCs w:val="28"/>
        </w:rPr>
        <w:t xml:space="preserve"> Задавайте вопросы. Если ребё</w:t>
      </w:r>
      <w:r w:rsidRPr="003A582A">
        <w:rPr>
          <w:sz w:val="28"/>
          <w:szCs w:val="28"/>
        </w:rPr>
        <w:t>нок пока говорить не умеет (или разговаривает ещ</w:t>
      </w:r>
      <w:r>
        <w:rPr>
          <w:sz w:val="28"/>
          <w:szCs w:val="28"/>
        </w:rPr>
        <w:t>е плохо), он все равно вас поймё</w:t>
      </w:r>
      <w:r w:rsidRPr="003A582A">
        <w:rPr>
          <w:sz w:val="28"/>
          <w:szCs w:val="28"/>
        </w:rPr>
        <w:t>т. Суть вопроса ведь даже не в том, чтобы сразу получить правильный ответ. Вопрос подчеркивает главное, зас</w:t>
      </w:r>
      <w:r>
        <w:rPr>
          <w:sz w:val="28"/>
          <w:szCs w:val="28"/>
        </w:rPr>
        <w:t xml:space="preserve">тавляет задуматься. А вам </w:t>
      </w:r>
      <w:r w:rsidRPr="003A582A">
        <w:rPr>
          <w:sz w:val="28"/>
          <w:szCs w:val="28"/>
        </w:rPr>
        <w:t>как раз это и надо. Побуждайте малыша задавать вопросы вам (впрочем, у них это получается без проблем, тут главное — не отойти от темы). Реагируйте эмоционально. Маленькие дети способны спрашивать и отвечать жестами, звуками, действием. Они реагируют эмоционально, а то, что пр</w:t>
      </w:r>
      <w:r>
        <w:rPr>
          <w:sz w:val="28"/>
          <w:szCs w:val="28"/>
        </w:rPr>
        <w:t xml:space="preserve">ожито через эмоции, глубже остаётся в нас. </w:t>
      </w:r>
      <w:r w:rsidRPr="003A582A">
        <w:rPr>
          <w:sz w:val="28"/>
          <w:szCs w:val="28"/>
        </w:rPr>
        <w:t>Прогулка идеальное время д</w:t>
      </w:r>
      <w:r>
        <w:rPr>
          <w:sz w:val="28"/>
          <w:szCs w:val="28"/>
        </w:rPr>
        <w:t>ля того, чтобы поговорить с ребё</w:t>
      </w:r>
      <w:r w:rsidRPr="003A582A">
        <w:rPr>
          <w:sz w:val="28"/>
          <w:szCs w:val="28"/>
        </w:rPr>
        <w:t>нком о его безопасности. Конечно, 5-7-летние дети, как правило, с трудом воспринимают «голые» советы о том, как надо вести себя в опас</w:t>
      </w:r>
      <w:r>
        <w:rPr>
          <w:sz w:val="28"/>
          <w:szCs w:val="28"/>
        </w:rPr>
        <w:t>ной ситуации или как избежать её</w:t>
      </w:r>
      <w:r w:rsidRPr="003A582A">
        <w:rPr>
          <w:sz w:val="28"/>
          <w:szCs w:val="28"/>
        </w:rPr>
        <w:t>. А вот если излагать их, так сказать, «с привязкой» к</w:t>
      </w:r>
      <w:r>
        <w:rPr>
          <w:sz w:val="28"/>
          <w:szCs w:val="28"/>
        </w:rPr>
        <w:t xml:space="preserve"> конкретным обстоятельствам… </w:t>
      </w:r>
      <w:r w:rsidRPr="003A582A">
        <w:rPr>
          <w:sz w:val="28"/>
          <w:szCs w:val="28"/>
        </w:rPr>
        <w:t>Игра — очень важный момент в жизни маленьких детей. Именно через игру они и</w:t>
      </w:r>
      <w:r>
        <w:rPr>
          <w:sz w:val="28"/>
          <w:szCs w:val="28"/>
        </w:rPr>
        <w:t xml:space="preserve"> познают мир, и осваиваются в нё</w:t>
      </w:r>
      <w:r w:rsidRPr="003A582A">
        <w:rPr>
          <w:sz w:val="28"/>
          <w:szCs w:val="28"/>
        </w:rPr>
        <w:t>м. Вот и поиграйте вместе в сюжетно – ролевые игры, дидактические игры по развитию у детей познавательных процессов.</w:t>
      </w:r>
      <w:r>
        <w:t xml:space="preserve"> </w:t>
      </w:r>
      <w:r w:rsidRPr="003A582A">
        <w:rPr>
          <w:sz w:val="28"/>
          <w:szCs w:val="28"/>
        </w:rPr>
        <w:t>Е</w:t>
      </w:r>
      <w:r w:rsidRPr="003A582A">
        <w:rPr>
          <w:sz w:val="28"/>
          <w:szCs w:val="28"/>
        </w:rPr>
        <w:t>сли вам стало известно, что ребё</w:t>
      </w:r>
      <w:r w:rsidRPr="003A582A">
        <w:rPr>
          <w:sz w:val="28"/>
          <w:szCs w:val="28"/>
        </w:rPr>
        <w:t>нок поступил правильно в затруднительных обстоятельствах, надо обязательно похвалить его. Это поможет ему быть более уверенным в дальнейшем</w:t>
      </w:r>
      <w:r>
        <w:rPr>
          <w:sz w:val="28"/>
          <w:szCs w:val="28"/>
        </w:rPr>
        <w:t>. Если ребё</w:t>
      </w:r>
      <w:r w:rsidRPr="003A582A">
        <w:rPr>
          <w:sz w:val="28"/>
          <w:szCs w:val="28"/>
        </w:rPr>
        <w:t>нок поступил неправильно, не нужно ругать его — спокойно объясните допущенную ошибку и расскажите о возможных последствиях. Работу с детьми необходимо проводить систематически. Обучение безопасному поведению — это работа на много лет. Тут одной-двумя беседами ничего не достигнешь. Цель «безопа</w:t>
      </w:r>
      <w:r>
        <w:rPr>
          <w:sz w:val="28"/>
          <w:szCs w:val="28"/>
        </w:rPr>
        <w:t>сного» воспитания — внушить ребё</w:t>
      </w:r>
      <w:r w:rsidRPr="003A582A">
        <w:rPr>
          <w:sz w:val="28"/>
          <w:szCs w:val="28"/>
        </w:rPr>
        <w:t>нку уверенность в его возможностях, в том, что если он</w:t>
      </w:r>
      <w:r>
        <w:rPr>
          <w:sz w:val="28"/>
          <w:szCs w:val="28"/>
        </w:rPr>
        <w:t xml:space="preserve"> будет строго соблюдать определё</w:t>
      </w:r>
      <w:r w:rsidRPr="003A582A">
        <w:rPr>
          <w:sz w:val="28"/>
          <w:szCs w:val="28"/>
        </w:rPr>
        <w:t>нные</w:t>
      </w:r>
      <w:r>
        <w:rPr>
          <w:sz w:val="28"/>
          <w:szCs w:val="28"/>
        </w:rPr>
        <w:t xml:space="preserve"> правила поведения, он не попадё</w:t>
      </w:r>
      <w:r w:rsidRPr="003A582A">
        <w:rPr>
          <w:sz w:val="28"/>
          <w:szCs w:val="28"/>
        </w:rPr>
        <w:t>т в опасную ситуацию, а если и случится такое, то най</w:t>
      </w:r>
      <w:r>
        <w:rPr>
          <w:sz w:val="28"/>
          <w:szCs w:val="28"/>
        </w:rPr>
        <w:t>дёт из неё</w:t>
      </w:r>
      <w:r w:rsidRPr="003A582A">
        <w:rPr>
          <w:sz w:val="28"/>
          <w:szCs w:val="28"/>
        </w:rPr>
        <w:t xml:space="preserve"> выход. Каждый навык безопасного поведения отрабатывается постеп</w:t>
      </w:r>
      <w:r>
        <w:rPr>
          <w:sz w:val="28"/>
          <w:szCs w:val="28"/>
        </w:rPr>
        <w:t>енно. Проверяйте, усвоил ли ребё</w:t>
      </w:r>
      <w:r w:rsidRPr="003A582A">
        <w:rPr>
          <w:sz w:val="28"/>
          <w:szCs w:val="28"/>
        </w:rPr>
        <w:t>нок сказанное вами. Выясняйте, что оказалось непонятным. Уже подчеркивалось, что соблюдение правил безопасности должно быть доведено до автоматизма. Только тогда</w:t>
      </w:r>
      <w:r>
        <w:rPr>
          <w:sz w:val="28"/>
          <w:szCs w:val="28"/>
        </w:rPr>
        <w:t xml:space="preserve"> гарантируется безопасность ребё</w:t>
      </w:r>
      <w:r w:rsidRPr="003A582A">
        <w:rPr>
          <w:sz w:val="28"/>
          <w:szCs w:val="28"/>
        </w:rPr>
        <w:t>нка.</w:t>
      </w:r>
      <w:r>
        <w:t xml:space="preserve"> </w:t>
      </w:r>
    </w:p>
    <w:p w:rsidR="00764B5C" w:rsidRPr="00621AAC" w:rsidRDefault="00764B5C" w:rsidP="00621A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 </w:t>
      </w:r>
      <w:r w:rsidRPr="00621AAC">
        <w:rPr>
          <w:rStyle w:val="a5"/>
          <w:color w:val="000000"/>
          <w:sz w:val="28"/>
          <w:szCs w:val="28"/>
        </w:rPr>
        <w:t>Физическая безопасность детей в детском саду</w:t>
      </w:r>
    </w:p>
    <w:p w:rsidR="00764B5C" w:rsidRPr="00621AAC" w:rsidRDefault="00764B5C" w:rsidP="00621A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Физи</w:t>
      </w:r>
      <w:r w:rsidR="00621AAC">
        <w:rPr>
          <w:color w:val="000000"/>
          <w:sz w:val="28"/>
          <w:szCs w:val="28"/>
        </w:rPr>
        <w:t>ческая безопасность каждого ребё</w:t>
      </w:r>
      <w:r w:rsidRPr="00621AAC">
        <w:rPr>
          <w:color w:val="000000"/>
          <w:sz w:val="28"/>
          <w:szCs w:val="28"/>
        </w:rPr>
        <w:t>нка заключается в создании условий гарантирующих защиту здоровья и жизни детей на протяжении всего образовательного процесса. Угрозой в данном случае могут рассматриваться как внешние (террористические, криминальные, неадекватное поведение взрослы</w:t>
      </w:r>
      <w:r w:rsidR="00621AAC">
        <w:rPr>
          <w:color w:val="000000"/>
          <w:sz w:val="28"/>
          <w:szCs w:val="28"/>
        </w:rPr>
        <w:t>х), так и внутренние (техническо</w:t>
      </w:r>
      <w:r w:rsidRPr="00621AAC">
        <w:rPr>
          <w:color w:val="000000"/>
          <w:sz w:val="28"/>
          <w:szCs w:val="28"/>
        </w:rPr>
        <w:t xml:space="preserve">е состояние зданий и территории, наличие опасных участков и предметов). Для </w:t>
      </w:r>
      <w:r w:rsidRPr="00621AAC">
        <w:rPr>
          <w:color w:val="000000"/>
          <w:sz w:val="28"/>
          <w:szCs w:val="28"/>
        </w:rPr>
        <w:lastRenderedPageBreak/>
        <w:t>обеспечения безопасного нахождения малышей необходимо систематически проводить контроль состояния учреждения</w:t>
      </w:r>
      <w:r w:rsidR="00621AAC" w:rsidRPr="00621AAC">
        <w:rPr>
          <w:color w:val="000000"/>
          <w:sz w:val="28"/>
          <w:szCs w:val="28"/>
        </w:rPr>
        <w:t xml:space="preserve"> </w:t>
      </w:r>
      <w:r w:rsidR="00621AAC" w:rsidRPr="00621AAC">
        <w:rPr>
          <w:color w:val="000000"/>
          <w:sz w:val="28"/>
          <w:szCs w:val="28"/>
        </w:rPr>
        <w:t>дошкольного</w:t>
      </w:r>
      <w:r w:rsidR="00621AAC">
        <w:rPr>
          <w:color w:val="000000"/>
          <w:sz w:val="28"/>
          <w:szCs w:val="28"/>
        </w:rPr>
        <w:t xml:space="preserve"> образования</w:t>
      </w:r>
      <w:r w:rsidRPr="00621AAC">
        <w:rPr>
          <w:color w:val="000000"/>
          <w:sz w:val="28"/>
          <w:szCs w:val="28"/>
        </w:rPr>
        <w:t>.</w:t>
      </w:r>
    </w:p>
    <w:p w:rsidR="00764B5C" w:rsidRPr="00621AAC" w:rsidRDefault="00764B5C" w:rsidP="00764B5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Детей отдавать разрешается только непосредственным родителям. Остальным людям можно отдавать детей только с предварительного письменного согласия родителей.</w:t>
      </w:r>
    </w:p>
    <w:p w:rsidR="00764B5C" w:rsidRPr="00621AAC" w:rsidRDefault="00764B5C" w:rsidP="00764B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AAC">
        <w:rPr>
          <w:rStyle w:val="a5"/>
          <w:color w:val="000000"/>
          <w:sz w:val="28"/>
          <w:szCs w:val="28"/>
        </w:rPr>
        <w:t>Безопасность здоровья дете</w:t>
      </w:r>
      <w:r w:rsidR="00621AAC">
        <w:rPr>
          <w:rStyle w:val="a5"/>
          <w:color w:val="000000"/>
          <w:sz w:val="28"/>
          <w:szCs w:val="28"/>
        </w:rPr>
        <w:t>й в учреждении дошкольного образования</w:t>
      </w:r>
    </w:p>
    <w:p w:rsidR="00764B5C" w:rsidRPr="00621AAC" w:rsidRDefault="00764B5C" w:rsidP="00621AA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Для безопасности здоровья детей и профилактики инфекционных и простудных заболеваний в дошкольном учреждении должен соблюдаться температурный режим, режим проветриваний и освещенности помещений, не должно быть сквозняков. Персонал должен регулярно проходить медицинское обследование на предмет отсутствия инфекционных заболеваний. Регулярным должен быть контроль санитарного состояния дошкольного учреждения, а особенно кухни и продуктов на ней. Поставка продуктов должна быть только тех, которые допущены для детского питания и имеют соответствующие сертификаты. Ежедневно должна проводиться уборка помещений, а периодически и дезинфекция. Дети и персонал должны соблюдать правила личной гигиены.</w:t>
      </w:r>
      <w:r w:rsidR="00621AAC">
        <w:rPr>
          <w:color w:val="000000"/>
          <w:sz w:val="28"/>
          <w:szCs w:val="28"/>
        </w:rPr>
        <w:t xml:space="preserve"> </w:t>
      </w:r>
      <w:r w:rsidRPr="00621AAC">
        <w:rPr>
          <w:color w:val="000000"/>
          <w:sz w:val="28"/>
          <w:szCs w:val="28"/>
        </w:rPr>
        <w:t xml:space="preserve">Дети должны проходить регулярные обследования в медицинских заведениях, и в случае индивидуальных особенностей организма и невосприимчивости каких-то продуктов это </w:t>
      </w:r>
      <w:r w:rsidR="00621AAC">
        <w:rPr>
          <w:color w:val="000000"/>
          <w:sz w:val="28"/>
          <w:szCs w:val="28"/>
        </w:rPr>
        <w:t>должно быть учтено в меню учреждения</w:t>
      </w:r>
      <w:r w:rsidRPr="00621AAC">
        <w:rPr>
          <w:color w:val="000000"/>
          <w:sz w:val="28"/>
          <w:szCs w:val="28"/>
        </w:rPr>
        <w:t>.</w:t>
      </w:r>
    </w:p>
    <w:p w:rsidR="00764B5C" w:rsidRPr="00621AAC" w:rsidRDefault="00764B5C" w:rsidP="00764B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AAC">
        <w:rPr>
          <w:rStyle w:val="a5"/>
          <w:color w:val="000000"/>
          <w:sz w:val="28"/>
          <w:szCs w:val="28"/>
        </w:rPr>
        <w:t>Пожарная безопасность в детском саду детей</w:t>
      </w:r>
    </w:p>
    <w:p w:rsidR="00764B5C" w:rsidRPr="00621AAC" w:rsidRDefault="00764B5C" w:rsidP="006C4E9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 xml:space="preserve">Помещения учреждения  </w:t>
      </w:r>
      <w:r w:rsidR="00621AAC" w:rsidRPr="00621AAC">
        <w:rPr>
          <w:color w:val="000000"/>
          <w:sz w:val="28"/>
          <w:szCs w:val="28"/>
        </w:rPr>
        <w:t>дошкольного</w:t>
      </w:r>
      <w:r w:rsidR="00621AAC">
        <w:rPr>
          <w:color w:val="000000"/>
          <w:sz w:val="28"/>
          <w:szCs w:val="28"/>
        </w:rPr>
        <w:t xml:space="preserve"> образования</w:t>
      </w:r>
      <w:r w:rsidR="00621AAC" w:rsidRPr="00621AAC">
        <w:rPr>
          <w:color w:val="000000"/>
          <w:sz w:val="28"/>
          <w:szCs w:val="28"/>
        </w:rPr>
        <w:t xml:space="preserve"> </w:t>
      </w:r>
      <w:r w:rsidRPr="00621AAC">
        <w:rPr>
          <w:color w:val="000000"/>
          <w:sz w:val="28"/>
          <w:szCs w:val="28"/>
        </w:rPr>
        <w:t xml:space="preserve">должны соответствовать правилам пожарной безопасности, а легкосгораемые конструкции должны быть обработаны средствами огнезащиты. Также помещения должны иметь запасной выход, огнетушители, пожарный уголок с первичными средствами пожаротушения: песком, ведрами, лопатами, баграми. Необходимо систематически проверять работоспособность гидрантов. Персонал должен пройти инструктаж по </w:t>
      </w:r>
      <w:r w:rsidR="002A410C">
        <w:rPr>
          <w:color w:val="000000"/>
          <w:sz w:val="28"/>
          <w:szCs w:val="28"/>
        </w:rPr>
        <w:t xml:space="preserve">профилактике пожаров и действия </w:t>
      </w:r>
      <w:r w:rsidRPr="00621AAC">
        <w:rPr>
          <w:color w:val="000000"/>
          <w:sz w:val="28"/>
          <w:szCs w:val="28"/>
        </w:rPr>
        <w:t xml:space="preserve"> в случае их наступления. Также должны быть планы помещений со схемами эвакуации. Для детей должны проводиться занятия по правилам пожарной безопасности, использоваться наглядные материалы и плакаты. Периодически необходимо отрабатывать правила пожарной безопасности на практических учебных занятиях с детьми. Желательно, не реже, чем четыре раза в год.</w:t>
      </w:r>
      <w:r w:rsidR="006C4E9C">
        <w:rPr>
          <w:color w:val="000000"/>
          <w:sz w:val="28"/>
          <w:szCs w:val="28"/>
        </w:rPr>
        <w:t xml:space="preserve"> В помещениях</w:t>
      </w:r>
      <w:r w:rsidRPr="00621AAC">
        <w:rPr>
          <w:color w:val="000000"/>
          <w:sz w:val="28"/>
          <w:szCs w:val="28"/>
        </w:rPr>
        <w:t xml:space="preserve"> должен осуществляться контроль состояния электрооборудования и электросети, а также кухонных плит и системы вентиляции.</w:t>
      </w:r>
      <w:r w:rsidR="006C4E9C">
        <w:rPr>
          <w:color w:val="000000"/>
          <w:sz w:val="28"/>
          <w:szCs w:val="28"/>
        </w:rPr>
        <w:t xml:space="preserve"> Обязательно наличие в учреждении</w:t>
      </w:r>
      <w:r w:rsidRPr="00621AAC">
        <w:rPr>
          <w:color w:val="000000"/>
          <w:sz w:val="28"/>
          <w:szCs w:val="28"/>
        </w:rPr>
        <w:t xml:space="preserve">  пожарной сигнализации.</w:t>
      </w:r>
    </w:p>
    <w:p w:rsidR="00764B5C" w:rsidRPr="00621AAC" w:rsidRDefault="00764B5C" w:rsidP="00764B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AAC">
        <w:rPr>
          <w:rStyle w:val="a5"/>
          <w:color w:val="000000"/>
          <w:sz w:val="28"/>
          <w:szCs w:val="28"/>
        </w:rPr>
        <w:t>Профилактика травматизма и снижение риска несчастных случаев</w:t>
      </w:r>
    </w:p>
    <w:p w:rsidR="00764B5C" w:rsidRPr="00621AAC" w:rsidRDefault="00764B5C" w:rsidP="006C4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>К сожалению, даже самые строгие меры безопасности не исключают несчастных случаев. Особенно это актуально в случае с маленькими детьми, которым свойственно активное поведение, что в сумме с неорганизованной пока координацией движений и слабой ориентацией в пространстве может приводить к трагическим последствиям. Для миним</w:t>
      </w:r>
      <w:r w:rsidR="006C4E9C">
        <w:rPr>
          <w:color w:val="000000"/>
          <w:sz w:val="28"/>
          <w:szCs w:val="28"/>
        </w:rPr>
        <w:t>изации травматизма, необходим чё</w:t>
      </w:r>
      <w:r w:rsidRPr="00621AAC">
        <w:rPr>
          <w:color w:val="000000"/>
          <w:sz w:val="28"/>
          <w:szCs w:val="28"/>
        </w:rPr>
        <w:t xml:space="preserve">ткий контроль и организация действий детей в соответствии с </w:t>
      </w:r>
      <w:r w:rsidRPr="00621AAC">
        <w:rPr>
          <w:color w:val="000000"/>
          <w:sz w:val="28"/>
          <w:szCs w:val="28"/>
        </w:rPr>
        <w:lastRenderedPageBreak/>
        <w:t>распорядком дня. Дети должны переходит</w:t>
      </w:r>
      <w:r w:rsidR="006C4E9C">
        <w:rPr>
          <w:color w:val="000000"/>
          <w:sz w:val="28"/>
          <w:szCs w:val="28"/>
        </w:rPr>
        <w:t>ь</w:t>
      </w:r>
      <w:r w:rsidRPr="00621AAC">
        <w:rPr>
          <w:color w:val="000000"/>
          <w:sz w:val="28"/>
          <w:szCs w:val="28"/>
        </w:rPr>
        <w:t xml:space="preserve"> из одной точки в другую парами, держась за руки. Воспитатель всегда должна удостовериться, что все дети пришли в конечную точку. Игровой и воспитательный</w:t>
      </w:r>
      <w:r w:rsidR="006C4E9C">
        <w:rPr>
          <w:color w:val="000000"/>
          <w:sz w:val="28"/>
          <w:szCs w:val="28"/>
        </w:rPr>
        <w:t xml:space="preserve"> процесс должны проходить под чё</w:t>
      </w:r>
      <w:r w:rsidRPr="00621AAC">
        <w:rPr>
          <w:color w:val="000000"/>
          <w:sz w:val="28"/>
          <w:szCs w:val="28"/>
        </w:rPr>
        <w:t>тким контролем воспитателя и не нести в себе угрозы для здоровья и жизни. Запрещено оставлять детей самих без присмотра воспитателя или его помощника. С детьми необходимо проводить занятия о правилах поведения дома, на улице, на природе и правилах дорожного движения.</w:t>
      </w:r>
      <w:bookmarkStart w:id="0" w:name="_GoBack"/>
      <w:bookmarkEnd w:id="0"/>
    </w:p>
    <w:p w:rsidR="003A582A" w:rsidRDefault="00764B5C" w:rsidP="003A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1AAC">
        <w:rPr>
          <w:color w:val="000000"/>
          <w:sz w:val="28"/>
          <w:szCs w:val="28"/>
        </w:rPr>
        <w:t xml:space="preserve">Помещения и детская мебель и площадки должны быть </w:t>
      </w:r>
      <w:proofErr w:type="spellStart"/>
      <w:r w:rsidRPr="00621AAC">
        <w:rPr>
          <w:color w:val="000000"/>
          <w:sz w:val="28"/>
          <w:szCs w:val="28"/>
        </w:rPr>
        <w:t>травмобезопасны</w:t>
      </w:r>
      <w:proofErr w:type="spellEnd"/>
      <w:r w:rsidRPr="00621AAC">
        <w:rPr>
          <w:color w:val="000000"/>
          <w:sz w:val="28"/>
          <w:szCs w:val="28"/>
        </w:rPr>
        <w:t>. Крупная мебе</w:t>
      </w:r>
      <w:r w:rsidR="006C4E9C">
        <w:rPr>
          <w:color w:val="000000"/>
          <w:sz w:val="28"/>
          <w:szCs w:val="28"/>
        </w:rPr>
        <w:t>ль, которая может упасть на ребё</w:t>
      </w:r>
      <w:r w:rsidRPr="00621AAC">
        <w:rPr>
          <w:color w:val="000000"/>
          <w:sz w:val="28"/>
          <w:szCs w:val="28"/>
        </w:rPr>
        <w:t>нка, должна быть прикреплена к стене. А процесс прогулок, игр, обучения, питания четко регламентирован и обязателен</w:t>
      </w:r>
      <w:r w:rsidR="006C4E9C">
        <w:rPr>
          <w:color w:val="000000"/>
          <w:sz w:val="28"/>
          <w:szCs w:val="28"/>
        </w:rPr>
        <w:t xml:space="preserve"> для выполнения всем персоналом</w:t>
      </w:r>
      <w:r w:rsidRPr="00621AAC">
        <w:rPr>
          <w:color w:val="000000"/>
          <w:sz w:val="28"/>
          <w:szCs w:val="28"/>
        </w:rPr>
        <w:t xml:space="preserve">. Особенно это важно в случае активных игр и питания. Горячую пищу нельзя наливать в тарелки, когда рядом находятся дети. Предметы для игры должны быть безопасны для малышей и соответствовать их возрасту. Острые углы на улице и в помещениях должны быть закрыты, также надо закрывать низко расположенные стекла, а зеркала должны сзади быть укреплены специальной бронирующей пленкой, которая укрепит зеркало и не позволит ему расколоться на острые осколки. </w:t>
      </w:r>
    </w:p>
    <w:p w:rsidR="003A582A" w:rsidRDefault="003A582A" w:rsidP="003A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582A">
        <w:rPr>
          <w:color w:val="000000"/>
          <w:sz w:val="28"/>
          <w:szCs w:val="28"/>
        </w:rPr>
        <w:t>Каждому нужно знать правила поведения в экстремальных ситуациях и научиться самостоятельно, принимать решения и тогда не случиться беды. Но нужно помнить, что главное – это личный пример родителей, воспитателей и просто взрослых люд</w:t>
      </w:r>
      <w:r>
        <w:rPr>
          <w:color w:val="000000"/>
          <w:sz w:val="28"/>
          <w:szCs w:val="28"/>
        </w:rPr>
        <w:t>ей.</w:t>
      </w:r>
    </w:p>
    <w:p w:rsidR="002A410C" w:rsidRDefault="002A410C" w:rsidP="003A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4B5C" w:rsidRPr="00621AAC" w:rsidRDefault="003A582A" w:rsidP="003A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64B5C" w:rsidRPr="00621AAC">
        <w:rPr>
          <w:color w:val="000000"/>
          <w:sz w:val="28"/>
          <w:szCs w:val="28"/>
        </w:rPr>
        <w:t>Инструктивно-методическое письмо Министерства образования РБ к 2016</w:t>
      </w:r>
      <w:r w:rsidR="006C4E9C">
        <w:rPr>
          <w:color w:val="000000"/>
          <w:sz w:val="28"/>
          <w:szCs w:val="28"/>
        </w:rPr>
        <w:t>/</w:t>
      </w:r>
      <w:r w:rsidR="00764B5C" w:rsidRPr="00621AAC">
        <w:rPr>
          <w:color w:val="000000"/>
          <w:sz w:val="28"/>
          <w:szCs w:val="28"/>
        </w:rPr>
        <w:t>2017уч.г. учреждения дошкольного образования</w:t>
      </w:r>
      <w:r w:rsidR="006C4E9C">
        <w:rPr>
          <w:color w:val="000000"/>
          <w:sz w:val="28"/>
          <w:szCs w:val="28"/>
        </w:rPr>
        <w:t>.</w:t>
      </w:r>
    </w:p>
    <w:p w:rsidR="00A4365B" w:rsidRPr="00621AAC" w:rsidRDefault="006C4E9C">
      <w:pPr>
        <w:rPr>
          <w:rFonts w:ascii="Times New Roman" w:hAnsi="Times New Roman" w:cs="Times New Roman"/>
          <w:sz w:val="28"/>
          <w:szCs w:val="28"/>
        </w:rPr>
      </w:pPr>
      <w:r w:rsidRPr="006C4E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4E9C">
        <w:rPr>
          <w:rFonts w:ascii="Times New Roman" w:hAnsi="Times New Roman" w:cs="Times New Roman"/>
          <w:sz w:val="28"/>
          <w:szCs w:val="28"/>
        </w:rPr>
        <w:t>Сайт Maam.ru</w:t>
      </w:r>
    </w:p>
    <w:sectPr w:rsidR="00A4365B" w:rsidRPr="0062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2244"/>
    <w:multiLevelType w:val="hybridMultilevel"/>
    <w:tmpl w:val="1260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FF"/>
    <w:rsid w:val="002A410C"/>
    <w:rsid w:val="003A582A"/>
    <w:rsid w:val="00621AAC"/>
    <w:rsid w:val="006C4E9C"/>
    <w:rsid w:val="00764B5C"/>
    <w:rsid w:val="00A4365B"/>
    <w:rsid w:val="00C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4B5C"/>
    <w:rPr>
      <w:i/>
      <w:iCs/>
    </w:rPr>
  </w:style>
  <w:style w:type="character" w:styleId="a5">
    <w:name w:val="Strong"/>
    <w:basedOn w:val="a0"/>
    <w:uiPriority w:val="22"/>
    <w:qFormat/>
    <w:rsid w:val="00764B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4B5C"/>
    <w:rPr>
      <w:i/>
      <w:iCs/>
    </w:rPr>
  </w:style>
  <w:style w:type="character" w:styleId="a5">
    <w:name w:val="Strong"/>
    <w:basedOn w:val="a0"/>
    <w:uiPriority w:val="22"/>
    <w:qFormat/>
    <w:rsid w:val="00764B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2020-05-14T22:37:00Z</cp:lastPrinted>
  <dcterms:created xsi:type="dcterms:W3CDTF">2019-08-27T17:31:00Z</dcterms:created>
  <dcterms:modified xsi:type="dcterms:W3CDTF">2020-05-14T22:38:00Z</dcterms:modified>
</cp:coreProperties>
</file>