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87" w:rsidRPr="008C776F" w:rsidRDefault="008C776F" w:rsidP="001B4D87">
      <w:pPr>
        <w:pStyle w:val="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r w:rsidR="001B4D87" w:rsidRPr="008C776F">
        <w:rPr>
          <w:sz w:val="30"/>
          <w:szCs w:val="30"/>
        </w:rPr>
        <w:t>Отчёт</w:t>
      </w:r>
    </w:p>
    <w:p w:rsidR="001B4D87" w:rsidRPr="001B4D87" w:rsidRDefault="001B4D87" w:rsidP="001B4D87">
      <w:pPr>
        <w:pStyle w:val="2"/>
        <w:rPr>
          <w:b w:val="0"/>
          <w:sz w:val="30"/>
          <w:szCs w:val="30"/>
        </w:rPr>
      </w:pPr>
      <w:r w:rsidRPr="001B4D87">
        <w:rPr>
          <w:b w:val="0"/>
          <w:sz w:val="30"/>
          <w:szCs w:val="30"/>
        </w:rPr>
        <w:t>Государственного учреждения образования «Детский сад №24 г. Мозыря»</w:t>
      </w:r>
    </w:p>
    <w:p w:rsidR="001B4D87" w:rsidRPr="001B4D87" w:rsidRDefault="001B4D87" w:rsidP="001B4D87">
      <w:pPr>
        <w:pStyle w:val="2"/>
        <w:rPr>
          <w:b w:val="0"/>
          <w:sz w:val="30"/>
          <w:szCs w:val="30"/>
        </w:rPr>
      </w:pPr>
      <w:r w:rsidRPr="001B4D87">
        <w:rPr>
          <w:b w:val="0"/>
          <w:sz w:val="30"/>
          <w:szCs w:val="30"/>
        </w:rPr>
        <w:t>о привлечении материальной спонсорской помощи за сентябрь – август 2022/2023 г.</w:t>
      </w:r>
    </w:p>
    <w:p w:rsidR="001B4D87" w:rsidRPr="001B4D87" w:rsidRDefault="009C51B6" w:rsidP="001B4D87">
      <w:pPr>
        <w:pStyle w:val="2"/>
        <w:jc w:val="left"/>
        <w:rPr>
          <w:b w:val="0"/>
          <w:color w:val="FF0000"/>
          <w:sz w:val="30"/>
          <w:szCs w:val="30"/>
        </w:rPr>
      </w:pPr>
      <w:r>
        <w:rPr>
          <w:b w:val="0"/>
          <w:color w:val="000000" w:themeColor="text1"/>
          <w:sz w:val="30"/>
          <w:szCs w:val="30"/>
        </w:rPr>
        <w:t>Всего привлечено</w:t>
      </w:r>
      <w:bookmarkStart w:id="0" w:name="_GoBack"/>
      <w:bookmarkEnd w:id="0"/>
      <w:r w:rsidR="001B4D87" w:rsidRPr="001B4D87">
        <w:rPr>
          <w:color w:val="000000" w:themeColor="text1"/>
          <w:sz w:val="30"/>
          <w:szCs w:val="30"/>
        </w:rPr>
        <w:t xml:space="preserve">:  </w:t>
      </w:r>
      <w:r w:rsidR="001B4D87" w:rsidRPr="001B4D87">
        <w:rPr>
          <w:color w:val="262626" w:themeColor="text1" w:themeTint="D9"/>
          <w:sz w:val="30"/>
          <w:szCs w:val="30"/>
        </w:rPr>
        <w:t>5537 руб.24коп</w:t>
      </w:r>
      <w:r w:rsidR="001B4D87" w:rsidRPr="001B4D87">
        <w:rPr>
          <w:b w:val="0"/>
          <w:color w:val="262626" w:themeColor="text1" w:themeTint="D9"/>
          <w:sz w:val="30"/>
          <w:szCs w:val="30"/>
        </w:rPr>
        <w:t>.</w:t>
      </w:r>
    </w:p>
    <w:p w:rsidR="001B4D87" w:rsidRPr="001B4D87" w:rsidRDefault="001B4D87" w:rsidP="001B4D87">
      <w:pPr>
        <w:pStyle w:val="2"/>
        <w:rPr>
          <w:b w:val="0"/>
          <w:sz w:val="30"/>
          <w:szCs w:val="30"/>
        </w:rPr>
      </w:pPr>
      <w:r w:rsidRPr="001B4D87">
        <w:rPr>
          <w:b w:val="0"/>
          <w:sz w:val="30"/>
          <w:szCs w:val="30"/>
        </w:rPr>
        <w:t>Спонсорская  помощь в натуральном  выражении от физ</w:t>
      </w:r>
      <w:proofErr w:type="gramStart"/>
      <w:r w:rsidRPr="001B4D87">
        <w:rPr>
          <w:b w:val="0"/>
          <w:sz w:val="30"/>
          <w:szCs w:val="30"/>
        </w:rPr>
        <w:t>.л</w:t>
      </w:r>
      <w:proofErr w:type="gramEnd"/>
      <w:r w:rsidRPr="001B4D87">
        <w:rPr>
          <w:b w:val="0"/>
          <w:sz w:val="30"/>
          <w:szCs w:val="30"/>
        </w:rPr>
        <w:t>иц и от  родителей на сумму 1488руб.63коп.:</w:t>
      </w:r>
    </w:p>
    <w:p w:rsidR="001B4D87" w:rsidRPr="008C776F" w:rsidRDefault="001B4D87" w:rsidP="001B4D87">
      <w:pPr>
        <w:rPr>
          <w:b/>
          <w:bCs/>
          <w:sz w:val="20"/>
        </w:rPr>
      </w:pPr>
      <w:r w:rsidRPr="008C776F">
        <w:rPr>
          <w:bCs/>
          <w:sz w:val="20"/>
        </w:rPr>
        <w:t xml:space="preserve">                                                                                                   </w:t>
      </w:r>
      <w:r w:rsidR="008C776F">
        <w:rPr>
          <w:bCs/>
          <w:sz w:val="20"/>
        </w:rPr>
        <w:t xml:space="preserve">                                       </w:t>
      </w:r>
      <w:r w:rsidRPr="008C776F">
        <w:rPr>
          <w:bCs/>
          <w:sz w:val="20"/>
        </w:rPr>
        <w:t xml:space="preserve">   </w:t>
      </w:r>
      <w:r w:rsidRPr="008C776F">
        <w:rPr>
          <w:b/>
          <w:bCs/>
          <w:sz w:val="20"/>
        </w:rPr>
        <w:t>Физ</w:t>
      </w:r>
      <w:proofErr w:type="gramStart"/>
      <w:r w:rsidRPr="008C776F">
        <w:rPr>
          <w:b/>
          <w:bCs/>
          <w:sz w:val="20"/>
        </w:rPr>
        <w:t>.л</w:t>
      </w:r>
      <w:proofErr w:type="gramEnd"/>
      <w:r w:rsidRPr="008C776F">
        <w:rPr>
          <w:b/>
          <w:bCs/>
          <w:sz w:val="20"/>
        </w:rPr>
        <w:t xml:space="preserve">ица      </w:t>
      </w:r>
      <w:r w:rsidR="008C776F" w:rsidRPr="008C776F">
        <w:rPr>
          <w:b/>
          <w:bCs/>
          <w:sz w:val="20"/>
        </w:rPr>
        <w:t xml:space="preserve">       </w:t>
      </w:r>
      <w:r w:rsidRPr="008C776F">
        <w:rPr>
          <w:b/>
          <w:bCs/>
          <w:sz w:val="20"/>
        </w:rPr>
        <w:t xml:space="preserve">Родители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615"/>
        <w:gridCol w:w="1313"/>
        <w:gridCol w:w="1248"/>
      </w:tblGrid>
      <w:tr w:rsidR="001B4D87" w:rsidRPr="001B4D87" w:rsidTr="007A6E46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1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Лакокрасочные материалы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spacing w:line="276" w:lineRule="auto"/>
              <w:rPr>
                <w:szCs w:val="30"/>
              </w:rPr>
            </w:pPr>
            <w:r w:rsidRPr="001B4D87">
              <w:rPr>
                <w:szCs w:val="30"/>
              </w:rPr>
              <w:t>146,36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spacing w:line="276" w:lineRule="auto"/>
              <w:rPr>
                <w:szCs w:val="30"/>
              </w:rPr>
            </w:pPr>
          </w:p>
        </w:tc>
      </w:tr>
      <w:tr w:rsidR="001B4D87" w:rsidRPr="001B4D87" w:rsidTr="007A6E46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2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proofErr w:type="spellStart"/>
            <w:r w:rsidRPr="001B4D87">
              <w:rPr>
                <w:bCs/>
                <w:szCs w:val="30"/>
              </w:rPr>
              <w:t>Хоз</w:t>
            </w:r>
            <w:proofErr w:type="gramStart"/>
            <w:r w:rsidRPr="001B4D87">
              <w:rPr>
                <w:bCs/>
                <w:szCs w:val="30"/>
              </w:rPr>
              <w:t>.и</w:t>
            </w:r>
            <w:proofErr w:type="gramEnd"/>
            <w:r w:rsidRPr="001B4D87">
              <w:rPr>
                <w:bCs/>
                <w:szCs w:val="30"/>
              </w:rPr>
              <w:t>нвентарь</w:t>
            </w:r>
            <w:proofErr w:type="spellEnd"/>
            <w:r w:rsidRPr="001B4D87">
              <w:rPr>
                <w:bCs/>
                <w:szCs w:val="30"/>
              </w:rPr>
              <w:t>:</w:t>
            </w:r>
          </w:p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-утюг, лампы, стартера, подводки, краны.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spacing w:line="276" w:lineRule="auto"/>
              <w:rPr>
                <w:szCs w:val="30"/>
              </w:rPr>
            </w:pPr>
            <w:r w:rsidRPr="001B4D87">
              <w:rPr>
                <w:bCs/>
                <w:szCs w:val="30"/>
              </w:rPr>
              <w:t>470,60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spacing w:line="276" w:lineRule="auto"/>
              <w:rPr>
                <w:szCs w:val="30"/>
              </w:rPr>
            </w:pPr>
          </w:p>
        </w:tc>
      </w:tr>
      <w:tr w:rsidR="001B4D87" w:rsidRPr="001B4D87" w:rsidTr="007A6E46">
        <w:trPr>
          <w:trHeight w:val="104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3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Покос территории:</w:t>
            </w:r>
          </w:p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-покупка бензина, лески, масло;</w:t>
            </w:r>
          </w:p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-закупка запчастей, ремонт триммера, болгарки.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350,00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spacing w:line="276" w:lineRule="auto"/>
              <w:rPr>
                <w:szCs w:val="30"/>
              </w:rPr>
            </w:pPr>
          </w:p>
        </w:tc>
      </w:tr>
      <w:tr w:rsidR="001B4D87" w:rsidRPr="001B4D87" w:rsidTr="007A6E46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4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proofErr w:type="spellStart"/>
            <w:r w:rsidRPr="001B4D87">
              <w:rPr>
                <w:bCs/>
                <w:szCs w:val="30"/>
              </w:rPr>
              <w:t>Чистящее</w:t>
            </w:r>
            <w:proofErr w:type="gramStart"/>
            <w:r w:rsidRPr="001B4D87">
              <w:rPr>
                <w:bCs/>
                <w:szCs w:val="30"/>
              </w:rPr>
              <w:t>,м</w:t>
            </w:r>
            <w:proofErr w:type="gramEnd"/>
            <w:r w:rsidRPr="001B4D87">
              <w:rPr>
                <w:bCs/>
                <w:szCs w:val="30"/>
              </w:rPr>
              <w:t>оющее,дез.средства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spacing w:line="276" w:lineRule="auto"/>
              <w:rPr>
                <w:szCs w:val="30"/>
              </w:rPr>
            </w:pPr>
            <w:r w:rsidRPr="001B4D87">
              <w:rPr>
                <w:bCs/>
                <w:szCs w:val="30"/>
              </w:rPr>
              <w:t>871,67</w:t>
            </w:r>
          </w:p>
        </w:tc>
      </w:tr>
      <w:tr w:rsidR="001B4D87" w:rsidRPr="001B4D87" w:rsidTr="007A6E46">
        <w:trPr>
          <w:trHeight w:val="517"/>
        </w:trPr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/>
                <w:bCs/>
                <w:szCs w:val="30"/>
              </w:rPr>
            </w:pPr>
            <w:r w:rsidRPr="001B4D87">
              <w:rPr>
                <w:b/>
                <w:bCs/>
                <w:szCs w:val="30"/>
              </w:rPr>
              <w:t>Итого</w:t>
            </w:r>
            <w:proofErr w:type="gramStart"/>
            <w:r w:rsidRPr="001B4D87">
              <w:rPr>
                <w:b/>
                <w:bCs/>
                <w:szCs w:val="30"/>
              </w:rPr>
              <w:t xml:space="preserve"> :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B4D87" w:rsidRPr="001B4D87" w:rsidRDefault="001B4D87" w:rsidP="007A6E46">
            <w:pPr>
              <w:tabs>
                <w:tab w:val="left" w:pos="675"/>
                <w:tab w:val="center" w:pos="1180"/>
              </w:tabs>
              <w:spacing w:line="276" w:lineRule="auto"/>
              <w:jc w:val="center"/>
              <w:rPr>
                <w:szCs w:val="30"/>
              </w:rPr>
            </w:pPr>
            <w:r w:rsidRPr="001B4D87">
              <w:rPr>
                <w:b/>
                <w:bCs/>
                <w:szCs w:val="30"/>
              </w:rPr>
              <w:t>1838,63</w:t>
            </w:r>
          </w:p>
        </w:tc>
      </w:tr>
    </w:tbl>
    <w:p w:rsidR="001B4D87" w:rsidRPr="001B4D87" w:rsidRDefault="001B4D87" w:rsidP="001B4D87">
      <w:pPr>
        <w:jc w:val="center"/>
        <w:rPr>
          <w:bCs/>
          <w:szCs w:val="30"/>
        </w:rPr>
      </w:pPr>
    </w:p>
    <w:p w:rsidR="001B4D87" w:rsidRPr="001B4D87" w:rsidRDefault="001B4D87" w:rsidP="001B4D87">
      <w:pPr>
        <w:pStyle w:val="2"/>
        <w:rPr>
          <w:color w:val="0D0D0D" w:themeColor="text1" w:themeTint="F2"/>
          <w:sz w:val="30"/>
          <w:szCs w:val="30"/>
        </w:rPr>
      </w:pPr>
      <w:r w:rsidRPr="001B4D87">
        <w:rPr>
          <w:b w:val="0"/>
          <w:sz w:val="30"/>
          <w:szCs w:val="30"/>
        </w:rPr>
        <w:t xml:space="preserve">Спонсорская помощь в денежном  выражении из внебюджетных средств и от родителей на сумму </w:t>
      </w:r>
      <w:r w:rsidRPr="001B4D87">
        <w:rPr>
          <w:color w:val="262626" w:themeColor="text1" w:themeTint="D9"/>
          <w:sz w:val="30"/>
          <w:szCs w:val="30"/>
        </w:rPr>
        <w:t>2866руб.14коп</w:t>
      </w:r>
      <w:r w:rsidRPr="001B4D87">
        <w:rPr>
          <w:color w:val="0D0D0D" w:themeColor="text1" w:themeTint="F2"/>
          <w:sz w:val="30"/>
          <w:szCs w:val="30"/>
        </w:rPr>
        <w:t>.:</w:t>
      </w:r>
    </w:p>
    <w:p w:rsidR="001B4D87" w:rsidRPr="008C776F" w:rsidRDefault="001B4D87" w:rsidP="001B4D87">
      <w:pPr>
        <w:rPr>
          <w:sz w:val="18"/>
          <w:szCs w:val="18"/>
        </w:rPr>
      </w:pPr>
    </w:p>
    <w:p w:rsidR="001B4D87" w:rsidRPr="008C776F" w:rsidRDefault="001B4D87" w:rsidP="001B4D87">
      <w:pPr>
        <w:rPr>
          <w:b/>
          <w:sz w:val="18"/>
          <w:szCs w:val="18"/>
        </w:rPr>
      </w:pPr>
      <w:r w:rsidRPr="008C776F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C776F">
        <w:rPr>
          <w:sz w:val="18"/>
          <w:szCs w:val="18"/>
        </w:rPr>
        <w:t xml:space="preserve">                                       </w:t>
      </w:r>
      <w:r w:rsidRPr="008C776F">
        <w:rPr>
          <w:sz w:val="18"/>
          <w:szCs w:val="18"/>
        </w:rPr>
        <w:t xml:space="preserve"> </w:t>
      </w:r>
      <w:proofErr w:type="spellStart"/>
      <w:r w:rsidRPr="008C776F">
        <w:rPr>
          <w:b/>
          <w:sz w:val="18"/>
          <w:szCs w:val="18"/>
        </w:rPr>
        <w:t>Внебюджет</w:t>
      </w:r>
      <w:proofErr w:type="spellEnd"/>
      <w:proofErr w:type="gramStart"/>
      <w:r w:rsidRPr="008C776F">
        <w:rPr>
          <w:b/>
          <w:sz w:val="18"/>
          <w:szCs w:val="18"/>
        </w:rPr>
        <w:t xml:space="preserve">    </w:t>
      </w:r>
      <w:r w:rsidR="008C776F">
        <w:rPr>
          <w:b/>
          <w:sz w:val="18"/>
          <w:szCs w:val="18"/>
        </w:rPr>
        <w:t xml:space="preserve">      </w:t>
      </w:r>
      <w:r w:rsidRPr="008C776F">
        <w:rPr>
          <w:b/>
          <w:sz w:val="18"/>
          <w:szCs w:val="18"/>
        </w:rPr>
        <w:t xml:space="preserve"> Р</w:t>
      </w:r>
      <w:proofErr w:type="gramEnd"/>
      <w:r w:rsidRPr="008C776F">
        <w:rPr>
          <w:b/>
          <w:sz w:val="18"/>
          <w:szCs w:val="18"/>
        </w:rPr>
        <w:t>одит.</w:t>
      </w:r>
    </w:p>
    <w:tbl>
      <w:tblPr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428"/>
        <w:gridCol w:w="1415"/>
        <w:gridCol w:w="1191"/>
      </w:tblGrid>
      <w:tr w:rsidR="001B4D87" w:rsidRPr="001B4D87" w:rsidTr="007A6E4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 xml:space="preserve">Водонагреватели   2шт.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rPr>
                <w:szCs w:val="30"/>
              </w:rPr>
            </w:pPr>
            <w:r w:rsidRPr="001B4D87">
              <w:rPr>
                <w:szCs w:val="30"/>
              </w:rPr>
              <w:t>244,00</w:t>
            </w:r>
          </w:p>
        </w:tc>
      </w:tr>
      <w:tr w:rsidR="001B4D87" w:rsidRPr="001B4D87" w:rsidTr="007A6E4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Лакокрасочные материалы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rPr>
                <w:szCs w:val="30"/>
              </w:rPr>
            </w:pPr>
            <w:r w:rsidRPr="001B4D87">
              <w:rPr>
                <w:bCs/>
                <w:szCs w:val="30"/>
              </w:rPr>
              <w:t>1488,93</w:t>
            </w:r>
          </w:p>
        </w:tc>
      </w:tr>
      <w:tr w:rsidR="001B4D87" w:rsidRPr="001B4D87" w:rsidTr="007A6E4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proofErr w:type="spellStart"/>
            <w:r w:rsidRPr="001B4D87">
              <w:rPr>
                <w:bCs/>
                <w:szCs w:val="30"/>
              </w:rPr>
              <w:t>Самоспасатель</w:t>
            </w:r>
            <w:proofErr w:type="spellEnd"/>
            <w:r w:rsidRPr="001B4D87">
              <w:rPr>
                <w:bCs/>
                <w:szCs w:val="30"/>
              </w:rPr>
              <w:t xml:space="preserve"> фильтрующий 1шт.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108,00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rPr>
                <w:szCs w:val="30"/>
              </w:rPr>
            </w:pPr>
            <w:r w:rsidRPr="001B4D87">
              <w:rPr>
                <w:szCs w:val="30"/>
              </w:rPr>
              <w:t>-</w:t>
            </w:r>
          </w:p>
        </w:tc>
      </w:tr>
      <w:tr w:rsidR="001B4D87" w:rsidRPr="001B4D87" w:rsidTr="007A6E4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Манометры  2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29,50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rPr>
                <w:szCs w:val="30"/>
              </w:rPr>
            </w:pPr>
            <w:r w:rsidRPr="001B4D87">
              <w:rPr>
                <w:szCs w:val="30"/>
              </w:rPr>
              <w:t>-</w:t>
            </w:r>
          </w:p>
        </w:tc>
      </w:tr>
      <w:tr w:rsidR="001B4D87" w:rsidRPr="001B4D87" w:rsidTr="007A6E4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Лампы бактерицидные  3шт.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77,18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rPr>
                <w:szCs w:val="30"/>
              </w:rPr>
            </w:pPr>
            <w:r w:rsidRPr="001B4D87">
              <w:rPr>
                <w:szCs w:val="30"/>
              </w:rPr>
              <w:t>-</w:t>
            </w:r>
          </w:p>
        </w:tc>
      </w:tr>
      <w:tr w:rsidR="001B4D87" w:rsidRPr="001B4D87" w:rsidTr="007A6E4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 xml:space="preserve">Пожарный </w:t>
            </w:r>
            <w:proofErr w:type="spellStart"/>
            <w:r w:rsidRPr="001B4D87">
              <w:rPr>
                <w:bCs/>
                <w:szCs w:val="30"/>
              </w:rPr>
              <w:t>извещатель</w:t>
            </w:r>
            <w:proofErr w:type="spellEnd"/>
            <w:r w:rsidRPr="001B4D87">
              <w:rPr>
                <w:bCs/>
                <w:szCs w:val="30"/>
              </w:rPr>
              <w:t xml:space="preserve"> 10шт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54,20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rPr>
                <w:szCs w:val="30"/>
              </w:rPr>
            </w:pPr>
            <w:r w:rsidRPr="001B4D87">
              <w:rPr>
                <w:szCs w:val="30"/>
              </w:rPr>
              <w:t>-</w:t>
            </w:r>
          </w:p>
        </w:tc>
      </w:tr>
      <w:tr w:rsidR="001B4D87" w:rsidRPr="001B4D87" w:rsidTr="007A6E4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Товарн</w:t>
            </w:r>
            <w:proofErr w:type="gramStart"/>
            <w:r w:rsidRPr="001B4D87">
              <w:rPr>
                <w:bCs/>
                <w:szCs w:val="30"/>
              </w:rPr>
              <w:t>о-</w:t>
            </w:r>
            <w:proofErr w:type="gramEnd"/>
            <w:r w:rsidRPr="001B4D87">
              <w:rPr>
                <w:bCs/>
                <w:szCs w:val="30"/>
              </w:rPr>
              <w:t xml:space="preserve"> транспортная накладная 25шт.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19,20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rPr>
                <w:szCs w:val="30"/>
              </w:rPr>
            </w:pPr>
            <w:r w:rsidRPr="001B4D87">
              <w:rPr>
                <w:szCs w:val="30"/>
              </w:rPr>
              <w:t>-</w:t>
            </w:r>
          </w:p>
        </w:tc>
      </w:tr>
      <w:tr w:rsidR="001B4D87" w:rsidRPr="001B4D87" w:rsidTr="007A6E4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 xml:space="preserve">8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Доска – магнитная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346,80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rPr>
                <w:szCs w:val="30"/>
              </w:rPr>
            </w:pPr>
          </w:p>
        </w:tc>
      </w:tr>
      <w:tr w:rsidR="001B4D87" w:rsidRPr="001B4D87" w:rsidTr="007A6E4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Бумага А</w:t>
            </w:r>
            <w:proofErr w:type="gramStart"/>
            <w:r w:rsidRPr="001B4D87">
              <w:rPr>
                <w:bCs/>
                <w:szCs w:val="30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324,00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rPr>
                <w:szCs w:val="30"/>
              </w:rPr>
            </w:pPr>
          </w:p>
        </w:tc>
      </w:tr>
      <w:tr w:rsidR="001B4D87" w:rsidRPr="001B4D87" w:rsidTr="007A6E4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10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Чистящие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rPr>
                <w:szCs w:val="30"/>
              </w:rPr>
            </w:pPr>
            <w:r w:rsidRPr="001B4D87">
              <w:rPr>
                <w:szCs w:val="30"/>
              </w:rPr>
              <w:t>78,03</w:t>
            </w:r>
          </w:p>
        </w:tc>
      </w:tr>
      <w:tr w:rsidR="001B4D87" w:rsidRPr="001B4D87" w:rsidTr="007A6E4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11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Обследование технологического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96,30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7" w:rsidRPr="001B4D87" w:rsidRDefault="001B4D87" w:rsidP="007A6E46">
            <w:pPr>
              <w:rPr>
                <w:szCs w:val="30"/>
              </w:rPr>
            </w:pPr>
            <w:r w:rsidRPr="001B4D87">
              <w:rPr>
                <w:szCs w:val="30"/>
              </w:rPr>
              <w:t>-</w:t>
            </w:r>
          </w:p>
        </w:tc>
      </w:tr>
      <w:tr w:rsidR="001B4D87" w:rsidRPr="001B4D87" w:rsidTr="007A6E46">
        <w:trPr>
          <w:trHeight w:val="51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/>
                <w:bCs/>
                <w:szCs w:val="30"/>
              </w:rPr>
            </w:pPr>
            <w:r w:rsidRPr="001B4D87">
              <w:rPr>
                <w:b/>
                <w:bCs/>
                <w:szCs w:val="30"/>
              </w:rPr>
              <w:t>Итого</w:t>
            </w:r>
            <w:proofErr w:type="gramStart"/>
            <w:r w:rsidRPr="001B4D87">
              <w:rPr>
                <w:b/>
                <w:bCs/>
                <w:szCs w:val="30"/>
              </w:rPr>
              <w:t xml:space="preserve"> :</w:t>
            </w:r>
            <w:proofErr w:type="gramEnd"/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B4D87" w:rsidRPr="001B4D87" w:rsidRDefault="001B4D87" w:rsidP="007A6E46">
            <w:pPr>
              <w:jc w:val="center"/>
              <w:rPr>
                <w:szCs w:val="30"/>
              </w:rPr>
            </w:pPr>
            <w:r w:rsidRPr="001B4D87">
              <w:rPr>
                <w:b/>
                <w:bCs/>
                <w:szCs w:val="30"/>
              </w:rPr>
              <w:t>2866,14</w:t>
            </w:r>
          </w:p>
        </w:tc>
      </w:tr>
    </w:tbl>
    <w:p w:rsidR="001B4D87" w:rsidRPr="001B4D87" w:rsidRDefault="001B4D87" w:rsidP="001B4D87">
      <w:pPr>
        <w:jc w:val="center"/>
        <w:rPr>
          <w:bCs/>
          <w:szCs w:val="30"/>
        </w:rPr>
      </w:pPr>
    </w:p>
    <w:p w:rsidR="001B4D87" w:rsidRPr="001B4D87" w:rsidRDefault="001B4D87" w:rsidP="001B4D87">
      <w:pPr>
        <w:pStyle w:val="2"/>
        <w:rPr>
          <w:b w:val="0"/>
          <w:sz w:val="30"/>
          <w:szCs w:val="30"/>
        </w:rPr>
      </w:pPr>
      <w:r w:rsidRPr="001B4D87">
        <w:rPr>
          <w:b w:val="0"/>
          <w:sz w:val="30"/>
          <w:szCs w:val="30"/>
        </w:rPr>
        <w:t xml:space="preserve">Спонсорская помощь в натуральном   выражении от ОО на сумму </w:t>
      </w:r>
      <w:r w:rsidRPr="001B4D87">
        <w:rPr>
          <w:sz w:val="30"/>
          <w:szCs w:val="30"/>
        </w:rPr>
        <w:t>832,47руб.00коп.:</w:t>
      </w:r>
    </w:p>
    <w:p w:rsidR="001B4D87" w:rsidRPr="001B4D87" w:rsidRDefault="001B4D87" w:rsidP="001B4D87">
      <w:pPr>
        <w:rPr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"/>
        <w:gridCol w:w="6454"/>
        <w:gridCol w:w="1418"/>
      </w:tblGrid>
      <w:tr w:rsidR="001B4D87" w:rsidRPr="001B4D87" w:rsidTr="007A6E4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D87" w:rsidRPr="001B4D87" w:rsidRDefault="001B4D87" w:rsidP="007A6E46">
            <w:pPr>
              <w:spacing w:line="276" w:lineRule="auto"/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1</w:t>
            </w:r>
          </w:p>
        </w:tc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spacing w:line="276" w:lineRule="auto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Документация (журналы)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spacing w:line="276" w:lineRule="auto"/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32,47</w:t>
            </w:r>
          </w:p>
        </w:tc>
      </w:tr>
      <w:tr w:rsidR="001B4D87" w:rsidRPr="001B4D87" w:rsidTr="007A6E46">
        <w:trPr>
          <w:trHeight w:val="36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4D87" w:rsidRPr="001B4D87" w:rsidRDefault="001B4D87" w:rsidP="007A6E46">
            <w:pPr>
              <w:spacing w:line="276" w:lineRule="auto"/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2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D87" w:rsidRPr="001B4D87" w:rsidRDefault="001B4D87" w:rsidP="007A6E46">
            <w:pPr>
              <w:spacing w:line="276" w:lineRule="auto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 xml:space="preserve">Частичный  ремонт кровли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4D87" w:rsidRPr="001B4D87" w:rsidRDefault="001B4D87" w:rsidP="007A6E46">
            <w:pPr>
              <w:spacing w:line="276" w:lineRule="auto"/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800,00</w:t>
            </w:r>
          </w:p>
        </w:tc>
      </w:tr>
      <w:tr w:rsidR="001B4D87" w:rsidRPr="001B4D87" w:rsidTr="007A6E46">
        <w:trPr>
          <w:trHeight w:val="39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rPr>
                <w:b/>
                <w:bCs/>
                <w:szCs w:val="30"/>
              </w:rPr>
            </w:pPr>
            <w:r w:rsidRPr="001B4D87">
              <w:rPr>
                <w:b/>
                <w:bCs/>
                <w:szCs w:val="30"/>
              </w:rPr>
              <w:t>Итого</w:t>
            </w:r>
            <w:proofErr w:type="gramStart"/>
            <w:r w:rsidRPr="001B4D87">
              <w:rPr>
                <w:b/>
                <w:bCs/>
                <w:szCs w:val="30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D87" w:rsidRPr="001B4D87" w:rsidRDefault="001B4D87" w:rsidP="007A6E46">
            <w:pPr>
              <w:jc w:val="center"/>
              <w:rPr>
                <w:b/>
                <w:bCs/>
                <w:szCs w:val="30"/>
              </w:rPr>
            </w:pPr>
            <w:r w:rsidRPr="001B4D87">
              <w:rPr>
                <w:b/>
                <w:bCs/>
                <w:szCs w:val="30"/>
              </w:rPr>
              <w:t>832,47</w:t>
            </w:r>
          </w:p>
        </w:tc>
      </w:tr>
      <w:tr w:rsidR="001B4D87" w:rsidRPr="001B4D87" w:rsidTr="007A6E46"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spacing w:line="276" w:lineRule="auto"/>
              <w:rPr>
                <w:b/>
                <w:bCs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87" w:rsidRPr="001B4D87" w:rsidRDefault="001B4D87" w:rsidP="007A6E46">
            <w:pPr>
              <w:spacing w:line="276" w:lineRule="auto"/>
              <w:jc w:val="center"/>
              <w:rPr>
                <w:b/>
                <w:bCs/>
                <w:szCs w:val="30"/>
              </w:rPr>
            </w:pPr>
          </w:p>
        </w:tc>
      </w:tr>
    </w:tbl>
    <w:p w:rsidR="001B4D87" w:rsidRPr="001B4D87" w:rsidRDefault="001B4D87" w:rsidP="001B4D87">
      <w:pPr>
        <w:jc w:val="center"/>
        <w:rPr>
          <w:bCs/>
          <w:szCs w:val="30"/>
        </w:rPr>
      </w:pPr>
    </w:p>
    <w:p w:rsidR="001B4D87" w:rsidRPr="001B4D87" w:rsidRDefault="001B4D87" w:rsidP="001B4D87">
      <w:pPr>
        <w:jc w:val="center"/>
        <w:rPr>
          <w:bCs/>
          <w:szCs w:val="30"/>
        </w:rPr>
      </w:pPr>
    </w:p>
    <w:p w:rsidR="001B4D87" w:rsidRPr="001B4D87" w:rsidRDefault="001B4D87" w:rsidP="001B4D87">
      <w:pPr>
        <w:jc w:val="both"/>
        <w:rPr>
          <w:color w:val="262626" w:themeColor="text1" w:themeTint="D9"/>
          <w:szCs w:val="30"/>
        </w:rPr>
      </w:pPr>
    </w:p>
    <w:sectPr w:rsidR="001B4D87" w:rsidRPr="001B4D87" w:rsidSect="001B4D87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7507"/>
    <w:multiLevelType w:val="hybridMultilevel"/>
    <w:tmpl w:val="113808FA"/>
    <w:lvl w:ilvl="0" w:tplc="D844639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FB7"/>
    <w:rsid w:val="000918C8"/>
    <w:rsid w:val="001B4D87"/>
    <w:rsid w:val="001F62CA"/>
    <w:rsid w:val="002E31DD"/>
    <w:rsid w:val="00596DCD"/>
    <w:rsid w:val="00662A81"/>
    <w:rsid w:val="006E7FB7"/>
    <w:rsid w:val="008C776F"/>
    <w:rsid w:val="009C51B6"/>
    <w:rsid w:val="00A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7FB7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7FB7"/>
    <w:pPr>
      <w:jc w:val="center"/>
    </w:pPr>
    <w:rPr>
      <w:b/>
      <w:sz w:val="40"/>
      <w:lang w:val="en-US"/>
    </w:rPr>
  </w:style>
  <w:style w:type="character" w:customStyle="1" w:styleId="a4">
    <w:name w:val="Название Знак"/>
    <w:basedOn w:val="a0"/>
    <w:link w:val="a3"/>
    <w:uiPriority w:val="99"/>
    <w:rsid w:val="006E7FB7"/>
    <w:rPr>
      <w:rFonts w:ascii="Times New Roman" w:eastAsia="Times New Roman" w:hAnsi="Times New Roman" w:cs="Times New Roman"/>
      <w:b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6E7FB7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5">
    <w:name w:val="List Paragraph"/>
    <w:basedOn w:val="a"/>
    <w:uiPriority w:val="34"/>
    <w:qFormat/>
    <w:rsid w:val="006E7FB7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AC621-B276-49C9-A032-EC741A3B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сад-24</cp:lastModifiedBy>
  <cp:revision>9</cp:revision>
  <cp:lastPrinted>2023-01-10T12:30:00Z</cp:lastPrinted>
  <dcterms:created xsi:type="dcterms:W3CDTF">2023-01-10T12:28:00Z</dcterms:created>
  <dcterms:modified xsi:type="dcterms:W3CDTF">2023-10-09T07:17:00Z</dcterms:modified>
</cp:coreProperties>
</file>