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8F" w:rsidRDefault="00E868FD" w:rsidP="0098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3073C" w:rsidRPr="00A3073C">
        <w:rPr>
          <w:rFonts w:ascii="Times New Roman" w:hAnsi="Times New Roman" w:cs="Times New Roman"/>
          <w:b/>
          <w:sz w:val="28"/>
          <w:szCs w:val="28"/>
        </w:rPr>
        <w:t xml:space="preserve">онспект занятия по образовательной области </w:t>
      </w:r>
    </w:p>
    <w:p w:rsidR="0027488F" w:rsidRDefault="00A3073C" w:rsidP="0098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«Ребенок и общество»</w:t>
      </w:r>
    </w:p>
    <w:p w:rsidR="007317C7" w:rsidRPr="00A3073C" w:rsidRDefault="00A3073C" w:rsidP="0098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 xml:space="preserve"> для воспитанников старшего дошкольного возраста</w:t>
      </w:r>
    </w:p>
    <w:p w:rsidR="00E868FD" w:rsidRDefault="00E868FD" w:rsidP="00980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3C" w:rsidRP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Тема: «Путешествие капельки»</w:t>
      </w:r>
    </w:p>
    <w:p w:rsidR="00A3073C" w:rsidRPr="00E868FD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E8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FD">
        <w:rPr>
          <w:rFonts w:ascii="Times New Roman" w:hAnsi="Times New Roman" w:cs="Times New Roman"/>
          <w:sz w:val="28"/>
          <w:szCs w:val="28"/>
        </w:rPr>
        <w:t>ф</w:t>
      </w:r>
      <w:r w:rsidRPr="00E868FD">
        <w:rPr>
          <w:rFonts w:ascii="Times New Roman" w:hAnsi="Times New Roman" w:cs="Times New Roman"/>
          <w:sz w:val="28"/>
          <w:szCs w:val="28"/>
        </w:rPr>
        <w:t>ормировать элементарные представлен</w:t>
      </w:r>
      <w:r w:rsidR="00E868FD">
        <w:rPr>
          <w:rFonts w:ascii="Times New Roman" w:hAnsi="Times New Roman" w:cs="Times New Roman"/>
          <w:sz w:val="28"/>
          <w:szCs w:val="28"/>
        </w:rPr>
        <w:t>ия о ресурсах, нужных человеку</w:t>
      </w:r>
      <w:proofErr w:type="gramStart"/>
      <w:r w:rsidR="00E86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8FD">
        <w:rPr>
          <w:rFonts w:ascii="Times New Roman" w:hAnsi="Times New Roman" w:cs="Times New Roman"/>
          <w:sz w:val="28"/>
          <w:szCs w:val="28"/>
        </w:rPr>
        <w:t xml:space="preserve"> </w:t>
      </w:r>
      <w:r w:rsidRPr="00E868FD">
        <w:rPr>
          <w:rFonts w:ascii="Times New Roman" w:hAnsi="Times New Roman" w:cs="Times New Roman"/>
          <w:sz w:val="28"/>
          <w:szCs w:val="28"/>
        </w:rPr>
        <w:t>природные – вода), как и где они используются дома, и их рациональное употребление</w:t>
      </w:r>
      <w:r w:rsidR="00E868FD">
        <w:rPr>
          <w:rFonts w:ascii="Times New Roman" w:hAnsi="Times New Roman" w:cs="Times New Roman"/>
          <w:sz w:val="28"/>
          <w:szCs w:val="28"/>
        </w:rPr>
        <w:t>;</w:t>
      </w:r>
    </w:p>
    <w:p w:rsidR="00A3073C" w:rsidRPr="00E868FD" w:rsidRDefault="00E868FD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FD">
        <w:rPr>
          <w:rFonts w:ascii="Times New Roman" w:hAnsi="Times New Roman" w:cs="Times New Roman"/>
          <w:sz w:val="28"/>
          <w:szCs w:val="28"/>
        </w:rPr>
        <w:t>р</w:t>
      </w:r>
      <w:r w:rsidR="00A3073C" w:rsidRPr="00E868FD">
        <w:rPr>
          <w:rFonts w:ascii="Times New Roman" w:hAnsi="Times New Roman" w:cs="Times New Roman"/>
          <w:sz w:val="28"/>
          <w:szCs w:val="28"/>
        </w:rPr>
        <w:t>азвивать умения самостоятельно применять в жизнедеятельности основные экономические понятия. Устанавливать причинно-следственные связи между возможность</w:t>
      </w:r>
      <w:r w:rsidR="009802E1">
        <w:rPr>
          <w:rFonts w:ascii="Times New Roman" w:hAnsi="Times New Roman" w:cs="Times New Roman"/>
          <w:sz w:val="28"/>
          <w:szCs w:val="28"/>
        </w:rPr>
        <w:t>ю</w:t>
      </w:r>
      <w:r w:rsidR="00A3073C" w:rsidRPr="00E868FD">
        <w:rPr>
          <w:rFonts w:ascii="Times New Roman" w:hAnsi="Times New Roman" w:cs="Times New Roman"/>
          <w:sz w:val="28"/>
          <w:szCs w:val="28"/>
        </w:rPr>
        <w:t xml:space="preserve"> собрать природные ресурсы и</w:t>
      </w:r>
      <w:r w:rsidR="009802E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экономить бюджет семьи;</w:t>
      </w:r>
    </w:p>
    <w:p w:rsidR="00A3073C" w:rsidRPr="00E868FD" w:rsidRDefault="00BE4747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73C" w:rsidRPr="00E868FD">
        <w:rPr>
          <w:rFonts w:ascii="Times New Roman" w:hAnsi="Times New Roman" w:cs="Times New Roman"/>
          <w:sz w:val="28"/>
          <w:szCs w:val="28"/>
        </w:rPr>
        <w:t xml:space="preserve">оспитывать экономически значимые качества (бережливость, трудолюбие, экономность, дисциплинированность, потребности в сохранении </w:t>
      </w:r>
      <w:r w:rsidR="009802E1">
        <w:rPr>
          <w:rFonts w:ascii="Times New Roman" w:hAnsi="Times New Roman" w:cs="Times New Roman"/>
          <w:sz w:val="28"/>
          <w:szCs w:val="28"/>
        </w:rPr>
        <w:t>приумножении природных богатств).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AD4D7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="00AD4D7F">
        <w:rPr>
          <w:rFonts w:ascii="Times New Roman" w:hAnsi="Times New Roman" w:cs="Times New Roman"/>
          <w:sz w:val="28"/>
          <w:szCs w:val="28"/>
        </w:rPr>
        <w:t>Домик-э</w:t>
      </w:r>
      <w:r>
        <w:rPr>
          <w:rFonts w:ascii="Times New Roman" w:hAnsi="Times New Roman" w:cs="Times New Roman"/>
          <w:sz w:val="28"/>
          <w:szCs w:val="28"/>
        </w:rPr>
        <w:t>кономик</w:t>
      </w:r>
      <w:proofErr w:type="spellEnd"/>
      <w:proofErr w:type="gramEnd"/>
      <w:r w:rsidR="00AD4D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подбор иллюстраций по теме.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беседы с детьми, отгадывание загадок, чтение художественной литературы, проведение опытов с водой.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наглядный (рассм</w:t>
      </w:r>
      <w:r w:rsidR="009802E1">
        <w:rPr>
          <w:rFonts w:ascii="Times New Roman" w:hAnsi="Times New Roman" w:cs="Times New Roman"/>
          <w:sz w:val="28"/>
          <w:szCs w:val="28"/>
        </w:rPr>
        <w:t>атривание слайдов, презентация);</w:t>
      </w:r>
      <w:r>
        <w:rPr>
          <w:rFonts w:ascii="Times New Roman" w:hAnsi="Times New Roman" w:cs="Times New Roman"/>
          <w:sz w:val="28"/>
          <w:szCs w:val="28"/>
        </w:rPr>
        <w:t xml:space="preserve"> словесный (беседа, объяснение, вопро</w:t>
      </w:r>
      <w:r w:rsidR="009802E1">
        <w:rPr>
          <w:rFonts w:ascii="Times New Roman" w:hAnsi="Times New Roman" w:cs="Times New Roman"/>
          <w:sz w:val="28"/>
          <w:szCs w:val="28"/>
        </w:rPr>
        <w:t>сы);</w:t>
      </w:r>
      <w:r>
        <w:rPr>
          <w:rFonts w:ascii="Times New Roman" w:hAnsi="Times New Roman" w:cs="Times New Roman"/>
          <w:sz w:val="28"/>
          <w:szCs w:val="28"/>
        </w:rPr>
        <w:t xml:space="preserve"> игровой (интерактивная игра, дидактические упражнения).</w:t>
      </w:r>
    </w:p>
    <w:p w:rsidR="00A3073C" w:rsidRDefault="00E868FD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 - </w:t>
      </w:r>
      <w:r w:rsidR="00A3073C" w:rsidRPr="00A3073C">
        <w:rPr>
          <w:rFonts w:ascii="Times New Roman" w:hAnsi="Times New Roman" w:cs="Times New Roman"/>
          <w:sz w:val="28"/>
          <w:szCs w:val="28"/>
        </w:rPr>
        <w:t>обучающий</w:t>
      </w:r>
      <w:r w:rsidR="00A3073C">
        <w:rPr>
          <w:rFonts w:ascii="Times New Roman" w:hAnsi="Times New Roman" w:cs="Times New Roman"/>
          <w:sz w:val="28"/>
          <w:szCs w:val="28"/>
        </w:rPr>
        <w:t>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73C" w:rsidRPr="00A3073C" w:rsidRDefault="00A3073C" w:rsidP="009802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3073C" w:rsidRPr="00A3073C" w:rsidRDefault="00E868FD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в</w:t>
      </w:r>
      <w:r w:rsidR="00A3073C" w:rsidRPr="00A3073C">
        <w:rPr>
          <w:rFonts w:ascii="Times New Roman" w:hAnsi="Times New Roman" w:cs="Times New Roman"/>
          <w:b/>
          <w:sz w:val="28"/>
          <w:szCs w:val="28"/>
        </w:rPr>
        <w:t>водный (организационный)</w:t>
      </w:r>
    </w:p>
    <w:p w:rsidR="00A3073C" w:rsidRP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 xml:space="preserve">Игра-этюд «Гармония» </w:t>
      </w:r>
      <w:r w:rsidRPr="00E868FD">
        <w:rPr>
          <w:rFonts w:ascii="Times New Roman" w:hAnsi="Times New Roman" w:cs="Times New Roman"/>
          <w:i/>
          <w:sz w:val="28"/>
          <w:szCs w:val="28"/>
        </w:rPr>
        <w:t>(</w:t>
      </w:r>
      <w:r w:rsidR="00E868FD" w:rsidRPr="00E868FD">
        <w:rPr>
          <w:rFonts w:ascii="Times New Roman" w:hAnsi="Times New Roman" w:cs="Times New Roman"/>
          <w:i/>
          <w:sz w:val="28"/>
          <w:szCs w:val="28"/>
        </w:rPr>
        <w:t>фронтальная форма работы</w:t>
      </w:r>
      <w:r w:rsidRPr="00E868FD">
        <w:rPr>
          <w:rFonts w:ascii="Times New Roman" w:hAnsi="Times New Roman" w:cs="Times New Roman"/>
          <w:i/>
          <w:sz w:val="28"/>
          <w:szCs w:val="28"/>
        </w:rPr>
        <w:t>)</w:t>
      </w:r>
    </w:p>
    <w:p w:rsidR="00A3073C" w:rsidRPr="00E868FD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8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868FD">
        <w:rPr>
          <w:rFonts w:ascii="Times New Roman" w:hAnsi="Times New Roman" w:cs="Times New Roman"/>
          <w:i/>
          <w:sz w:val="28"/>
          <w:szCs w:val="28"/>
        </w:rPr>
        <w:t>: создание радостного настроения у воспитанников, развитие навыков вербального и невербального общения.</w:t>
      </w:r>
    </w:p>
    <w:p w:rsidR="009802E1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Сюр</w:t>
      </w:r>
      <w:r w:rsidR="00AD4D7F">
        <w:rPr>
          <w:rFonts w:ascii="Times New Roman" w:hAnsi="Times New Roman" w:cs="Times New Roman"/>
          <w:b/>
          <w:sz w:val="28"/>
          <w:szCs w:val="28"/>
        </w:rPr>
        <w:t>призный момент «</w:t>
      </w:r>
      <w:proofErr w:type="spellStart"/>
      <w:r w:rsidR="00AD4D7F">
        <w:rPr>
          <w:rFonts w:ascii="Times New Roman" w:hAnsi="Times New Roman" w:cs="Times New Roman"/>
          <w:b/>
          <w:sz w:val="28"/>
          <w:szCs w:val="28"/>
        </w:rPr>
        <w:t>Домик-э</w:t>
      </w:r>
      <w:r w:rsidR="00E868FD">
        <w:rPr>
          <w:rFonts w:ascii="Times New Roman" w:hAnsi="Times New Roman" w:cs="Times New Roman"/>
          <w:b/>
          <w:sz w:val="28"/>
          <w:szCs w:val="28"/>
        </w:rPr>
        <w:t>кономик</w:t>
      </w:r>
      <w:proofErr w:type="spellEnd"/>
      <w:r w:rsidR="00E868FD">
        <w:rPr>
          <w:rFonts w:ascii="Times New Roman" w:hAnsi="Times New Roman" w:cs="Times New Roman"/>
          <w:b/>
          <w:sz w:val="28"/>
          <w:szCs w:val="28"/>
        </w:rPr>
        <w:t>»</w:t>
      </w:r>
      <w:r w:rsidR="00980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E1" w:rsidRPr="00E868FD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A3073C" w:rsidRPr="00BE4747" w:rsidRDefault="00E868FD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8FD">
        <w:rPr>
          <w:rFonts w:ascii="Times New Roman" w:hAnsi="Times New Roman" w:cs="Times New Roman"/>
          <w:i/>
          <w:sz w:val="28"/>
          <w:szCs w:val="28"/>
        </w:rPr>
        <w:t>(</w:t>
      </w:r>
      <w:r w:rsidR="00AD4D7F">
        <w:rPr>
          <w:rFonts w:ascii="Times New Roman" w:hAnsi="Times New Roman" w:cs="Times New Roman"/>
          <w:i/>
          <w:sz w:val="28"/>
          <w:szCs w:val="28"/>
        </w:rPr>
        <w:t>На экране появляется «</w:t>
      </w:r>
      <w:proofErr w:type="spellStart"/>
      <w:r w:rsidR="00AD4D7F">
        <w:rPr>
          <w:rFonts w:ascii="Times New Roman" w:hAnsi="Times New Roman" w:cs="Times New Roman"/>
          <w:i/>
          <w:sz w:val="28"/>
          <w:szCs w:val="28"/>
        </w:rPr>
        <w:t>Домик-э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кономик</w:t>
      </w:r>
      <w:proofErr w:type="spellEnd"/>
      <w:r w:rsidR="00AD4D7F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который получил электронн</w:t>
      </w:r>
      <w:r w:rsidR="009802E1">
        <w:rPr>
          <w:rFonts w:ascii="Times New Roman" w:hAnsi="Times New Roman" w:cs="Times New Roman"/>
          <w:i/>
          <w:sz w:val="28"/>
          <w:szCs w:val="28"/>
        </w:rPr>
        <w:t>ое письмо-обращение от капельки).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8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868FD">
        <w:rPr>
          <w:rFonts w:ascii="Times New Roman" w:hAnsi="Times New Roman" w:cs="Times New Roman"/>
          <w:i/>
          <w:sz w:val="28"/>
          <w:szCs w:val="28"/>
        </w:rPr>
        <w:t>: организация детей, мотивация на предстоя</w:t>
      </w:r>
      <w:r w:rsidR="00E868FD" w:rsidRPr="00E868FD">
        <w:rPr>
          <w:rFonts w:ascii="Times New Roman" w:hAnsi="Times New Roman" w:cs="Times New Roman"/>
          <w:i/>
          <w:sz w:val="28"/>
          <w:szCs w:val="28"/>
        </w:rPr>
        <w:t>щую деятельность, развитие позна</w:t>
      </w:r>
      <w:r w:rsidRPr="00E868FD">
        <w:rPr>
          <w:rFonts w:ascii="Times New Roman" w:hAnsi="Times New Roman" w:cs="Times New Roman"/>
          <w:i/>
          <w:sz w:val="28"/>
          <w:szCs w:val="28"/>
        </w:rPr>
        <w:t>вательного интереса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73C" w:rsidRPr="00A3073C" w:rsidRDefault="00E868FD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6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73C" w:rsidRPr="00A3073C">
        <w:rPr>
          <w:rFonts w:ascii="Times New Roman" w:hAnsi="Times New Roman" w:cs="Times New Roman"/>
          <w:b/>
          <w:sz w:val="28"/>
          <w:szCs w:val="28"/>
        </w:rPr>
        <w:t>эт</w:t>
      </w:r>
      <w:r>
        <w:rPr>
          <w:rFonts w:ascii="Times New Roman" w:hAnsi="Times New Roman" w:cs="Times New Roman"/>
          <w:b/>
          <w:sz w:val="28"/>
          <w:szCs w:val="28"/>
        </w:rPr>
        <w:t>ап – основной</w:t>
      </w:r>
    </w:p>
    <w:p w:rsidR="00A3073C" w:rsidRP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Игровая ситуация «Путешествие капел</w:t>
      </w:r>
      <w:r w:rsidR="00E868FD">
        <w:rPr>
          <w:rFonts w:ascii="Times New Roman" w:hAnsi="Times New Roman" w:cs="Times New Roman"/>
          <w:b/>
          <w:sz w:val="28"/>
          <w:szCs w:val="28"/>
        </w:rPr>
        <w:t>ьки: круговорот воды в природе»</w:t>
      </w:r>
      <w:r w:rsidR="00E868FD" w:rsidRPr="00E868FD">
        <w:rPr>
          <w:rFonts w:ascii="Times New Roman" w:hAnsi="Times New Roman" w:cs="Times New Roman"/>
          <w:i/>
          <w:sz w:val="28"/>
          <w:szCs w:val="28"/>
        </w:rPr>
        <w:t xml:space="preserve"> (фронтальная форма работы)</w:t>
      </w:r>
    </w:p>
    <w:p w:rsidR="00A3073C" w:rsidRPr="00BE4747" w:rsidRDefault="009802E1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слайды. В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ода нужна всем живым существам</w:t>
      </w:r>
      <w:r w:rsidR="00223A2C">
        <w:rPr>
          <w:rFonts w:ascii="Times New Roman" w:hAnsi="Times New Roman" w:cs="Times New Roman"/>
          <w:i/>
          <w:sz w:val="28"/>
          <w:szCs w:val="28"/>
        </w:rPr>
        <w:t>.  П</w:t>
      </w:r>
      <w:r w:rsidR="00E868FD" w:rsidRPr="00BE4747">
        <w:rPr>
          <w:rFonts w:ascii="Times New Roman" w:hAnsi="Times New Roman" w:cs="Times New Roman"/>
          <w:i/>
          <w:sz w:val="28"/>
          <w:szCs w:val="28"/>
        </w:rPr>
        <w:t>тицы, звери пьют воду и купаю</w:t>
      </w:r>
      <w:r w:rsidR="00223A2C">
        <w:rPr>
          <w:rFonts w:ascii="Times New Roman" w:hAnsi="Times New Roman" w:cs="Times New Roman"/>
          <w:i/>
          <w:sz w:val="28"/>
          <w:szCs w:val="28"/>
        </w:rPr>
        <w:t>тся в ней. Н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а земле существует целое водное царство – океаны и моря, реки и озера</w:t>
      </w:r>
      <w:r w:rsidR="00E868FD" w:rsidRPr="00BE4747">
        <w:rPr>
          <w:rFonts w:ascii="Times New Roman" w:hAnsi="Times New Roman" w:cs="Times New Roman"/>
          <w:i/>
          <w:sz w:val="28"/>
          <w:szCs w:val="28"/>
        </w:rPr>
        <w:t>, полярные ледни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 xml:space="preserve">ки и снежные шапки горных </w:t>
      </w:r>
      <w:r w:rsidR="00E868FD" w:rsidRPr="00BE4747">
        <w:rPr>
          <w:rFonts w:ascii="Times New Roman" w:hAnsi="Times New Roman" w:cs="Times New Roman"/>
          <w:i/>
          <w:sz w:val="28"/>
          <w:szCs w:val="28"/>
        </w:rPr>
        <w:t>вершин, ручейки и лужи</w:t>
      </w:r>
      <w:r w:rsidR="00BE4747" w:rsidRPr="00BE4747">
        <w:rPr>
          <w:rFonts w:ascii="Times New Roman" w:hAnsi="Times New Roman" w:cs="Times New Roman"/>
          <w:i/>
          <w:sz w:val="28"/>
          <w:szCs w:val="28"/>
        </w:rPr>
        <w:t>цы;</w:t>
      </w:r>
      <w:r w:rsidR="00223A2C">
        <w:rPr>
          <w:rFonts w:ascii="Times New Roman" w:hAnsi="Times New Roman" w:cs="Times New Roman"/>
          <w:i/>
          <w:sz w:val="28"/>
          <w:szCs w:val="28"/>
        </w:rPr>
        <w:t xml:space="preserve"> листья растений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 xml:space="preserve"> испаряют воду, чтобы не </w:t>
      </w:r>
      <w:r w:rsidR="00223A2C">
        <w:rPr>
          <w:rFonts w:ascii="Times New Roman" w:hAnsi="Times New Roman" w:cs="Times New Roman"/>
          <w:i/>
          <w:sz w:val="28"/>
          <w:szCs w:val="28"/>
        </w:rPr>
        <w:t>перегреться на солнце,</w:t>
      </w:r>
      <w:r w:rsidR="00E868FD" w:rsidRPr="00BE4747">
        <w:rPr>
          <w:rFonts w:ascii="Times New Roman" w:hAnsi="Times New Roman" w:cs="Times New Roman"/>
          <w:i/>
          <w:sz w:val="28"/>
          <w:szCs w:val="28"/>
        </w:rPr>
        <w:t xml:space="preserve"> вода испа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ря</w:t>
      </w:r>
      <w:r w:rsidR="00E868FD" w:rsidRPr="00BE4747">
        <w:rPr>
          <w:rFonts w:ascii="Times New Roman" w:hAnsi="Times New Roman" w:cs="Times New Roman"/>
          <w:i/>
          <w:sz w:val="28"/>
          <w:szCs w:val="28"/>
        </w:rPr>
        <w:t>ется и превращается в тучу - обла</w:t>
      </w:r>
      <w:r w:rsidR="00A3073C" w:rsidRPr="00BE4747">
        <w:rPr>
          <w:rFonts w:ascii="Times New Roman" w:hAnsi="Times New Roman" w:cs="Times New Roman"/>
          <w:i/>
          <w:sz w:val="28"/>
          <w:szCs w:val="28"/>
        </w:rPr>
        <w:t>ко.</w:t>
      </w:r>
    </w:p>
    <w:p w:rsidR="00A3073C" w:rsidRPr="00BE4747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4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BE4747">
        <w:rPr>
          <w:rFonts w:ascii="Times New Roman" w:hAnsi="Times New Roman" w:cs="Times New Roman"/>
          <w:i/>
          <w:sz w:val="28"/>
          <w:szCs w:val="28"/>
        </w:rPr>
        <w:t>: закрепить представления воспитанников о том, что вода нужна всем живым существам вокруг и ее превращение в природе.</w:t>
      </w:r>
    </w:p>
    <w:p w:rsidR="00A3073C" w:rsidRP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Проблемная ситуация «А можно ли собрать дождевую воду для ее использования в домашних условиях?»</w:t>
      </w:r>
      <w:r w:rsidR="00BE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747" w:rsidRPr="00E868FD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A3073C" w:rsidRPr="00BE4747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E4747">
        <w:rPr>
          <w:rFonts w:ascii="Times New Roman" w:hAnsi="Times New Roman" w:cs="Times New Roman"/>
          <w:i/>
          <w:sz w:val="28"/>
          <w:szCs w:val="28"/>
        </w:rPr>
        <w:t>: активизация мыслительной, речевой деятельности воспитанников.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E4747" w:rsidRPr="00BE4747" w:rsidRDefault="00BE4747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E4747">
        <w:rPr>
          <w:rFonts w:ascii="Times New Roman" w:hAnsi="Times New Roman" w:cs="Times New Roman"/>
          <w:i/>
          <w:sz w:val="28"/>
          <w:szCs w:val="28"/>
        </w:rPr>
        <w:t>: обеспечить смену видов деятельности двигательного режима.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лей веселей,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Теплых капель не жалей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лесов, для полей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маленьких детей,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мам, и для пап</w:t>
      </w:r>
    </w:p>
    <w:p w:rsidR="00694675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Кап-кап, кап-кап. 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(П.Синявский)</w:t>
      </w:r>
    </w:p>
    <w:p w:rsidR="00A3073C" w:rsidRP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AD4D7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D4D7F">
        <w:rPr>
          <w:rFonts w:ascii="Times New Roman" w:hAnsi="Times New Roman" w:cs="Times New Roman"/>
          <w:b/>
          <w:sz w:val="28"/>
          <w:szCs w:val="28"/>
        </w:rPr>
        <w:t>Домиком-э</w:t>
      </w:r>
      <w:r w:rsidR="00BE4747">
        <w:rPr>
          <w:rFonts w:ascii="Times New Roman" w:hAnsi="Times New Roman" w:cs="Times New Roman"/>
          <w:b/>
          <w:sz w:val="28"/>
          <w:szCs w:val="28"/>
        </w:rPr>
        <w:t>кономиком</w:t>
      </w:r>
      <w:proofErr w:type="spellEnd"/>
      <w:r w:rsidR="00AD4D7F">
        <w:rPr>
          <w:rFonts w:ascii="Times New Roman" w:hAnsi="Times New Roman" w:cs="Times New Roman"/>
          <w:b/>
          <w:sz w:val="28"/>
          <w:szCs w:val="28"/>
        </w:rPr>
        <w:t>»</w:t>
      </w:r>
      <w:r w:rsidR="00BE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747" w:rsidRPr="00E868FD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A3073C" w:rsidRPr="00BE4747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E4747" w:rsidRPr="00BE4747">
        <w:rPr>
          <w:rFonts w:ascii="Times New Roman" w:hAnsi="Times New Roman" w:cs="Times New Roman"/>
          <w:i/>
          <w:sz w:val="28"/>
          <w:szCs w:val="28"/>
        </w:rPr>
        <w:t>: позна</w:t>
      </w:r>
      <w:r w:rsidRPr="00BE4747">
        <w:rPr>
          <w:rFonts w:ascii="Times New Roman" w:hAnsi="Times New Roman" w:cs="Times New Roman"/>
          <w:i/>
          <w:sz w:val="28"/>
          <w:szCs w:val="28"/>
        </w:rPr>
        <w:t>комить воспитанников с дополнительным средством экономии воды.</w:t>
      </w:r>
    </w:p>
    <w:p w:rsidR="00A3073C" w:rsidRPr="00AD4D7F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Интерактивная игра «</w:t>
      </w:r>
      <w:proofErr w:type="spellStart"/>
      <w:r w:rsidRPr="00A3073C">
        <w:rPr>
          <w:rFonts w:ascii="Times New Roman" w:hAnsi="Times New Roman" w:cs="Times New Roman"/>
          <w:b/>
          <w:sz w:val="28"/>
          <w:szCs w:val="28"/>
        </w:rPr>
        <w:t>Верно</w:t>
      </w:r>
      <w:r w:rsidR="00AD4D7F">
        <w:rPr>
          <w:rFonts w:ascii="Times New Roman" w:hAnsi="Times New Roman" w:cs="Times New Roman"/>
          <w:b/>
          <w:sz w:val="28"/>
          <w:szCs w:val="28"/>
        </w:rPr>
        <w:t>-не</w:t>
      </w:r>
      <w:proofErr w:type="spellEnd"/>
      <w:r w:rsidR="00AD4D7F">
        <w:rPr>
          <w:rFonts w:ascii="Times New Roman" w:hAnsi="Times New Roman" w:cs="Times New Roman"/>
          <w:b/>
          <w:sz w:val="28"/>
          <w:szCs w:val="28"/>
        </w:rPr>
        <w:t xml:space="preserve"> верно» </w:t>
      </w:r>
      <w:r w:rsidR="00AD4D7F" w:rsidRPr="00AD4D7F">
        <w:rPr>
          <w:rFonts w:ascii="Times New Roman" w:hAnsi="Times New Roman" w:cs="Times New Roman"/>
          <w:i/>
          <w:sz w:val="28"/>
          <w:szCs w:val="28"/>
        </w:rPr>
        <w:t>(подгрупповая форма работы)</w:t>
      </w:r>
    </w:p>
    <w:p w:rsidR="00A3073C" w:rsidRDefault="00A3073C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воспитанников об экономии воды.</w:t>
      </w:r>
    </w:p>
    <w:p w:rsidR="00A3073C" w:rsidRPr="00A3073C" w:rsidRDefault="00BE4747" w:rsidP="009802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4747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>тап</w:t>
      </w:r>
      <w:r w:rsidR="00A3073C" w:rsidRPr="00A307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Окончание занятия</w:t>
      </w:r>
    </w:p>
    <w:p w:rsidR="00A3073C" w:rsidRPr="00A3073C" w:rsidRDefault="00A3073C" w:rsidP="009802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3C">
        <w:rPr>
          <w:rFonts w:ascii="Times New Roman" w:hAnsi="Times New Roman" w:cs="Times New Roman"/>
          <w:b/>
          <w:sz w:val="28"/>
          <w:szCs w:val="28"/>
        </w:rPr>
        <w:t>Рефлексия. Подведение итогов занятия.</w:t>
      </w:r>
    </w:p>
    <w:p w:rsidR="00A3073C" w:rsidRDefault="00A3073C" w:rsidP="009802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4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E4747">
        <w:rPr>
          <w:rFonts w:ascii="Times New Roman" w:hAnsi="Times New Roman" w:cs="Times New Roman"/>
          <w:i/>
          <w:sz w:val="28"/>
          <w:szCs w:val="28"/>
        </w:rPr>
        <w:t xml:space="preserve">: анализ результатов деятельности воспитанников. </w:t>
      </w:r>
    </w:p>
    <w:p w:rsidR="00834F8A" w:rsidRDefault="00834F8A" w:rsidP="00834F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834F8A" w:rsidRDefault="00834F8A" w:rsidP="00834F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Учебная программа дошкольного образования / Министерство образования  Республики Беларусь; Национальный институт образования.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 2019. – 442с.</w:t>
      </w:r>
    </w:p>
    <w:p w:rsidR="00834F8A" w:rsidRDefault="00834F8A" w:rsidP="00834F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Дубинина, Д. Н. Мир вокруг меня: учеб. – метод. пособие для педагогов учреждений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образования с русским языком обучения/ Д. Н. Дубинина. – 2 –е изд.,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расш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2012. – 64. – (УМК «Мои первые уроки»).</w:t>
      </w:r>
    </w:p>
    <w:p w:rsidR="00834F8A" w:rsidRDefault="00834F8A" w:rsidP="00834F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Ладутько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Л. К. Ребёнок познаёт рукотворный мир (от 5 до 7 лет): пособие для педагогов учреждений дошкольного образования с русским языком обучения/ Л.К.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Ладутько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С. В. Шкляр. – Минск: Сэр – Вит, 2019.- 232 с.</w:t>
      </w:r>
    </w:p>
    <w:p w:rsidR="00834F8A" w:rsidRDefault="00834F8A" w:rsidP="00834F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Е. И. Развитие интеллектуальной активности детей старшего дошкольного возраста: пособие для педагогов учреждений дошкольного образования / Е. И.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– Мозырь: Белый ветер, 2017. – 295с.</w:t>
      </w:r>
    </w:p>
    <w:p w:rsidR="00834F8A" w:rsidRDefault="00834F8A" w:rsidP="00834F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34F8A" w:rsidRDefault="00834F8A" w:rsidP="00834F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34F8A" w:rsidRDefault="00834F8A" w:rsidP="00834F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E4747" w:rsidRPr="00BE4747" w:rsidRDefault="00BE4747" w:rsidP="00980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E4747" w:rsidRPr="00BE4747" w:rsidSect="00BE47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E02"/>
    <w:multiLevelType w:val="hybridMultilevel"/>
    <w:tmpl w:val="810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C0EBB"/>
    <w:multiLevelType w:val="hybridMultilevel"/>
    <w:tmpl w:val="BB06552C"/>
    <w:lvl w:ilvl="0" w:tplc="A48C2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E2070D"/>
    <w:multiLevelType w:val="hybridMultilevel"/>
    <w:tmpl w:val="2DBA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3C"/>
    <w:rsid w:val="000A1BE9"/>
    <w:rsid w:val="00223A2C"/>
    <w:rsid w:val="0027488F"/>
    <w:rsid w:val="002D4F0A"/>
    <w:rsid w:val="00694675"/>
    <w:rsid w:val="00707200"/>
    <w:rsid w:val="00834F8A"/>
    <w:rsid w:val="009802E1"/>
    <w:rsid w:val="00A3073C"/>
    <w:rsid w:val="00A562E1"/>
    <w:rsid w:val="00AD4D7F"/>
    <w:rsid w:val="00BE4747"/>
    <w:rsid w:val="00D0441A"/>
    <w:rsid w:val="00E759E5"/>
    <w:rsid w:val="00E868FD"/>
    <w:rsid w:val="00EA0FFF"/>
    <w:rsid w:val="00FC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8</cp:revision>
  <dcterms:created xsi:type="dcterms:W3CDTF">2020-05-07T18:53:00Z</dcterms:created>
  <dcterms:modified xsi:type="dcterms:W3CDTF">2020-05-11T06:59:00Z</dcterms:modified>
</cp:coreProperties>
</file>