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0" w:name="_GoBack"/>
      <w:r w:rsidRPr="007E26CD">
        <w:rPr>
          <w:rFonts w:eastAsia="Times New Roman"/>
          <w:b/>
          <w:bCs/>
          <w:lang w:eastAsia="ru-RU"/>
        </w:rPr>
        <w:t>Воспитание толерантного отношения к детям с ОПФР</w:t>
      </w:r>
    </w:p>
    <w:bookmarkEnd w:id="0"/>
    <w:p w:rsidR="007E26CD" w:rsidRPr="007E26CD" w:rsidRDefault="007E26CD" w:rsidP="007E26CD">
      <w:pPr>
        <w:shd w:val="clear" w:color="auto" w:fill="FFFFFF"/>
        <w:spacing w:after="0" w:line="240" w:lineRule="auto"/>
        <w:ind w:firstLine="4962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Cs/>
          <w:i/>
          <w:iCs/>
          <w:color w:val="111111"/>
          <w:lang w:eastAsia="ru-RU"/>
        </w:rPr>
        <w:t>Если я чем-то на тебя не похож,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4962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Cs/>
          <w:i/>
          <w:iCs/>
          <w:color w:val="111111"/>
          <w:lang w:eastAsia="ru-RU"/>
        </w:rPr>
        <w:t>я этим вовсе не оскорбляю тебя,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4962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Cs/>
          <w:i/>
          <w:iCs/>
          <w:color w:val="111111"/>
          <w:lang w:eastAsia="ru-RU"/>
        </w:rPr>
        <w:t>а, напротив, одаряю.</w:t>
      </w:r>
    </w:p>
    <w:p w:rsidR="007E26CD" w:rsidRDefault="007E26CD" w:rsidP="007E26CD">
      <w:pPr>
        <w:shd w:val="clear" w:color="auto" w:fill="FFFFFF"/>
        <w:spacing w:after="0" w:line="240" w:lineRule="auto"/>
        <w:ind w:firstLine="4962"/>
        <w:jc w:val="both"/>
        <w:rPr>
          <w:rFonts w:eastAsia="Times New Roman"/>
          <w:bCs/>
          <w:i/>
          <w:iCs/>
          <w:color w:val="111111"/>
          <w:lang w:eastAsia="ru-RU"/>
        </w:rPr>
      </w:pPr>
      <w:r>
        <w:rPr>
          <w:rFonts w:eastAsia="Times New Roman"/>
          <w:bCs/>
          <w:i/>
          <w:iCs/>
          <w:color w:val="111111"/>
          <w:lang w:eastAsia="ru-RU"/>
        </w:rPr>
        <w:t xml:space="preserve">                </w:t>
      </w:r>
      <w:r w:rsidRPr="007E26CD">
        <w:rPr>
          <w:rFonts w:eastAsia="Times New Roman"/>
          <w:bCs/>
          <w:i/>
          <w:iCs/>
          <w:color w:val="111111"/>
          <w:lang w:eastAsia="ru-RU"/>
        </w:rPr>
        <w:t>Антуан де Сент-Экзюпери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4962"/>
        <w:jc w:val="both"/>
        <w:rPr>
          <w:rFonts w:eastAsia="Times New Roman"/>
          <w:color w:val="111111"/>
          <w:lang w:eastAsia="ru-RU"/>
        </w:rPr>
      </w:pP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Понятие </w:t>
      </w:r>
      <w:r w:rsidRPr="007E26CD">
        <w:rPr>
          <w:rFonts w:eastAsia="Times New Roman"/>
          <w:b/>
          <w:bCs/>
          <w:color w:val="111111"/>
          <w:lang w:eastAsia="ru-RU"/>
        </w:rPr>
        <w:t>«толерантность»</w:t>
      </w:r>
      <w:r w:rsidRPr="007E26CD">
        <w:rPr>
          <w:rFonts w:eastAsia="Times New Roman"/>
          <w:color w:val="111111"/>
          <w:lang w:eastAsia="ru-RU"/>
        </w:rPr>
        <w:t> в последнее время стало общеупотребительным. Это слово применимо к различным аспектам жизни человека. Оно характеризует и отношение к себе, и общение с людьми, и взаимодействие с окружающим миром. Мы - педагоги, а это значит, что мы несем ответственность не только за себя, но и за детей. И нам, взрослым, очень важно уметь взвешивать каждое слово, продумывать каждый свой поступок, воспитывая в подрастающем поколении доброту, любовь и терпение.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Определение слова </w:t>
      </w:r>
      <w:r w:rsidRPr="007E26CD">
        <w:rPr>
          <w:rFonts w:eastAsia="Times New Roman"/>
          <w:b/>
          <w:bCs/>
          <w:color w:val="111111"/>
          <w:lang w:eastAsia="ru-RU"/>
        </w:rPr>
        <w:t>толерантность</w:t>
      </w:r>
      <w:r w:rsidRPr="007E26CD">
        <w:rPr>
          <w:rFonts w:eastAsia="Times New Roman"/>
          <w:color w:val="111111"/>
          <w:lang w:eastAsia="ru-RU"/>
        </w:rPr>
        <w:t> на разных языках земного шара звучит по-разному:</w:t>
      </w:r>
    </w:p>
    <w:p w:rsidR="007E26CD" w:rsidRPr="007E26CD" w:rsidRDefault="007E26CD" w:rsidP="007E26CD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в английском – готовность быть терпимым, снисходительным;</w:t>
      </w:r>
    </w:p>
    <w:p w:rsidR="007E26CD" w:rsidRPr="007E26CD" w:rsidRDefault="007E26CD" w:rsidP="007E26CD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во французском – отношение, когда человек думает и действует иначе, чем ты сам;</w:t>
      </w:r>
    </w:p>
    <w:p w:rsidR="007E26CD" w:rsidRPr="007E26CD" w:rsidRDefault="007E26CD" w:rsidP="007E26CD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в китайском – быть по отношению к другим великодушным;</w:t>
      </w:r>
    </w:p>
    <w:p w:rsidR="007E26CD" w:rsidRPr="007E26CD" w:rsidRDefault="007E26CD" w:rsidP="007E26CD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в арабском – милосердие, терпение, сострадание;</w:t>
      </w:r>
    </w:p>
    <w:p w:rsidR="007E26CD" w:rsidRPr="007E26CD" w:rsidRDefault="007E26CD" w:rsidP="007E26CD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в русском – умение принять другого таким, какой он есть.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color w:val="111111"/>
          <w:lang w:eastAsia="ru-RU"/>
        </w:rPr>
        <w:t>Толерантность</w:t>
      </w:r>
      <w:r w:rsidRPr="007E26CD">
        <w:rPr>
          <w:rFonts w:eastAsia="Times New Roman"/>
          <w:color w:val="111111"/>
          <w:lang w:eastAsia="ru-RU"/>
        </w:rPr>
        <w:t> – это уважение, принятие и правильное понимание богатого многообразия культур нашего мира, форм самовыражения и способов проявления человеческой индивидуальности.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color w:val="111111"/>
          <w:lang w:eastAsia="ru-RU"/>
        </w:rPr>
        <w:t>Проявлять толерантность</w:t>
      </w:r>
      <w:r w:rsidRPr="007E26CD">
        <w:rPr>
          <w:rFonts w:eastAsia="Times New Roman"/>
          <w:color w:val="111111"/>
          <w:lang w:eastAsia="ru-RU"/>
        </w:rPr>
        <w:t> – это значит признавать то, что люди различаются по внешнему виду, положениям, интересам, поведению и ценностям, обладают правом жить в мире, сохраняя при этом свою индивидуальность.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color w:val="111111"/>
          <w:lang w:eastAsia="ru-RU"/>
        </w:rPr>
        <w:t>Толерантный путь</w:t>
      </w:r>
      <w:r w:rsidRPr="007E26CD">
        <w:rPr>
          <w:rFonts w:eastAsia="Times New Roman"/>
          <w:color w:val="111111"/>
          <w:lang w:eastAsia="ru-RU"/>
        </w:rPr>
        <w:t> –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proofErr w:type="spellStart"/>
      <w:r w:rsidRPr="007E26CD">
        <w:rPr>
          <w:rFonts w:eastAsia="Times New Roman"/>
          <w:b/>
          <w:bCs/>
          <w:color w:val="111111"/>
          <w:lang w:eastAsia="ru-RU"/>
        </w:rPr>
        <w:t>Интолерантный</w:t>
      </w:r>
      <w:proofErr w:type="spellEnd"/>
      <w:r w:rsidRPr="007E26CD">
        <w:rPr>
          <w:rFonts w:eastAsia="Times New Roman"/>
          <w:b/>
          <w:bCs/>
          <w:color w:val="111111"/>
          <w:lang w:eastAsia="ru-RU"/>
        </w:rPr>
        <w:t xml:space="preserve"> путь</w:t>
      </w:r>
      <w:r w:rsidRPr="007E26CD">
        <w:rPr>
          <w:rFonts w:eastAsia="Times New Roman"/>
          <w:color w:val="111111"/>
          <w:lang w:eastAsia="ru-RU"/>
        </w:rPr>
        <w:t xml:space="preserve"> характеризуется представлением человека о собственной исключительности, низким уровнем воспитанности, чувством </w:t>
      </w:r>
      <w:proofErr w:type="spellStart"/>
      <w:r w:rsidRPr="007E26CD">
        <w:rPr>
          <w:rFonts w:eastAsia="Times New Roman"/>
          <w:color w:val="111111"/>
          <w:lang w:eastAsia="ru-RU"/>
        </w:rPr>
        <w:t>дискомфортности</w:t>
      </w:r>
      <w:proofErr w:type="spellEnd"/>
      <w:r w:rsidRPr="007E26CD">
        <w:rPr>
          <w:rFonts w:eastAsia="Times New Roman"/>
          <w:color w:val="111111"/>
          <w:lang w:eastAsia="ru-RU"/>
        </w:rPr>
        <w:t xml:space="preserve"> существования в окружающей его действительности, желанием власти, непринятием противоположных взглядов, традиций и обычаев.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Важно быть терпимым по отношению друг к другу, что очень непросто, особенно, если </w:t>
      </w:r>
      <w:r w:rsidRPr="007E26CD">
        <w:rPr>
          <w:rFonts w:eastAsia="Times New Roman"/>
          <w:b/>
          <w:bCs/>
          <w:color w:val="111111"/>
          <w:lang w:eastAsia="ru-RU"/>
        </w:rPr>
        <w:t>«рядом идущий» отличается от тебя, имеет особенности психофизического развития.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color w:val="111111"/>
          <w:lang w:eastAsia="ru-RU"/>
        </w:rPr>
        <w:t>Проблема.</w:t>
      </w:r>
      <w:r w:rsidRPr="007E26CD">
        <w:rPr>
          <w:rFonts w:eastAsia="Times New Roman"/>
          <w:color w:val="111111"/>
          <w:lang w:eastAsia="ru-RU"/>
        </w:rPr>
        <w:t>  Главная проблема «особого ребенка» заключается в ограничении его связи с миром, бедности контактов со сверстниками и взрослыми.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 xml:space="preserve">А </w:t>
      </w:r>
      <w:proofErr w:type="gramStart"/>
      <w:r w:rsidRPr="007E26CD">
        <w:rPr>
          <w:rFonts w:eastAsia="Times New Roman"/>
          <w:color w:val="111111"/>
          <w:lang w:eastAsia="ru-RU"/>
        </w:rPr>
        <w:t>так же</w:t>
      </w:r>
      <w:proofErr w:type="gramEnd"/>
      <w:r w:rsidRPr="007E26CD">
        <w:rPr>
          <w:rFonts w:eastAsia="Times New Roman"/>
          <w:color w:val="111111"/>
          <w:lang w:eastAsia="ru-RU"/>
        </w:rPr>
        <w:t xml:space="preserve"> проблема негативного отношения к детям с ОПФР со стороны сверстников, наличия физических и психических барьеров, мешающих </w:t>
      </w:r>
      <w:r w:rsidRPr="007E26CD">
        <w:rPr>
          <w:rFonts w:eastAsia="Times New Roman"/>
          <w:color w:val="111111"/>
          <w:lang w:eastAsia="ru-RU"/>
        </w:rPr>
        <w:lastRenderedPageBreak/>
        <w:t xml:space="preserve">повышению качества образования детей с ОПФР. Проблемы усугубляет тот факт, что педагоги иногда сами </w:t>
      </w:r>
      <w:proofErr w:type="spellStart"/>
      <w:r w:rsidRPr="007E26CD">
        <w:rPr>
          <w:rFonts w:eastAsia="Times New Roman"/>
          <w:color w:val="111111"/>
          <w:lang w:eastAsia="ru-RU"/>
        </w:rPr>
        <w:t>интолерантно</w:t>
      </w:r>
      <w:proofErr w:type="spellEnd"/>
      <w:r w:rsidRPr="007E26CD">
        <w:rPr>
          <w:rFonts w:eastAsia="Times New Roman"/>
          <w:color w:val="111111"/>
          <w:lang w:eastAsia="ru-RU"/>
        </w:rPr>
        <w:t xml:space="preserve"> относятся к таким детям, называя их «неполноценными», «ущербными», «отсталыми».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В связи с этим, следует помнить о </w:t>
      </w:r>
      <w:r w:rsidRPr="007E26CD">
        <w:rPr>
          <w:rFonts w:eastAsia="Times New Roman"/>
          <w:b/>
          <w:bCs/>
          <w:color w:val="111111"/>
          <w:lang w:eastAsia="ru-RU"/>
        </w:rPr>
        <w:t>педагогической толерантности</w:t>
      </w:r>
      <w:r w:rsidRPr="007E26CD">
        <w:rPr>
          <w:rFonts w:eastAsia="Times New Roman"/>
          <w:color w:val="111111"/>
          <w:lang w:eastAsia="ru-RU"/>
        </w:rPr>
        <w:t>, т.е. способности понять и принять ребенка таким, какой он есть, видя в нём носителя иных ценностей, логики мышления, иных форм поведения.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В процессе совместного обуче</w:t>
      </w:r>
      <w:r w:rsidRPr="007E26CD">
        <w:rPr>
          <w:rFonts w:eastAsia="Times New Roman"/>
          <w:color w:val="111111"/>
          <w:lang w:eastAsia="ru-RU"/>
        </w:rPr>
        <w:softHyphen/>
        <w:t>ния актуальны положительные вза</w:t>
      </w:r>
      <w:r w:rsidRPr="007E26CD">
        <w:rPr>
          <w:rFonts w:eastAsia="Times New Roman"/>
          <w:color w:val="111111"/>
          <w:lang w:eastAsia="ru-RU"/>
        </w:rPr>
        <w:softHyphen/>
        <w:t>имоотношения не только между учи</w:t>
      </w:r>
      <w:r w:rsidRPr="007E26CD">
        <w:rPr>
          <w:rFonts w:eastAsia="Times New Roman"/>
          <w:color w:val="111111"/>
          <w:lang w:eastAsia="ru-RU"/>
        </w:rPr>
        <w:softHyphen/>
        <w:t>телем и учеником, но и между всеми учениками при их взаимодействии как на уроке, так и во внеурочное время. Детям с нарушениями прису</w:t>
      </w:r>
      <w:r w:rsidRPr="007E26CD">
        <w:rPr>
          <w:rFonts w:eastAsia="Times New Roman"/>
          <w:color w:val="111111"/>
          <w:lang w:eastAsia="ru-RU"/>
        </w:rPr>
        <w:softHyphen/>
        <w:t>щи импульсивность, конфликтность, обидчивость и раздражительность. Дополнительный возбуждающий фактор — сравнительно большая на</w:t>
      </w:r>
      <w:r w:rsidRPr="007E26CD">
        <w:rPr>
          <w:rFonts w:eastAsia="Times New Roman"/>
          <w:color w:val="111111"/>
          <w:lang w:eastAsia="ru-RU"/>
        </w:rPr>
        <w:softHyphen/>
        <w:t>полняемость класса (20 человек). Это требует от учителя специальных усилий по снижению общего возбуж</w:t>
      </w:r>
      <w:r w:rsidRPr="007E26CD">
        <w:rPr>
          <w:rFonts w:eastAsia="Times New Roman"/>
          <w:color w:val="111111"/>
          <w:lang w:eastAsia="ru-RU"/>
        </w:rPr>
        <w:softHyphen/>
        <w:t>дения и формированию эмоцио</w:t>
      </w:r>
      <w:r w:rsidRPr="007E26CD">
        <w:rPr>
          <w:rFonts w:eastAsia="Times New Roman"/>
          <w:color w:val="111111"/>
          <w:lang w:eastAsia="ru-RU"/>
        </w:rPr>
        <w:softHyphen/>
        <w:t>нальной культуры детей. Хочется на</w:t>
      </w:r>
      <w:r w:rsidRPr="007E26CD">
        <w:rPr>
          <w:rFonts w:eastAsia="Times New Roman"/>
          <w:color w:val="111111"/>
          <w:lang w:eastAsia="ru-RU"/>
        </w:rPr>
        <w:softHyphen/>
        <w:t>помнить, что проще предотвратить возникновение конфликтных ситу</w:t>
      </w:r>
      <w:r w:rsidRPr="007E26CD">
        <w:rPr>
          <w:rFonts w:eastAsia="Times New Roman"/>
          <w:color w:val="111111"/>
          <w:lang w:eastAsia="ru-RU"/>
        </w:rPr>
        <w:softHyphen/>
        <w:t>аций, прохладных отношений, про</w:t>
      </w:r>
      <w:r w:rsidRPr="007E26CD">
        <w:rPr>
          <w:rFonts w:eastAsia="Times New Roman"/>
          <w:color w:val="111111"/>
          <w:lang w:eastAsia="ru-RU"/>
        </w:rPr>
        <w:softHyphen/>
        <w:t>явление безразличия и высокоме</w:t>
      </w:r>
      <w:r w:rsidRPr="007E26CD">
        <w:rPr>
          <w:rFonts w:eastAsia="Times New Roman"/>
          <w:color w:val="111111"/>
          <w:lang w:eastAsia="ru-RU"/>
        </w:rPr>
        <w:softHyphen/>
        <w:t>рия, чем потом их исправлять.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color w:val="111111"/>
          <w:lang w:eastAsia="ru-RU"/>
        </w:rPr>
        <w:t>Толерантное отношение сверстников к детям с ОПФР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В современном образовательном пространстве интеграция признана наиболее развитой, гуманной и эффективной системой образования не только детей с ОПФР, но и здоровых детей. Интеграция дает право на образование каждому независимо от соответствия или несоответствия критериям школьной системы. Между тем, далеко не все участники образовательного процесса сегодня, готовы принять ребенка с ОПФР. Эта неготовность имеет не только материально-техническую основу, но психологическую, морально – этическую.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 xml:space="preserve">При этом следует отметить, что подготовке педагогов, психологов, социальных педагогов в настоящее время уделяется достаточно большое внимание – семинары, методические объединения, многочисленные публикации, мировые сообществе и </w:t>
      </w:r>
      <w:proofErr w:type="gramStart"/>
      <w:r w:rsidRPr="007E26CD">
        <w:rPr>
          <w:rFonts w:eastAsia="Times New Roman"/>
          <w:color w:val="111111"/>
          <w:lang w:eastAsia="ru-RU"/>
        </w:rPr>
        <w:t>т.д..</w:t>
      </w:r>
      <w:proofErr w:type="gramEnd"/>
      <w:r w:rsidRPr="007E26CD">
        <w:rPr>
          <w:rFonts w:eastAsia="Times New Roman"/>
          <w:color w:val="111111"/>
          <w:lang w:eastAsia="ru-RU"/>
        </w:rPr>
        <w:t xml:space="preserve"> Подготовительная работа ведется и с особыми детьми и их родителями, тогда как здоровые дети оказались </w:t>
      </w:r>
      <w:proofErr w:type="spellStart"/>
      <w:r w:rsidRPr="007E26CD">
        <w:rPr>
          <w:rFonts w:eastAsia="Times New Roman"/>
          <w:color w:val="111111"/>
          <w:lang w:eastAsia="ru-RU"/>
        </w:rPr>
        <w:t>невовлеченными</w:t>
      </w:r>
      <w:proofErr w:type="spellEnd"/>
      <w:r w:rsidRPr="007E26CD">
        <w:rPr>
          <w:rFonts w:eastAsia="Times New Roman"/>
          <w:color w:val="111111"/>
          <w:lang w:eastAsia="ru-RU"/>
        </w:rPr>
        <w:t xml:space="preserve"> в подготовительный процесс, что порождает целый комплекс проблем и трудностей.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Отсюда вытекает одна из </w:t>
      </w:r>
      <w:r w:rsidRPr="007E26CD">
        <w:rPr>
          <w:rFonts w:eastAsia="Times New Roman"/>
          <w:b/>
          <w:bCs/>
          <w:color w:val="111111"/>
          <w:lang w:eastAsia="ru-RU"/>
        </w:rPr>
        <w:t>первоочередных задач</w:t>
      </w:r>
      <w:r w:rsidRPr="007E26CD">
        <w:rPr>
          <w:rFonts w:eastAsia="Times New Roman"/>
          <w:color w:val="111111"/>
          <w:lang w:eastAsia="ru-RU"/>
        </w:rPr>
        <w:t> – формирование в обществе, и прежде всего у подрастающего поколения толерантного отношения к детям, сверстникам с недостатками в физическом и психическом развитии.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Сниженная способность учащихся данной категории к самостоятельному функционированию, особенности познавательной деятельности и личности в целом определяют специфику и качество педагогической помощи со стороны взрослых людей по принятию и включению детей данной категории в среду обычных сверстников и ближайшего окружения.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В условиях интеграции необходимо формировать у </w:t>
      </w:r>
      <w:r w:rsidRPr="007E26CD">
        <w:rPr>
          <w:rFonts w:eastAsia="Times New Roman"/>
          <w:b/>
          <w:bCs/>
          <w:color w:val="111111"/>
          <w:lang w:eastAsia="ru-RU"/>
        </w:rPr>
        <w:t>родителей, нормально развиваю</w:t>
      </w:r>
      <w:r w:rsidRPr="007E26CD">
        <w:rPr>
          <w:rFonts w:eastAsia="Times New Roman"/>
          <w:b/>
          <w:bCs/>
          <w:color w:val="111111"/>
          <w:lang w:eastAsia="ru-RU"/>
        </w:rPr>
        <w:softHyphen/>
        <w:t>щихся сверстников</w:t>
      </w:r>
      <w:r w:rsidRPr="007E26CD">
        <w:rPr>
          <w:rFonts w:eastAsia="Times New Roman"/>
          <w:color w:val="111111"/>
          <w:lang w:eastAsia="ru-RU"/>
        </w:rPr>
        <w:t xml:space="preserve"> адекватные установки в отношении особого ребенка: смотреть на него как на человека с определенным </w:t>
      </w:r>
      <w:r w:rsidRPr="007E26CD">
        <w:rPr>
          <w:rFonts w:eastAsia="Times New Roman"/>
          <w:color w:val="111111"/>
          <w:lang w:eastAsia="ru-RU"/>
        </w:rPr>
        <w:lastRenderedPageBreak/>
        <w:t>потенциалом, принимать его таким, какой он есть, со всеми его особенностями.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Рекомендуется </w:t>
      </w:r>
      <w:r w:rsidRPr="007E26CD">
        <w:rPr>
          <w:rFonts w:eastAsia="Times New Roman"/>
          <w:b/>
          <w:bCs/>
          <w:color w:val="111111"/>
          <w:lang w:eastAsia="ru-RU"/>
        </w:rPr>
        <w:t>для здоровых детей</w:t>
      </w:r>
      <w:r w:rsidRPr="007E26CD">
        <w:rPr>
          <w:rFonts w:eastAsia="Times New Roman"/>
          <w:color w:val="111111"/>
          <w:lang w:eastAsia="ru-RU"/>
        </w:rPr>
        <w:t> провести беседу, игру, помогающую им осознать, что такой ребенок отличается от нас и внешне, и внутренне. Он не понимает, почему он другой. Он растет и развивается в силу своих возможностей и способностей. Он ждет от взрослых и детей помощи, чтобы мы научи</w:t>
      </w:r>
      <w:r w:rsidRPr="007E26CD">
        <w:rPr>
          <w:rFonts w:eastAsia="Times New Roman"/>
          <w:color w:val="111111"/>
          <w:lang w:eastAsia="ru-RU"/>
        </w:rPr>
        <w:softHyphen/>
        <w:t>ли его играть, общаться.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Аккуратный внешний вид «особого» ребенка, его чистота и опрятность вызывают симпатию у нормально развивающихся детей, желание с ним взаимодействовать, поэтому педагогу рекомендуется формировать у ребенка привычку быть опрятным, носить чистую одежду и приучать осуществлять контроль за своим внешним видом. Данное требование достигается систематичес</w:t>
      </w:r>
      <w:r w:rsidRPr="007E26CD">
        <w:rPr>
          <w:rFonts w:eastAsia="Times New Roman"/>
          <w:color w:val="111111"/>
          <w:lang w:eastAsia="ru-RU"/>
        </w:rPr>
        <w:softHyphen/>
        <w:t>ким руководством со стороны педагога и единой системой требований в школе и семье.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Учащиеся с особенностями в развитии испытывают потреб</w:t>
      </w:r>
      <w:r w:rsidRPr="007E26CD">
        <w:rPr>
          <w:rFonts w:eastAsia="Times New Roman"/>
          <w:color w:val="111111"/>
          <w:lang w:eastAsia="ru-RU"/>
        </w:rPr>
        <w:softHyphen/>
        <w:t>ность в позитивном отношении как со стороны взрослых, так и со стороны детей, поэтому педагогу необходимо более внимательно, искренне, доброжелательно относиться к ним.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В классе для таких детей следует обеспечить положительное эмоциональное самочувствие, разнообразные контакты с другими детьми.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Для этой цели педагогу рекомендуется использовать следую</w:t>
      </w:r>
      <w:r w:rsidRPr="007E26CD">
        <w:rPr>
          <w:rFonts w:eastAsia="Times New Roman"/>
          <w:color w:val="111111"/>
          <w:lang w:eastAsia="ru-RU"/>
        </w:rPr>
        <w:softHyphen/>
        <w:t>щие </w:t>
      </w:r>
      <w:r w:rsidRPr="007E26CD">
        <w:rPr>
          <w:rFonts w:eastAsia="Times New Roman"/>
          <w:b/>
          <w:bCs/>
          <w:color w:val="111111"/>
          <w:lang w:eastAsia="ru-RU"/>
        </w:rPr>
        <w:t>формы, методы и приемы:</w:t>
      </w:r>
    </w:p>
    <w:p w:rsidR="007E26CD" w:rsidRPr="007E26CD" w:rsidRDefault="007E26CD" w:rsidP="007E26CD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Демонстрация здоровым детям сильных сторон и положительных качеств личности особого ребенка (физическая сила и выносливость, трудолюбие, старательность). Так, для воспитанников с синдромом Дауна характерна аккуратность, дисциплинированность, доброжелательность.</w:t>
      </w:r>
    </w:p>
    <w:p w:rsidR="007E26CD" w:rsidRPr="007E26CD" w:rsidRDefault="007E26CD" w:rsidP="007E26CD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Создание ситуаций успеха, стимулирующих данную категорию детей к самостоятельности. Педагогу необходимо отмечать и положи</w:t>
      </w:r>
      <w:r w:rsidRPr="007E26CD">
        <w:rPr>
          <w:rFonts w:eastAsia="Times New Roman"/>
          <w:color w:val="111111"/>
          <w:lang w:eastAsia="ru-RU"/>
        </w:rPr>
        <w:softHyphen/>
        <w:t>тельно оценивать даже незначительные успехи и достижения ребенка</w:t>
      </w:r>
      <w:r w:rsidRPr="007E26CD">
        <w:rPr>
          <w:rFonts w:eastAsia="Times New Roman"/>
          <w:color w:val="111111"/>
          <w:lang w:eastAsia="ru-RU"/>
        </w:rPr>
        <w:br/>
        <w:t>(«посмотрите, какая красивая открытка получилась у Саши, он старался и выполнил работу быстро и аккуратно»).</w:t>
      </w:r>
    </w:p>
    <w:p w:rsidR="007E26CD" w:rsidRPr="007E26CD" w:rsidRDefault="007E26CD" w:rsidP="007E26CD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Демонстрация достижений взрослых людей с интеллектуальной недостаточностью в профессиональной деятельности и самостоятель</w:t>
      </w:r>
      <w:r w:rsidRPr="007E26CD">
        <w:rPr>
          <w:rFonts w:eastAsia="Times New Roman"/>
          <w:color w:val="111111"/>
          <w:lang w:eastAsia="ru-RU"/>
        </w:rPr>
        <w:softHyphen/>
        <w:t>ной жизни (овладевают профессиями маляра, плотника, слесаря, швеи;</w:t>
      </w:r>
      <w:r w:rsidRPr="007E26CD">
        <w:rPr>
          <w:rFonts w:eastAsia="Times New Roman"/>
          <w:color w:val="111111"/>
          <w:lang w:eastAsia="ru-RU"/>
        </w:rPr>
        <w:br/>
        <w:t>ориентируются в социальных отношениях и взаимодействуют с другими людьми).</w:t>
      </w:r>
    </w:p>
    <w:p w:rsidR="007E26CD" w:rsidRPr="007E26CD" w:rsidRDefault="007E26CD" w:rsidP="007E26CD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Примеры достижений взрослых людей с интеллектуальной не</w:t>
      </w:r>
      <w:r w:rsidRPr="007E26CD">
        <w:rPr>
          <w:rFonts w:eastAsia="Times New Roman"/>
          <w:color w:val="111111"/>
          <w:lang w:eastAsia="ru-RU"/>
        </w:rPr>
        <w:softHyphen/>
        <w:t>достаточностью. Рекомендуется рассказывать детям биографию амери</w:t>
      </w:r>
      <w:r w:rsidRPr="007E26CD">
        <w:rPr>
          <w:rFonts w:eastAsia="Times New Roman"/>
          <w:color w:val="111111"/>
          <w:lang w:eastAsia="ru-RU"/>
        </w:rPr>
        <w:softHyphen/>
        <w:t xml:space="preserve">канского актера Криса </w:t>
      </w:r>
      <w:proofErr w:type="spellStart"/>
      <w:r w:rsidRPr="007E26CD">
        <w:rPr>
          <w:rFonts w:eastAsia="Times New Roman"/>
          <w:color w:val="111111"/>
          <w:lang w:eastAsia="ru-RU"/>
        </w:rPr>
        <w:t>Берка</w:t>
      </w:r>
      <w:proofErr w:type="spellEnd"/>
      <w:r w:rsidRPr="007E26CD">
        <w:rPr>
          <w:rFonts w:eastAsia="Times New Roman"/>
          <w:color w:val="111111"/>
          <w:lang w:eastAsia="ru-RU"/>
        </w:rPr>
        <w:t xml:space="preserve"> с синдромом Дауна, который за исполнение главных и эпизодических ролей в фильмах и сериалах удостоен различных наград и премий. В Нью-Йорке есть школа, названная в его честь. К. </w:t>
      </w:r>
      <w:proofErr w:type="spellStart"/>
      <w:r w:rsidRPr="007E26CD">
        <w:rPr>
          <w:rFonts w:eastAsia="Times New Roman"/>
          <w:color w:val="111111"/>
          <w:lang w:eastAsia="ru-RU"/>
        </w:rPr>
        <w:t>Берк</w:t>
      </w:r>
      <w:proofErr w:type="spellEnd"/>
      <w:r w:rsidRPr="007E26CD">
        <w:rPr>
          <w:rFonts w:eastAsia="Times New Roman"/>
          <w:color w:val="111111"/>
          <w:lang w:eastAsia="ru-RU"/>
        </w:rPr>
        <w:t xml:space="preserve"> активно участвует в музыкальных программах, выпуска</w:t>
      </w:r>
      <w:r w:rsidRPr="007E26CD">
        <w:rPr>
          <w:rFonts w:eastAsia="Times New Roman"/>
          <w:color w:val="111111"/>
          <w:lang w:eastAsia="ru-RU"/>
        </w:rPr>
        <w:softHyphen/>
        <w:t>ет музыкальные альбомы, выступает в школах и на конференциях. Актер и музыкант утверждает: «Иметь синдром Дауна – это не значит, что вы не можете достичь звезд или даже стать одной из них».</w:t>
      </w:r>
    </w:p>
    <w:p w:rsidR="007E26CD" w:rsidRPr="007E26CD" w:rsidRDefault="007E26CD" w:rsidP="007E26CD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lastRenderedPageBreak/>
        <w:t>Оказание помощи особым детям со стороны здоровых сверстников (поддерживать в порядке рабочее место, выполнять общественные поручения).</w:t>
      </w:r>
    </w:p>
    <w:p w:rsidR="007E26CD" w:rsidRPr="007E26CD" w:rsidRDefault="007E26CD" w:rsidP="007E26CD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Чтение специальной популярной литературы, содержание которой формирует систему отношений к данной категории детей.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color w:val="111111"/>
          <w:lang w:eastAsia="ru-RU"/>
        </w:rPr>
        <w:t>Работу со здоровыми детьми по формированию установки принятия детей с особенностями </w:t>
      </w:r>
      <w:r w:rsidRPr="007E26CD">
        <w:rPr>
          <w:rFonts w:eastAsia="Times New Roman"/>
          <w:color w:val="111111"/>
          <w:lang w:eastAsia="ru-RU"/>
        </w:rPr>
        <w:t>возможно организовать с включением элементов тренинга. Логично выстроить структуру тренинга в виде нескольких основных блоков: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color w:val="111111"/>
          <w:lang w:eastAsia="ru-RU"/>
        </w:rPr>
        <w:t>1. Просветительский блок: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i/>
          <w:iCs/>
          <w:color w:val="111111"/>
          <w:lang w:eastAsia="ru-RU"/>
        </w:rPr>
        <w:t>а) информационный блок</w:t>
      </w:r>
      <w:r w:rsidRPr="007E26CD">
        <w:rPr>
          <w:rFonts w:eastAsia="Times New Roman"/>
          <w:color w:val="111111"/>
          <w:lang w:eastAsia="ru-RU"/>
        </w:rPr>
        <w:t> – призванный дать детям ответ на вопрос «что такое интегрированное образование», его основные принципы, каковы особенности детей с ограниченными возможностями здоровья; преимущества интеграции детей с ОПФР, возможные трудности и проблемы;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i/>
          <w:iCs/>
          <w:color w:val="111111"/>
          <w:lang w:eastAsia="ru-RU"/>
        </w:rPr>
        <w:t>б) законодательный блок </w:t>
      </w:r>
      <w:r w:rsidRPr="007E26CD">
        <w:rPr>
          <w:rFonts w:eastAsia="Times New Roman"/>
          <w:color w:val="111111"/>
          <w:lang w:eastAsia="ru-RU"/>
        </w:rPr>
        <w:t>– позволяющий получить информацию о правах детей вообще и правах инвалидов в частности, о белорусском и международном законодательстве, обеспечивающим право на равный доступ детей к образованию;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color w:val="111111"/>
          <w:lang w:eastAsia="ru-RU"/>
        </w:rPr>
        <w:t>2. </w:t>
      </w:r>
      <w:r w:rsidRPr="007E26CD">
        <w:rPr>
          <w:rFonts w:eastAsia="Times New Roman"/>
          <w:color w:val="111111"/>
          <w:lang w:eastAsia="ru-RU"/>
        </w:rPr>
        <w:t>Так называемый</w:t>
      </w:r>
      <w:r w:rsidRPr="007E26CD">
        <w:rPr>
          <w:rFonts w:eastAsia="Times New Roman"/>
          <w:b/>
          <w:bCs/>
          <w:color w:val="111111"/>
          <w:lang w:eastAsia="ru-RU"/>
        </w:rPr>
        <w:t> психологический блок</w:t>
      </w:r>
      <w:r w:rsidRPr="007E26CD">
        <w:rPr>
          <w:rFonts w:eastAsia="Times New Roman"/>
          <w:color w:val="111111"/>
          <w:lang w:eastAsia="ru-RU"/>
        </w:rPr>
        <w:t> – призванный помочь здоровым детям решить проблемы и трудности психологического характера: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i/>
          <w:iCs/>
          <w:color w:val="111111"/>
          <w:lang w:eastAsia="ru-RU"/>
        </w:rPr>
        <w:t>а) разрушение барьеров, стереотипов </w:t>
      </w:r>
      <w:r w:rsidRPr="007E26CD">
        <w:rPr>
          <w:rFonts w:eastAsia="Times New Roman"/>
          <w:color w:val="111111"/>
          <w:lang w:eastAsia="ru-RU"/>
        </w:rPr>
        <w:t xml:space="preserve">– предполагает рассмотрение существующих стереотипов к детям с особенностями и в общем </w:t>
      </w:r>
      <w:proofErr w:type="gramStart"/>
      <w:r w:rsidRPr="007E26CD">
        <w:rPr>
          <w:rFonts w:eastAsia="Times New Roman"/>
          <w:color w:val="111111"/>
          <w:lang w:eastAsia="ru-RU"/>
        </w:rPr>
        <w:t>к  людям</w:t>
      </w:r>
      <w:proofErr w:type="gramEnd"/>
      <w:r w:rsidRPr="007E26CD">
        <w:rPr>
          <w:rFonts w:eastAsia="Times New Roman"/>
          <w:color w:val="111111"/>
          <w:lang w:eastAsia="ru-RU"/>
        </w:rPr>
        <w:t xml:space="preserve"> с инвалидностью и подходов к пониманию проблем инвалидности; выработку основных направлений по разрушению барьеров;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i/>
          <w:iCs/>
          <w:color w:val="111111"/>
          <w:lang w:eastAsia="ru-RU"/>
        </w:rPr>
        <w:t>б) развитие толерантности, формирование позиции принятия другого.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Основная </w:t>
      </w:r>
      <w:r w:rsidRPr="007E26CD">
        <w:rPr>
          <w:rFonts w:eastAsia="Times New Roman"/>
          <w:b/>
          <w:bCs/>
          <w:color w:val="111111"/>
          <w:lang w:eastAsia="ru-RU"/>
        </w:rPr>
        <w:t>цель занятий</w:t>
      </w:r>
      <w:r w:rsidRPr="007E26CD">
        <w:rPr>
          <w:rFonts w:eastAsia="Times New Roman"/>
          <w:color w:val="111111"/>
          <w:lang w:eastAsia="ru-RU"/>
        </w:rPr>
        <w:t xml:space="preserve"> – формирование установок понимания и принятия чужого мнения, умение </w:t>
      </w:r>
      <w:proofErr w:type="spellStart"/>
      <w:r w:rsidRPr="007E26CD">
        <w:rPr>
          <w:rFonts w:eastAsia="Times New Roman"/>
          <w:color w:val="111111"/>
          <w:lang w:eastAsia="ru-RU"/>
        </w:rPr>
        <w:t>эмпатировать</w:t>
      </w:r>
      <w:proofErr w:type="spellEnd"/>
      <w:r w:rsidRPr="007E26CD">
        <w:rPr>
          <w:rFonts w:eastAsia="Times New Roman"/>
          <w:color w:val="111111"/>
          <w:lang w:eastAsia="ru-RU"/>
        </w:rPr>
        <w:t>, элементарно налаживать контакты.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proofErr w:type="spellStart"/>
      <w:r w:rsidRPr="007E26CD">
        <w:rPr>
          <w:rFonts w:eastAsia="Times New Roman"/>
          <w:color w:val="111111"/>
          <w:lang w:eastAsia="ru-RU"/>
        </w:rPr>
        <w:t>Тренинговые</w:t>
      </w:r>
      <w:proofErr w:type="spellEnd"/>
      <w:r w:rsidRPr="007E26CD">
        <w:rPr>
          <w:rFonts w:eastAsia="Times New Roman"/>
          <w:color w:val="111111"/>
          <w:lang w:eastAsia="ru-RU"/>
        </w:rPr>
        <w:t xml:space="preserve"> упражнения, наполняющие данный блок, направлены на решение следующих </w:t>
      </w:r>
      <w:r w:rsidRPr="007E26CD">
        <w:rPr>
          <w:rFonts w:eastAsia="Times New Roman"/>
          <w:b/>
          <w:bCs/>
          <w:color w:val="111111"/>
          <w:lang w:eastAsia="ru-RU"/>
        </w:rPr>
        <w:t>задач</w:t>
      </w:r>
      <w:r w:rsidRPr="007E26CD">
        <w:rPr>
          <w:rFonts w:eastAsia="Times New Roman"/>
          <w:color w:val="111111"/>
          <w:lang w:eastAsia="ru-RU"/>
        </w:rPr>
        <w:t>:</w:t>
      </w:r>
    </w:p>
    <w:p w:rsidR="007E26CD" w:rsidRPr="007E26CD" w:rsidRDefault="007E26CD" w:rsidP="007E26CD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осознание собственной уникальности и уникальности других;</w:t>
      </w:r>
    </w:p>
    <w:p w:rsidR="007E26CD" w:rsidRPr="007E26CD" w:rsidRDefault="007E26CD" w:rsidP="007E26CD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 развитие умения понимать чувства, эмоции, действия, отношение других людей;</w:t>
      </w:r>
    </w:p>
    <w:p w:rsidR="007E26CD" w:rsidRPr="007E26CD" w:rsidRDefault="007E26CD" w:rsidP="007E26CD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овладение умением сопереживать через установление эмоционального контакта и регулярного общения.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Кроме того, психологом, педагогом социальным ведется </w:t>
      </w:r>
      <w:r w:rsidRPr="007E26CD">
        <w:rPr>
          <w:rFonts w:eastAsia="Times New Roman"/>
          <w:b/>
          <w:bCs/>
          <w:color w:val="111111"/>
          <w:lang w:eastAsia="ru-RU"/>
        </w:rPr>
        <w:t>работа с педагогами и с родителями. 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1) индивидуальное консультирование учителей, учащихся и их законных представителей;</w:t>
      </w:r>
      <w:r w:rsidRPr="007E26CD">
        <w:rPr>
          <w:rFonts w:eastAsia="Times New Roman"/>
          <w:color w:val="111111"/>
          <w:lang w:eastAsia="ru-RU"/>
        </w:rPr>
        <w:br/>
        <w:t>2)  родительский университет «Социальная адаптация детей с ОПФР»;</w:t>
      </w:r>
      <w:r w:rsidRPr="007E26CD">
        <w:rPr>
          <w:rFonts w:eastAsia="Times New Roman"/>
          <w:color w:val="111111"/>
          <w:lang w:eastAsia="ru-RU"/>
        </w:rPr>
        <w:br/>
        <w:t>3) выступления на родительских собраниях;</w:t>
      </w:r>
      <w:r w:rsidRPr="007E26CD">
        <w:rPr>
          <w:rFonts w:eastAsia="Times New Roman"/>
          <w:color w:val="111111"/>
          <w:lang w:eastAsia="ru-RU"/>
        </w:rPr>
        <w:br/>
        <w:t xml:space="preserve">4)  семинары для классных руководителей («Взаимодействие с учащимся ОПФР», «Особенности воспитания», подготовка памяток для классных </w:t>
      </w:r>
      <w:r w:rsidRPr="007E26CD">
        <w:rPr>
          <w:rFonts w:eastAsia="Times New Roman"/>
          <w:color w:val="111111"/>
          <w:lang w:eastAsia="ru-RU"/>
        </w:rPr>
        <w:lastRenderedPageBreak/>
        <w:t>руководителей учащихся с ОПФР и пр.);</w:t>
      </w:r>
      <w:r w:rsidRPr="007E26CD">
        <w:rPr>
          <w:rFonts w:eastAsia="Times New Roman"/>
          <w:color w:val="111111"/>
          <w:lang w:eastAsia="ru-RU"/>
        </w:rPr>
        <w:br/>
        <w:t>5)  выступление на часах информирования.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color w:val="111111"/>
          <w:lang w:eastAsia="ru-RU"/>
        </w:rPr>
        <w:t>Преимущества совместного общения детей с ОПФР и здоровых детей.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Как для </w:t>
      </w:r>
      <w:r w:rsidRPr="007E26CD">
        <w:rPr>
          <w:rFonts w:eastAsia="Times New Roman"/>
          <w:b/>
          <w:bCs/>
          <w:color w:val="111111"/>
          <w:lang w:eastAsia="ru-RU"/>
        </w:rPr>
        <w:t>детей с ОПФР</w:t>
      </w:r>
      <w:r w:rsidRPr="007E26CD">
        <w:rPr>
          <w:rFonts w:eastAsia="Times New Roman"/>
          <w:color w:val="111111"/>
          <w:lang w:eastAsia="ru-RU"/>
        </w:rPr>
        <w:t>, так и для </w:t>
      </w:r>
      <w:r w:rsidRPr="007E26CD">
        <w:rPr>
          <w:rFonts w:eastAsia="Times New Roman"/>
          <w:b/>
          <w:bCs/>
          <w:color w:val="111111"/>
          <w:lang w:eastAsia="ru-RU"/>
        </w:rPr>
        <w:t>здоровых ребят</w:t>
      </w:r>
      <w:r w:rsidRPr="007E26CD">
        <w:rPr>
          <w:rFonts w:eastAsia="Times New Roman"/>
          <w:color w:val="111111"/>
          <w:lang w:eastAsia="ru-RU"/>
        </w:rPr>
        <w:t> интеграционная система имеет </w:t>
      </w:r>
      <w:r w:rsidRPr="007E26CD">
        <w:rPr>
          <w:rFonts w:eastAsia="Times New Roman"/>
          <w:b/>
          <w:bCs/>
          <w:color w:val="111111"/>
          <w:lang w:eastAsia="ru-RU"/>
        </w:rPr>
        <w:t>преимущества</w:t>
      </w:r>
      <w:r w:rsidRPr="007E26CD">
        <w:rPr>
          <w:rFonts w:eastAsia="Times New Roman"/>
          <w:color w:val="111111"/>
          <w:lang w:eastAsia="ru-RU"/>
        </w:rPr>
        <w:t>: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color w:val="111111"/>
          <w:lang w:eastAsia="ru-RU"/>
        </w:rPr>
        <w:t>социального характера: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развитие самостоятельности через предоставление помощи;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обогащение коммуникативного и нравственного опыта;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формирование толерантности, терпения, умения проявлять сочувствие и гуманность;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color w:val="111111"/>
          <w:lang w:eastAsia="ru-RU"/>
        </w:rPr>
        <w:t>психологического характера: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исключения развития чувства превосходства или комплекса неполноценности;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color w:val="111111"/>
          <w:lang w:eastAsia="ru-RU"/>
        </w:rPr>
        <w:t>медицинского характера: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подражание «здоровому» типу поведения как поведенческой норме;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исключение социальной изоляции, усугубляющей патологию и ведущей к развитию «ограниченных возможностей»;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color w:val="111111"/>
          <w:lang w:eastAsia="ru-RU"/>
        </w:rPr>
        <w:t>педагогического характера: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 xml:space="preserve">рассмотрение развития каждого ребенка как уникального процесса (отказ от сравнивания </w:t>
      </w:r>
      <w:proofErr w:type="gramStart"/>
      <w:r w:rsidRPr="007E26CD">
        <w:rPr>
          <w:rFonts w:eastAsia="Times New Roman"/>
          <w:color w:val="111111"/>
          <w:lang w:eastAsia="ru-RU"/>
        </w:rPr>
        <w:t>детей  друг</w:t>
      </w:r>
      <w:proofErr w:type="gramEnd"/>
      <w:r w:rsidRPr="007E26CD">
        <w:rPr>
          <w:rFonts w:eastAsia="Times New Roman"/>
          <w:color w:val="111111"/>
          <w:lang w:eastAsia="ru-RU"/>
        </w:rPr>
        <w:t xml:space="preserve"> с другом);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активизация когнитивного развития через коммуникацию и имитацию.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color w:val="111111"/>
          <w:lang w:eastAsia="ru-RU"/>
        </w:rPr>
        <w:t>Рекомендации для здоровых детей</w:t>
      </w:r>
    </w:p>
    <w:p w:rsidR="007E26CD" w:rsidRPr="007E26CD" w:rsidRDefault="007E26CD" w:rsidP="007E26CD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Необходимо осознать, что такой ребенок отличается от нас и внешне, и внутренне.</w:t>
      </w:r>
    </w:p>
    <w:p w:rsidR="007E26CD" w:rsidRPr="007E26CD" w:rsidRDefault="007E26CD" w:rsidP="007E26CD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Он не понимает, почему он другой.</w:t>
      </w:r>
    </w:p>
    <w:p w:rsidR="007E26CD" w:rsidRPr="007E26CD" w:rsidRDefault="007E26CD" w:rsidP="007E26CD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Он растет и развивается в силу своих возможностей и способностей.</w:t>
      </w:r>
    </w:p>
    <w:p w:rsidR="007E26CD" w:rsidRPr="007E26CD" w:rsidRDefault="007E26CD" w:rsidP="007E26CD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Он ждет от взрослых и детей помощи, чтобы мы научи</w:t>
      </w:r>
      <w:r w:rsidRPr="007E26CD">
        <w:rPr>
          <w:rFonts w:eastAsia="Times New Roman"/>
          <w:color w:val="111111"/>
          <w:lang w:eastAsia="ru-RU"/>
        </w:rPr>
        <w:softHyphen/>
        <w:t>ли его играть, общаться.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color w:val="111111"/>
          <w:lang w:eastAsia="ru-RU"/>
        </w:rPr>
        <w:t>Рекомендации для родителей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b/>
          <w:bCs/>
          <w:color w:val="111111"/>
          <w:lang w:eastAsia="ru-RU"/>
        </w:rPr>
        <w:t> нормально развиваю</w:t>
      </w:r>
      <w:r w:rsidRPr="007E26CD">
        <w:rPr>
          <w:rFonts w:eastAsia="Times New Roman"/>
          <w:b/>
          <w:bCs/>
          <w:color w:val="111111"/>
          <w:lang w:eastAsia="ru-RU"/>
        </w:rPr>
        <w:softHyphen/>
        <w:t>щихся сверстников</w:t>
      </w:r>
    </w:p>
    <w:p w:rsidR="007E26CD" w:rsidRPr="007E26CD" w:rsidRDefault="007E26CD" w:rsidP="007E26CD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Сформировать адекватные установки в отношении особого ребенка.</w:t>
      </w:r>
    </w:p>
    <w:p w:rsidR="007E26CD" w:rsidRPr="007E26CD" w:rsidRDefault="007E26CD" w:rsidP="007E26CD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Смотреть на него как на человека с определенным потенциалом.</w:t>
      </w:r>
    </w:p>
    <w:p w:rsidR="007E26CD" w:rsidRPr="007E26CD" w:rsidRDefault="007E26CD" w:rsidP="007E26CD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Принимать его таким, какой он есть, со всеми его особенностями.</w:t>
      </w:r>
    </w:p>
    <w:p w:rsidR="007E26CD" w:rsidRPr="007E26CD" w:rsidRDefault="007E26CD" w:rsidP="007E26CD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111111"/>
          <w:lang w:eastAsia="ru-RU"/>
        </w:rPr>
      </w:pPr>
      <w:r w:rsidRPr="007E26CD">
        <w:rPr>
          <w:rFonts w:eastAsia="Times New Roman"/>
          <w:color w:val="111111"/>
          <w:lang w:eastAsia="ru-RU"/>
        </w:rPr>
        <w:t>А на современном этапе перехода к интегрированному образованию формирование толерантного отношения к лицам с особенностями является важнейшей задачей образования. </w:t>
      </w:r>
      <w:r w:rsidRPr="007E26CD">
        <w:rPr>
          <w:rFonts w:eastAsia="Times New Roman"/>
          <w:b/>
          <w:bCs/>
          <w:color w:val="111111"/>
          <w:lang w:eastAsia="ru-RU"/>
        </w:rPr>
        <w:t>Каждый ребёнок хочет быть счастливым, в том числе и ребёнок с особенностями.</w:t>
      </w:r>
      <w:r w:rsidRPr="007E26CD">
        <w:rPr>
          <w:rFonts w:eastAsia="Times New Roman"/>
          <w:color w:val="111111"/>
          <w:lang w:eastAsia="ru-RU"/>
        </w:rPr>
        <w:t xml:space="preserve"> И в первую очередь он счастлив от той </w:t>
      </w:r>
      <w:proofErr w:type="gramStart"/>
      <w:r w:rsidRPr="007E26CD">
        <w:rPr>
          <w:rFonts w:eastAsia="Times New Roman"/>
          <w:color w:val="111111"/>
          <w:lang w:eastAsia="ru-RU"/>
        </w:rPr>
        <w:t>психологической  среды</w:t>
      </w:r>
      <w:proofErr w:type="gramEnd"/>
      <w:r w:rsidRPr="007E26CD">
        <w:rPr>
          <w:rFonts w:eastAsia="Times New Roman"/>
          <w:color w:val="111111"/>
          <w:lang w:eastAsia="ru-RU"/>
        </w:rPr>
        <w:t>, в которой живёт и растёт, когда он окружён заботой и вниманием со стороны окружающих его людей.</w:t>
      </w:r>
    </w:p>
    <w:p w:rsidR="007E26CD" w:rsidRPr="007E26CD" w:rsidRDefault="007E26CD" w:rsidP="007E26CD">
      <w:pPr>
        <w:spacing w:after="0" w:line="240" w:lineRule="auto"/>
        <w:ind w:firstLine="567"/>
        <w:jc w:val="both"/>
      </w:pPr>
    </w:p>
    <w:p w:rsidR="007E26CD" w:rsidRPr="007E26CD" w:rsidRDefault="007E26CD" w:rsidP="007E26CD">
      <w:pPr>
        <w:spacing w:after="0" w:line="240" w:lineRule="auto"/>
        <w:ind w:firstLine="567"/>
        <w:jc w:val="both"/>
      </w:pPr>
    </w:p>
    <w:p w:rsidR="008F294E" w:rsidRPr="007E26CD" w:rsidRDefault="008F294E" w:rsidP="007E26CD">
      <w:pPr>
        <w:spacing w:after="0" w:line="240" w:lineRule="auto"/>
        <w:ind w:firstLine="567"/>
        <w:jc w:val="both"/>
      </w:pPr>
    </w:p>
    <w:sectPr w:rsidR="008F294E" w:rsidRPr="007E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9C0"/>
    <w:multiLevelType w:val="multilevel"/>
    <w:tmpl w:val="1F00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A1B33"/>
    <w:multiLevelType w:val="multilevel"/>
    <w:tmpl w:val="33D4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8562C"/>
    <w:multiLevelType w:val="multilevel"/>
    <w:tmpl w:val="2AB0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36520"/>
    <w:multiLevelType w:val="multilevel"/>
    <w:tmpl w:val="A80C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9F4C3F"/>
    <w:multiLevelType w:val="multilevel"/>
    <w:tmpl w:val="BE12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CD"/>
    <w:rsid w:val="007E26CD"/>
    <w:rsid w:val="008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0260"/>
  <w15:chartTrackingRefBased/>
  <w15:docId w15:val="{249243EA-0788-4CE9-999D-888DBD36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6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1783</Words>
  <Characters>10166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SAD_1</dc:creator>
  <cp:keywords/>
  <dc:description/>
  <cp:lastModifiedBy>SAD_1</cp:lastModifiedBy>
  <cp:revision>2</cp:revision>
  <dcterms:created xsi:type="dcterms:W3CDTF">2023-07-12T07:56:00Z</dcterms:created>
  <dcterms:modified xsi:type="dcterms:W3CDTF">2023-07-12T07:59:00Z</dcterms:modified>
</cp:coreProperties>
</file>