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C2C" w:rsidRDefault="00213C2C">
      <w:pPr>
        <w:pStyle w:val="newncpi"/>
        <w:ind w:firstLine="0"/>
        <w:jc w:val="center"/>
      </w:pPr>
      <w:bookmarkStart w:id="0" w:name="_GoBack"/>
      <w:bookmarkEnd w:id="0"/>
      <w:r>
        <w:rPr>
          <w:rStyle w:val="name"/>
        </w:rPr>
        <w:t>ПОСТАНОВЛЕНИЕ </w:t>
      </w:r>
      <w:r>
        <w:rPr>
          <w:rStyle w:val="promulgator"/>
        </w:rPr>
        <w:t>МИНИСТЕРСТВА ОБРАЗОВАНИЯ РЕСПУБЛИКИ БЕЛАРУСЬ</w:t>
      </w:r>
    </w:p>
    <w:p w:rsidR="00213C2C" w:rsidRDefault="00213C2C">
      <w:pPr>
        <w:pStyle w:val="newncpi"/>
        <w:ind w:firstLine="0"/>
        <w:jc w:val="center"/>
      </w:pPr>
      <w:r>
        <w:rPr>
          <w:rStyle w:val="datepr"/>
        </w:rPr>
        <w:t>28 июля 2004 г.</w:t>
      </w:r>
      <w:r>
        <w:rPr>
          <w:rStyle w:val="number"/>
        </w:rPr>
        <w:t xml:space="preserve"> № 47</w:t>
      </w:r>
    </w:p>
    <w:p w:rsidR="00213C2C" w:rsidRDefault="00213C2C">
      <w:pPr>
        <w:pStyle w:val="title"/>
      </w:pPr>
      <w:r>
        <w:t>Об утверждении Инструкции о порядке выявления несовершеннолетних, нуждающихся в государственной защите</w:t>
      </w:r>
    </w:p>
    <w:p w:rsidR="00213C2C" w:rsidRDefault="00213C2C">
      <w:pPr>
        <w:pStyle w:val="changei"/>
      </w:pPr>
      <w:r>
        <w:t>Изменения и дополнения:</w:t>
      </w:r>
    </w:p>
    <w:p w:rsidR="00213C2C" w:rsidRDefault="00213C2C">
      <w:pPr>
        <w:pStyle w:val="changeadd"/>
      </w:pPr>
      <w:r>
        <w:t>Постановление Министерства образования Республики Беларусь от 5 мая 2007 г. № 30 (зарегистрировано в Национальном реестре - № 8/16452 от 17.05.2007 г.) &lt;W20716452&gt;;</w:t>
      </w:r>
    </w:p>
    <w:p w:rsidR="00213C2C" w:rsidRDefault="00213C2C">
      <w:pPr>
        <w:pStyle w:val="changeadd"/>
      </w:pPr>
      <w:r>
        <w:t>Постановление Министерства образования Республики Беларусь от 14 июля 2009 г. № 48 (зарегистрировано в Национальном реестре - № 8/21270 от 31.07.2009 г.) &lt;W20921270&gt;;</w:t>
      </w:r>
    </w:p>
    <w:p w:rsidR="00213C2C" w:rsidRDefault="00213C2C">
      <w:pPr>
        <w:pStyle w:val="changeadd"/>
      </w:pPr>
      <w:r>
        <w:t>Постановление Министерства образования Республики Беларусь от 25 июля 2011 г. № 117 (зарегистрировано в Национальном реестре - № 8/24020 от 15.08.2011 г.) &lt;W21124020&gt;</w:t>
      </w:r>
    </w:p>
    <w:p w:rsidR="00213C2C" w:rsidRDefault="00213C2C">
      <w:pPr>
        <w:pStyle w:val="preamble"/>
      </w:pPr>
      <w:r>
        <w:t> </w:t>
      </w:r>
    </w:p>
    <w:p w:rsidR="00213C2C" w:rsidRDefault="00213C2C">
      <w:pPr>
        <w:pStyle w:val="preamble"/>
      </w:pPr>
      <w:r>
        <w:t>В соответствии с Положением о Министерстве образования Республики Беларусь, утвержденным постановлением Совета Министров Республики Беларусь от 29 октября 2001 г. № 1554, Министерство образования Республики Беларусь ПОСТАНОВЛЯЕТ:</w:t>
      </w:r>
    </w:p>
    <w:p w:rsidR="00213C2C" w:rsidRDefault="00213C2C">
      <w:pPr>
        <w:pStyle w:val="newncpi"/>
      </w:pPr>
      <w:r>
        <w:t>Утвердить прилагаемую Инструкцию о порядке выявления несовершеннолетних, нуждающихся в государственной защите.</w:t>
      </w:r>
    </w:p>
    <w:p w:rsidR="00213C2C" w:rsidRDefault="00213C2C">
      <w:pPr>
        <w:pStyle w:val="newncpi"/>
      </w:pPr>
      <w:r>
        <w:t> </w:t>
      </w:r>
    </w:p>
    <w:tbl>
      <w:tblPr>
        <w:tblStyle w:val="tablencpi"/>
        <w:tblW w:w="5000" w:type="pct"/>
        <w:tblLook w:val="04A0" w:firstRow="1" w:lastRow="0" w:firstColumn="1" w:lastColumn="0" w:noHBand="0" w:noVBand="1"/>
      </w:tblPr>
      <w:tblGrid>
        <w:gridCol w:w="4693"/>
        <w:gridCol w:w="4693"/>
      </w:tblGrid>
      <w:tr w:rsidR="00213C2C">
        <w:tc>
          <w:tcPr>
            <w:tcW w:w="2500" w:type="pct"/>
            <w:tcMar>
              <w:top w:w="0" w:type="dxa"/>
              <w:left w:w="6" w:type="dxa"/>
              <w:bottom w:w="0" w:type="dxa"/>
              <w:right w:w="6" w:type="dxa"/>
            </w:tcMar>
            <w:vAlign w:val="bottom"/>
            <w:hideMark/>
          </w:tcPr>
          <w:p w:rsidR="00213C2C" w:rsidRDefault="00213C2C">
            <w:pPr>
              <w:pStyle w:val="newncpi0"/>
              <w:jc w:val="left"/>
            </w:pPr>
            <w:r>
              <w:rPr>
                <w:rStyle w:val="post"/>
              </w:rPr>
              <w:t>Министр</w:t>
            </w:r>
          </w:p>
        </w:tc>
        <w:tc>
          <w:tcPr>
            <w:tcW w:w="2500" w:type="pct"/>
            <w:tcMar>
              <w:top w:w="0" w:type="dxa"/>
              <w:left w:w="6" w:type="dxa"/>
              <w:bottom w:w="0" w:type="dxa"/>
              <w:right w:w="6" w:type="dxa"/>
            </w:tcMar>
            <w:vAlign w:val="bottom"/>
            <w:hideMark/>
          </w:tcPr>
          <w:p w:rsidR="00213C2C" w:rsidRDefault="00213C2C">
            <w:pPr>
              <w:pStyle w:val="newncpi0"/>
              <w:jc w:val="right"/>
            </w:pPr>
            <w:proofErr w:type="spellStart"/>
            <w:r>
              <w:rPr>
                <w:rStyle w:val="pers"/>
              </w:rPr>
              <w:t>А.М.Радьков</w:t>
            </w:r>
            <w:proofErr w:type="spellEnd"/>
          </w:p>
        </w:tc>
      </w:tr>
    </w:tbl>
    <w:p w:rsidR="00213C2C" w:rsidRDefault="00213C2C">
      <w:pPr>
        <w:pStyle w:val="newncpi"/>
      </w:pPr>
      <w:r>
        <w:t> </w:t>
      </w:r>
    </w:p>
    <w:tbl>
      <w:tblPr>
        <w:tblStyle w:val="tablencpi"/>
        <w:tblW w:w="3333" w:type="pct"/>
        <w:tblLook w:val="04A0" w:firstRow="1" w:lastRow="0" w:firstColumn="1" w:lastColumn="0" w:noHBand="0" w:noVBand="1"/>
      </w:tblPr>
      <w:tblGrid>
        <w:gridCol w:w="3251"/>
        <w:gridCol w:w="3006"/>
      </w:tblGrid>
      <w:tr w:rsidR="00213C2C">
        <w:tc>
          <w:tcPr>
            <w:tcW w:w="2598" w:type="pct"/>
            <w:tcMar>
              <w:top w:w="0" w:type="dxa"/>
              <w:left w:w="6" w:type="dxa"/>
              <w:bottom w:w="0" w:type="dxa"/>
              <w:right w:w="6" w:type="dxa"/>
            </w:tcMar>
            <w:hideMark/>
          </w:tcPr>
          <w:p w:rsidR="00213C2C" w:rsidRDefault="00213C2C">
            <w:pPr>
              <w:pStyle w:val="agree"/>
            </w:pPr>
            <w:r>
              <w:t>СОГЛАСОВАНО</w:t>
            </w:r>
          </w:p>
          <w:p w:rsidR="00213C2C" w:rsidRDefault="00213C2C">
            <w:pPr>
              <w:pStyle w:val="agree"/>
            </w:pPr>
            <w:r>
              <w:t xml:space="preserve">Министр труда </w:t>
            </w:r>
            <w:r>
              <w:br/>
              <w:t xml:space="preserve">и социальной защиты </w:t>
            </w:r>
            <w:r>
              <w:br/>
              <w:t>Республики Беларусь</w:t>
            </w:r>
          </w:p>
          <w:p w:rsidR="00213C2C" w:rsidRDefault="00213C2C">
            <w:pPr>
              <w:pStyle w:val="agreefio"/>
            </w:pPr>
            <w:proofErr w:type="spellStart"/>
            <w:r>
              <w:t>А.П.Морова</w:t>
            </w:r>
            <w:proofErr w:type="spellEnd"/>
          </w:p>
          <w:p w:rsidR="00213C2C" w:rsidRDefault="00213C2C">
            <w:pPr>
              <w:pStyle w:val="agreedate"/>
            </w:pPr>
            <w:r>
              <w:t>23.07.2004</w:t>
            </w:r>
          </w:p>
        </w:tc>
        <w:tc>
          <w:tcPr>
            <w:tcW w:w="2402" w:type="pct"/>
            <w:tcMar>
              <w:top w:w="0" w:type="dxa"/>
              <w:left w:w="6" w:type="dxa"/>
              <w:bottom w:w="0" w:type="dxa"/>
              <w:right w:w="6" w:type="dxa"/>
            </w:tcMar>
            <w:hideMark/>
          </w:tcPr>
          <w:p w:rsidR="00213C2C" w:rsidRDefault="00213C2C">
            <w:pPr>
              <w:pStyle w:val="agree"/>
            </w:pPr>
            <w:r>
              <w:t>СОГЛАСОВАНО</w:t>
            </w:r>
          </w:p>
          <w:p w:rsidR="00213C2C" w:rsidRDefault="00213C2C">
            <w:pPr>
              <w:pStyle w:val="agree"/>
            </w:pPr>
            <w:r>
              <w:t xml:space="preserve">Министр внутренних дел </w:t>
            </w:r>
            <w:r>
              <w:br/>
              <w:t xml:space="preserve">Республики Беларусь </w:t>
            </w:r>
          </w:p>
          <w:p w:rsidR="00213C2C" w:rsidRDefault="00213C2C">
            <w:pPr>
              <w:pStyle w:val="agreefio"/>
            </w:pPr>
            <w:proofErr w:type="spellStart"/>
            <w:r>
              <w:t>В.В.Наумов</w:t>
            </w:r>
            <w:proofErr w:type="spellEnd"/>
          </w:p>
          <w:p w:rsidR="00213C2C" w:rsidRDefault="00213C2C">
            <w:pPr>
              <w:pStyle w:val="agreedate"/>
            </w:pPr>
            <w:r>
              <w:t>27.07.2004</w:t>
            </w:r>
          </w:p>
        </w:tc>
      </w:tr>
      <w:tr w:rsidR="00213C2C">
        <w:tc>
          <w:tcPr>
            <w:tcW w:w="2598" w:type="pct"/>
            <w:tcMar>
              <w:top w:w="0" w:type="dxa"/>
              <w:left w:w="6" w:type="dxa"/>
              <w:bottom w:w="0" w:type="dxa"/>
              <w:right w:w="6" w:type="dxa"/>
            </w:tcMar>
            <w:hideMark/>
          </w:tcPr>
          <w:p w:rsidR="00213C2C" w:rsidRDefault="00213C2C">
            <w:pPr>
              <w:pStyle w:val="agree"/>
            </w:pPr>
            <w:r>
              <w:t> </w:t>
            </w:r>
          </w:p>
        </w:tc>
        <w:tc>
          <w:tcPr>
            <w:tcW w:w="2402" w:type="pct"/>
            <w:tcMar>
              <w:top w:w="0" w:type="dxa"/>
              <w:left w:w="6" w:type="dxa"/>
              <w:bottom w:w="0" w:type="dxa"/>
              <w:right w:w="6" w:type="dxa"/>
            </w:tcMar>
            <w:hideMark/>
          </w:tcPr>
          <w:p w:rsidR="00213C2C" w:rsidRDefault="00213C2C">
            <w:pPr>
              <w:pStyle w:val="agree"/>
            </w:pPr>
            <w:r>
              <w:t> </w:t>
            </w:r>
          </w:p>
        </w:tc>
      </w:tr>
      <w:tr w:rsidR="00213C2C">
        <w:tc>
          <w:tcPr>
            <w:tcW w:w="2598" w:type="pct"/>
            <w:tcMar>
              <w:top w:w="0" w:type="dxa"/>
              <w:left w:w="6" w:type="dxa"/>
              <w:bottom w:w="0" w:type="dxa"/>
              <w:right w:w="6" w:type="dxa"/>
            </w:tcMar>
            <w:hideMark/>
          </w:tcPr>
          <w:p w:rsidR="00213C2C" w:rsidRDefault="00213C2C">
            <w:pPr>
              <w:pStyle w:val="agree"/>
            </w:pPr>
            <w:r>
              <w:t>СОГЛАСОВАНО</w:t>
            </w:r>
          </w:p>
          <w:p w:rsidR="00213C2C" w:rsidRDefault="00213C2C">
            <w:pPr>
              <w:pStyle w:val="agree"/>
            </w:pPr>
            <w:r>
              <w:t xml:space="preserve">Министр здравоохранения </w:t>
            </w:r>
            <w:r>
              <w:br/>
              <w:t>Республики Беларусь</w:t>
            </w:r>
          </w:p>
          <w:p w:rsidR="00213C2C" w:rsidRDefault="00213C2C">
            <w:pPr>
              <w:pStyle w:val="agreefio"/>
            </w:pPr>
            <w:proofErr w:type="spellStart"/>
            <w:r>
              <w:t>Л.А.Постоялко</w:t>
            </w:r>
            <w:proofErr w:type="spellEnd"/>
          </w:p>
          <w:p w:rsidR="00213C2C" w:rsidRDefault="00213C2C">
            <w:pPr>
              <w:pStyle w:val="agreedate"/>
            </w:pPr>
            <w:r>
              <w:t>20.07.2004</w:t>
            </w:r>
          </w:p>
        </w:tc>
        <w:tc>
          <w:tcPr>
            <w:tcW w:w="2402" w:type="pct"/>
            <w:tcMar>
              <w:top w:w="0" w:type="dxa"/>
              <w:left w:w="6" w:type="dxa"/>
              <w:bottom w:w="0" w:type="dxa"/>
              <w:right w:w="6" w:type="dxa"/>
            </w:tcMar>
            <w:hideMark/>
          </w:tcPr>
          <w:p w:rsidR="00213C2C" w:rsidRDefault="00213C2C">
            <w:pPr>
              <w:pStyle w:val="agree"/>
            </w:pPr>
            <w:r>
              <w:t>СОГЛАСОВАНО</w:t>
            </w:r>
          </w:p>
          <w:p w:rsidR="00213C2C" w:rsidRDefault="00213C2C">
            <w:pPr>
              <w:pStyle w:val="agree"/>
            </w:pPr>
            <w:r>
              <w:t xml:space="preserve">Исполняющий обязанности </w:t>
            </w:r>
            <w:r>
              <w:br/>
              <w:t>Министра жилищно-</w:t>
            </w:r>
            <w:r>
              <w:br/>
              <w:t xml:space="preserve">коммунального хозяйства </w:t>
            </w:r>
            <w:r>
              <w:br/>
              <w:t>Республики Беларусь</w:t>
            </w:r>
          </w:p>
          <w:p w:rsidR="00213C2C" w:rsidRDefault="00213C2C">
            <w:pPr>
              <w:pStyle w:val="agreefio"/>
            </w:pPr>
            <w:proofErr w:type="spellStart"/>
            <w:r>
              <w:t>В.А.Новак</w:t>
            </w:r>
            <w:proofErr w:type="spellEnd"/>
          </w:p>
          <w:p w:rsidR="00213C2C" w:rsidRDefault="00213C2C">
            <w:pPr>
              <w:pStyle w:val="agreedate"/>
            </w:pPr>
            <w:r>
              <w:t>27.07.2004</w:t>
            </w:r>
          </w:p>
        </w:tc>
      </w:tr>
      <w:tr w:rsidR="00213C2C">
        <w:tc>
          <w:tcPr>
            <w:tcW w:w="2598" w:type="pct"/>
            <w:tcMar>
              <w:top w:w="0" w:type="dxa"/>
              <w:left w:w="6" w:type="dxa"/>
              <w:bottom w:w="0" w:type="dxa"/>
              <w:right w:w="6" w:type="dxa"/>
            </w:tcMar>
            <w:hideMark/>
          </w:tcPr>
          <w:p w:rsidR="00213C2C" w:rsidRDefault="00213C2C">
            <w:pPr>
              <w:pStyle w:val="agree"/>
            </w:pPr>
            <w:r>
              <w:t> </w:t>
            </w:r>
          </w:p>
        </w:tc>
        <w:tc>
          <w:tcPr>
            <w:tcW w:w="2402" w:type="pct"/>
            <w:tcMar>
              <w:top w:w="0" w:type="dxa"/>
              <w:left w:w="6" w:type="dxa"/>
              <w:bottom w:w="0" w:type="dxa"/>
              <w:right w:w="6" w:type="dxa"/>
            </w:tcMar>
            <w:hideMark/>
          </w:tcPr>
          <w:p w:rsidR="00213C2C" w:rsidRDefault="00213C2C">
            <w:pPr>
              <w:pStyle w:val="agree"/>
            </w:pPr>
            <w:r>
              <w:t> </w:t>
            </w:r>
          </w:p>
        </w:tc>
      </w:tr>
      <w:tr w:rsidR="00213C2C">
        <w:tc>
          <w:tcPr>
            <w:tcW w:w="2598" w:type="pct"/>
            <w:tcMar>
              <w:top w:w="0" w:type="dxa"/>
              <w:left w:w="6" w:type="dxa"/>
              <w:bottom w:w="0" w:type="dxa"/>
              <w:right w:w="6" w:type="dxa"/>
            </w:tcMar>
            <w:hideMark/>
          </w:tcPr>
          <w:p w:rsidR="00213C2C" w:rsidRDefault="00213C2C">
            <w:pPr>
              <w:pStyle w:val="agree"/>
            </w:pPr>
            <w:r>
              <w:t>СОГЛАСОВАНО</w:t>
            </w:r>
          </w:p>
          <w:p w:rsidR="00213C2C" w:rsidRDefault="00213C2C">
            <w:pPr>
              <w:pStyle w:val="agree"/>
            </w:pPr>
            <w:r>
              <w:t xml:space="preserve">Председатель </w:t>
            </w:r>
            <w:r>
              <w:br/>
              <w:t xml:space="preserve">Минского городского </w:t>
            </w:r>
            <w:r>
              <w:br/>
              <w:t>исполнительного комитета</w:t>
            </w:r>
          </w:p>
          <w:p w:rsidR="00213C2C" w:rsidRDefault="00213C2C">
            <w:pPr>
              <w:pStyle w:val="agreefio"/>
            </w:pPr>
            <w:proofErr w:type="spellStart"/>
            <w:r>
              <w:t>М.Я.Павлов</w:t>
            </w:r>
            <w:proofErr w:type="spellEnd"/>
          </w:p>
          <w:p w:rsidR="00213C2C" w:rsidRDefault="00213C2C">
            <w:pPr>
              <w:pStyle w:val="agreedate"/>
            </w:pPr>
            <w:r>
              <w:t>18.06.2004</w:t>
            </w:r>
          </w:p>
        </w:tc>
        <w:tc>
          <w:tcPr>
            <w:tcW w:w="2402" w:type="pct"/>
            <w:tcMar>
              <w:top w:w="0" w:type="dxa"/>
              <w:left w:w="6" w:type="dxa"/>
              <w:bottom w:w="0" w:type="dxa"/>
              <w:right w:w="6" w:type="dxa"/>
            </w:tcMar>
            <w:hideMark/>
          </w:tcPr>
          <w:p w:rsidR="00213C2C" w:rsidRDefault="00213C2C">
            <w:pPr>
              <w:pStyle w:val="agree"/>
            </w:pPr>
            <w:r>
              <w:t>СОГЛАСОВАНО</w:t>
            </w:r>
          </w:p>
          <w:p w:rsidR="00213C2C" w:rsidRDefault="00213C2C">
            <w:pPr>
              <w:pStyle w:val="agree"/>
            </w:pPr>
            <w:r>
              <w:t xml:space="preserve">Председатель </w:t>
            </w:r>
            <w:r>
              <w:br/>
              <w:t xml:space="preserve">Минского областного </w:t>
            </w:r>
            <w:r>
              <w:br/>
              <w:t>исполнительного комитета</w:t>
            </w:r>
          </w:p>
          <w:p w:rsidR="00213C2C" w:rsidRDefault="00213C2C">
            <w:pPr>
              <w:pStyle w:val="agreefio"/>
            </w:pPr>
            <w:proofErr w:type="spellStart"/>
            <w:r>
              <w:t>Н.Ф.Домашкевич</w:t>
            </w:r>
            <w:proofErr w:type="spellEnd"/>
          </w:p>
          <w:p w:rsidR="00213C2C" w:rsidRDefault="00213C2C">
            <w:pPr>
              <w:pStyle w:val="agreedate"/>
            </w:pPr>
            <w:r>
              <w:t>15.06.2004</w:t>
            </w:r>
          </w:p>
        </w:tc>
      </w:tr>
      <w:tr w:rsidR="00213C2C">
        <w:tc>
          <w:tcPr>
            <w:tcW w:w="2598" w:type="pct"/>
            <w:tcMar>
              <w:top w:w="0" w:type="dxa"/>
              <w:left w:w="6" w:type="dxa"/>
              <w:bottom w:w="0" w:type="dxa"/>
              <w:right w:w="6" w:type="dxa"/>
            </w:tcMar>
            <w:hideMark/>
          </w:tcPr>
          <w:p w:rsidR="00213C2C" w:rsidRDefault="00213C2C">
            <w:pPr>
              <w:pStyle w:val="agree"/>
            </w:pPr>
            <w:r>
              <w:t> </w:t>
            </w:r>
          </w:p>
        </w:tc>
        <w:tc>
          <w:tcPr>
            <w:tcW w:w="2402" w:type="pct"/>
            <w:tcMar>
              <w:top w:w="0" w:type="dxa"/>
              <w:left w:w="6" w:type="dxa"/>
              <w:bottom w:w="0" w:type="dxa"/>
              <w:right w:w="6" w:type="dxa"/>
            </w:tcMar>
            <w:hideMark/>
          </w:tcPr>
          <w:p w:rsidR="00213C2C" w:rsidRDefault="00213C2C">
            <w:pPr>
              <w:pStyle w:val="agree"/>
            </w:pPr>
            <w:r>
              <w:t> </w:t>
            </w:r>
          </w:p>
        </w:tc>
      </w:tr>
      <w:tr w:rsidR="00213C2C">
        <w:tc>
          <w:tcPr>
            <w:tcW w:w="2598" w:type="pct"/>
            <w:tcMar>
              <w:top w:w="0" w:type="dxa"/>
              <w:left w:w="6" w:type="dxa"/>
              <w:bottom w:w="0" w:type="dxa"/>
              <w:right w:w="6" w:type="dxa"/>
            </w:tcMar>
            <w:hideMark/>
          </w:tcPr>
          <w:p w:rsidR="00213C2C" w:rsidRDefault="00213C2C">
            <w:pPr>
              <w:pStyle w:val="agree"/>
            </w:pPr>
            <w:r>
              <w:t>СОГЛАСОВАНО</w:t>
            </w:r>
          </w:p>
          <w:p w:rsidR="00213C2C" w:rsidRDefault="00213C2C">
            <w:pPr>
              <w:pStyle w:val="agree"/>
            </w:pPr>
            <w:r>
              <w:t xml:space="preserve">Председатель </w:t>
            </w:r>
            <w:r>
              <w:br/>
              <w:t xml:space="preserve">Брестского областного </w:t>
            </w:r>
            <w:r>
              <w:br/>
              <w:t>исполнительного комитета</w:t>
            </w:r>
          </w:p>
          <w:p w:rsidR="00213C2C" w:rsidRDefault="00213C2C">
            <w:pPr>
              <w:pStyle w:val="agreefio"/>
            </w:pPr>
            <w:proofErr w:type="spellStart"/>
            <w:r>
              <w:t>К.А.Сумар</w:t>
            </w:r>
            <w:proofErr w:type="spellEnd"/>
          </w:p>
          <w:p w:rsidR="00213C2C" w:rsidRDefault="00213C2C">
            <w:pPr>
              <w:pStyle w:val="agreedate"/>
            </w:pPr>
            <w:r>
              <w:t>15.06.2004</w:t>
            </w:r>
          </w:p>
        </w:tc>
        <w:tc>
          <w:tcPr>
            <w:tcW w:w="2402" w:type="pct"/>
            <w:tcMar>
              <w:top w:w="0" w:type="dxa"/>
              <w:left w:w="6" w:type="dxa"/>
              <w:bottom w:w="0" w:type="dxa"/>
              <w:right w:w="6" w:type="dxa"/>
            </w:tcMar>
            <w:hideMark/>
          </w:tcPr>
          <w:p w:rsidR="00213C2C" w:rsidRDefault="00213C2C">
            <w:pPr>
              <w:pStyle w:val="agree"/>
            </w:pPr>
            <w:r>
              <w:t>СОГЛАСОВАНО</w:t>
            </w:r>
          </w:p>
          <w:p w:rsidR="00213C2C" w:rsidRDefault="00213C2C">
            <w:pPr>
              <w:pStyle w:val="agree"/>
            </w:pPr>
            <w:r>
              <w:t xml:space="preserve">Председатель </w:t>
            </w:r>
            <w:r>
              <w:br/>
              <w:t xml:space="preserve">Витебского областного </w:t>
            </w:r>
            <w:r>
              <w:br/>
              <w:t>исполнительного комитета</w:t>
            </w:r>
          </w:p>
          <w:p w:rsidR="00213C2C" w:rsidRDefault="00213C2C">
            <w:pPr>
              <w:pStyle w:val="agreefio"/>
            </w:pPr>
            <w:proofErr w:type="spellStart"/>
            <w:r>
              <w:t>В.П.Андрейченко</w:t>
            </w:r>
            <w:proofErr w:type="spellEnd"/>
          </w:p>
          <w:p w:rsidR="00213C2C" w:rsidRDefault="00213C2C">
            <w:pPr>
              <w:pStyle w:val="agreedate"/>
            </w:pPr>
            <w:r>
              <w:t>17.06.2004</w:t>
            </w:r>
          </w:p>
        </w:tc>
      </w:tr>
      <w:tr w:rsidR="00213C2C">
        <w:tc>
          <w:tcPr>
            <w:tcW w:w="2598" w:type="pct"/>
            <w:tcMar>
              <w:top w:w="0" w:type="dxa"/>
              <w:left w:w="6" w:type="dxa"/>
              <w:bottom w:w="0" w:type="dxa"/>
              <w:right w:w="6" w:type="dxa"/>
            </w:tcMar>
            <w:hideMark/>
          </w:tcPr>
          <w:p w:rsidR="00213C2C" w:rsidRDefault="00213C2C">
            <w:pPr>
              <w:pStyle w:val="agree"/>
            </w:pPr>
            <w:r>
              <w:t> </w:t>
            </w:r>
          </w:p>
        </w:tc>
        <w:tc>
          <w:tcPr>
            <w:tcW w:w="2402" w:type="pct"/>
            <w:tcMar>
              <w:top w:w="0" w:type="dxa"/>
              <w:left w:w="6" w:type="dxa"/>
              <w:bottom w:w="0" w:type="dxa"/>
              <w:right w:w="6" w:type="dxa"/>
            </w:tcMar>
            <w:hideMark/>
          </w:tcPr>
          <w:p w:rsidR="00213C2C" w:rsidRDefault="00213C2C">
            <w:pPr>
              <w:pStyle w:val="agree"/>
            </w:pPr>
            <w:r>
              <w:t> </w:t>
            </w:r>
          </w:p>
        </w:tc>
      </w:tr>
      <w:tr w:rsidR="00213C2C">
        <w:tc>
          <w:tcPr>
            <w:tcW w:w="2598" w:type="pct"/>
            <w:tcMar>
              <w:top w:w="0" w:type="dxa"/>
              <w:left w:w="6" w:type="dxa"/>
              <w:bottom w:w="0" w:type="dxa"/>
              <w:right w:w="6" w:type="dxa"/>
            </w:tcMar>
            <w:hideMark/>
          </w:tcPr>
          <w:p w:rsidR="00213C2C" w:rsidRDefault="00213C2C">
            <w:pPr>
              <w:pStyle w:val="agree"/>
            </w:pPr>
            <w:r>
              <w:t>СОГЛАСОВАНО</w:t>
            </w:r>
          </w:p>
          <w:p w:rsidR="00213C2C" w:rsidRDefault="00213C2C">
            <w:pPr>
              <w:pStyle w:val="agree"/>
            </w:pPr>
            <w:r>
              <w:lastRenderedPageBreak/>
              <w:t xml:space="preserve">Председатель </w:t>
            </w:r>
            <w:r>
              <w:br/>
              <w:t xml:space="preserve">Гродненского областного </w:t>
            </w:r>
            <w:r>
              <w:br/>
              <w:t>исполнительного комитета</w:t>
            </w:r>
          </w:p>
          <w:p w:rsidR="00213C2C" w:rsidRDefault="00213C2C">
            <w:pPr>
              <w:pStyle w:val="agreefio"/>
            </w:pPr>
            <w:proofErr w:type="spellStart"/>
            <w:r>
              <w:t>В.Е.Савченко</w:t>
            </w:r>
            <w:proofErr w:type="spellEnd"/>
          </w:p>
          <w:p w:rsidR="00213C2C" w:rsidRDefault="00213C2C">
            <w:pPr>
              <w:pStyle w:val="agreedate"/>
            </w:pPr>
            <w:r>
              <w:t>17.06.2004</w:t>
            </w:r>
          </w:p>
        </w:tc>
        <w:tc>
          <w:tcPr>
            <w:tcW w:w="2402" w:type="pct"/>
            <w:tcMar>
              <w:top w:w="0" w:type="dxa"/>
              <w:left w:w="6" w:type="dxa"/>
              <w:bottom w:w="0" w:type="dxa"/>
              <w:right w:w="6" w:type="dxa"/>
            </w:tcMar>
            <w:hideMark/>
          </w:tcPr>
          <w:p w:rsidR="00213C2C" w:rsidRDefault="00213C2C">
            <w:pPr>
              <w:pStyle w:val="agree"/>
            </w:pPr>
            <w:r>
              <w:lastRenderedPageBreak/>
              <w:t>СОГЛАСОВАНО</w:t>
            </w:r>
          </w:p>
          <w:p w:rsidR="00213C2C" w:rsidRDefault="00213C2C">
            <w:pPr>
              <w:pStyle w:val="agree"/>
            </w:pPr>
            <w:r>
              <w:lastRenderedPageBreak/>
              <w:t xml:space="preserve">Председатель </w:t>
            </w:r>
            <w:r>
              <w:br/>
              <w:t xml:space="preserve">Гомельского областного </w:t>
            </w:r>
            <w:r>
              <w:br/>
              <w:t>исполнительного комитета</w:t>
            </w:r>
          </w:p>
          <w:p w:rsidR="00213C2C" w:rsidRDefault="00213C2C">
            <w:pPr>
              <w:pStyle w:val="agreefio"/>
            </w:pPr>
            <w:proofErr w:type="spellStart"/>
            <w:r>
              <w:t>А.С.Якобсон</w:t>
            </w:r>
            <w:proofErr w:type="spellEnd"/>
          </w:p>
          <w:p w:rsidR="00213C2C" w:rsidRDefault="00213C2C">
            <w:pPr>
              <w:pStyle w:val="agreedate"/>
            </w:pPr>
            <w:r>
              <w:t>17.06.2004</w:t>
            </w:r>
          </w:p>
        </w:tc>
      </w:tr>
      <w:tr w:rsidR="00213C2C">
        <w:tc>
          <w:tcPr>
            <w:tcW w:w="2598" w:type="pct"/>
            <w:tcMar>
              <w:top w:w="0" w:type="dxa"/>
              <w:left w:w="6" w:type="dxa"/>
              <w:bottom w:w="0" w:type="dxa"/>
              <w:right w:w="6" w:type="dxa"/>
            </w:tcMar>
            <w:hideMark/>
          </w:tcPr>
          <w:p w:rsidR="00213C2C" w:rsidRDefault="00213C2C">
            <w:pPr>
              <w:pStyle w:val="agree"/>
            </w:pPr>
            <w:r>
              <w:lastRenderedPageBreak/>
              <w:t> </w:t>
            </w:r>
          </w:p>
        </w:tc>
        <w:tc>
          <w:tcPr>
            <w:tcW w:w="2402" w:type="pct"/>
            <w:tcMar>
              <w:top w:w="0" w:type="dxa"/>
              <w:left w:w="6" w:type="dxa"/>
              <w:bottom w:w="0" w:type="dxa"/>
              <w:right w:w="6" w:type="dxa"/>
            </w:tcMar>
            <w:hideMark/>
          </w:tcPr>
          <w:p w:rsidR="00213C2C" w:rsidRDefault="00213C2C">
            <w:pPr>
              <w:pStyle w:val="agree"/>
            </w:pPr>
            <w:r>
              <w:t> </w:t>
            </w:r>
          </w:p>
        </w:tc>
      </w:tr>
      <w:tr w:rsidR="00213C2C">
        <w:tc>
          <w:tcPr>
            <w:tcW w:w="2598" w:type="pct"/>
            <w:tcMar>
              <w:top w:w="0" w:type="dxa"/>
              <w:left w:w="6" w:type="dxa"/>
              <w:bottom w:w="0" w:type="dxa"/>
              <w:right w:w="6" w:type="dxa"/>
            </w:tcMar>
            <w:hideMark/>
          </w:tcPr>
          <w:p w:rsidR="00213C2C" w:rsidRDefault="00213C2C">
            <w:pPr>
              <w:pStyle w:val="agree"/>
            </w:pPr>
            <w:r>
              <w:t>СОГЛАСОВАНО</w:t>
            </w:r>
          </w:p>
          <w:p w:rsidR="00213C2C" w:rsidRDefault="00213C2C">
            <w:pPr>
              <w:pStyle w:val="agree"/>
            </w:pPr>
            <w:r>
              <w:t xml:space="preserve">Первый заместитель председателя </w:t>
            </w:r>
            <w:r>
              <w:br/>
              <w:t xml:space="preserve">Могилевского областного </w:t>
            </w:r>
            <w:r>
              <w:br/>
              <w:t>исполнительного комитета</w:t>
            </w:r>
          </w:p>
          <w:p w:rsidR="00213C2C" w:rsidRDefault="00213C2C">
            <w:pPr>
              <w:pStyle w:val="agreefio"/>
            </w:pPr>
            <w:proofErr w:type="spellStart"/>
            <w:r>
              <w:t>И.А.Щербаков</w:t>
            </w:r>
            <w:proofErr w:type="spellEnd"/>
          </w:p>
          <w:p w:rsidR="00213C2C" w:rsidRDefault="00213C2C">
            <w:pPr>
              <w:pStyle w:val="agreedate"/>
            </w:pPr>
            <w:r>
              <w:t>17.06.2004</w:t>
            </w:r>
          </w:p>
        </w:tc>
        <w:tc>
          <w:tcPr>
            <w:tcW w:w="2402" w:type="pct"/>
            <w:tcMar>
              <w:top w:w="0" w:type="dxa"/>
              <w:left w:w="6" w:type="dxa"/>
              <w:bottom w:w="0" w:type="dxa"/>
              <w:right w:w="6" w:type="dxa"/>
            </w:tcMar>
            <w:hideMark/>
          </w:tcPr>
          <w:p w:rsidR="00213C2C" w:rsidRDefault="00213C2C">
            <w:pPr>
              <w:pStyle w:val="agree"/>
            </w:pPr>
            <w:r>
              <w:t> </w:t>
            </w:r>
          </w:p>
        </w:tc>
      </w:tr>
    </w:tbl>
    <w:p w:rsidR="00213C2C" w:rsidRDefault="00213C2C">
      <w:pPr>
        <w:pStyle w:val="newncpi"/>
      </w:pPr>
      <w:r>
        <w:t> </w:t>
      </w:r>
    </w:p>
    <w:tbl>
      <w:tblPr>
        <w:tblStyle w:val="tablencpi"/>
        <w:tblW w:w="5000" w:type="pct"/>
        <w:tblLook w:val="04A0" w:firstRow="1" w:lastRow="0" w:firstColumn="1" w:lastColumn="0" w:noHBand="0" w:noVBand="1"/>
      </w:tblPr>
      <w:tblGrid>
        <w:gridCol w:w="6501"/>
        <w:gridCol w:w="2885"/>
      </w:tblGrid>
      <w:tr w:rsidR="00213C2C">
        <w:tc>
          <w:tcPr>
            <w:tcW w:w="3463" w:type="pct"/>
            <w:tcMar>
              <w:top w:w="0" w:type="dxa"/>
              <w:left w:w="6" w:type="dxa"/>
              <w:bottom w:w="0" w:type="dxa"/>
              <w:right w:w="6" w:type="dxa"/>
            </w:tcMar>
            <w:hideMark/>
          </w:tcPr>
          <w:p w:rsidR="00213C2C" w:rsidRDefault="00213C2C">
            <w:pPr>
              <w:pStyle w:val="cap1"/>
            </w:pPr>
            <w:r>
              <w:t> </w:t>
            </w:r>
          </w:p>
        </w:tc>
        <w:tc>
          <w:tcPr>
            <w:tcW w:w="1537" w:type="pct"/>
            <w:tcMar>
              <w:top w:w="0" w:type="dxa"/>
              <w:left w:w="6" w:type="dxa"/>
              <w:bottom w:w="0" w:type="dxa"/>
              <w:right w:w="6" w:type="dxa"/>
            </w:tcMar>
            <w:hideMark/>
          </w:tcPr>
          <w:p w:rsidR="00213C2C" w:rsidRDefault="00213C2C">
            <w:pPr>
              <w:pStyle w:val="capu1"/>
            </w:pPr>
            <w:r>
              <w:t>УТВЕРЖДЕНО</w:t>
            </w:r>
          </w:p>
          <w:p w:rsidR="00213C2C" w:rsidRDefault="00213C2C">
            <w:pPr>
              <w:pStyle w:val="cap1"/>
            </w:pPr>
            <w:r>
              <w:t xml:space="preserve">Постановление </w:t>
            </w:r>
            <w:r>
              <w:br/>
              <w:t xml:space="preserve">Министерства образования </w:t>
            </w:r>
            <w:r>
              <w:br/>
              <w:t>Республики Беларусь</w:t>
            </w:r>
          </w:p>
          <w:p w:rsidR="00213C2C" w:rsidRDefault="00213C2C">
            <w:pPr>
              <w:pStyle w:val="cap1"/>
            </w:pPr>
            <w:r>
              <w:t>28.07.2004 № 47</w:t>
            </w:r>
          </w:p>
          <w:p w:rsidR="00213C2C" w:rsidRDefault="00213C2C">
            <w:pPr>
              <w:pStyle w:val="cap1"/>
            </w:pPr>
            <w:r>
              <w:t>(</w:t>
            </w:r>
            <w:proofErr w:type="gramStart"/>
            <w:r>
              <w:t>в</w:t>
            </w:r>
            <w:proofErr w:type="gramEnd"/>
            <w:r>
              <w:t xml:space="preserve"> редакции постановления</w:t>
            </w:r>
          </w:p>
          <w:p w:rsidR="00213C2C" w:rsidRDefault="00213C2C">
            <w:pPr>
              <w:pStyle w:val="cap1"/>
            </w:pPr>
            <w:r>
              <w:t>Министерства образования</w:t>
            </w:r>
          </w:p>
          <w:p w:rsidR="00213C2C" w:rsidRDefault="00213C2C">
            <w:pPr>
              <w:pStyle w:val="cap1"/>
            </w:pPr>
            <w:r>
              <w:t>Республики Беларусь</w:t>
            </w:r>
          </w:p>
          <w:p w:rsidR="00213C2C" w:rsidRDefault="00213C2C">
            <w:pPr>
              <w:pStyle w:val="cap1"/>
            </w:pPr>
            <w:r>
              <w:t>05.05.2007 № 30)</w:t>
            </w:r>
          </w:p>
        </w:tc>
      </w:tr>
    </w:tbl>
    <w:p w:rsidR="00213C2C" w:rsidRDefault="00213C2C">
      <w:pPr>
        <w:pStyle w:val="titleu"/>
      </w:pPr>
      <w:r>
        <w:t>ИНСТРУКЦИЯ</w:t>
      </w:r>
      <w:r>
        <w:br/>
        <w:t>о порядке выявления несовершеннолетних, нуждающихся в государственной защите</w:t>
      </w:r>
    </w:p>
    <w:p w:rsidR="00213C2C" w:rsidRDefault="00213C2C">
      <w:pPr>
        <w:pStyle w:val="chapter"/>
      </w:pPr>
      <w:r>
        <w:t>ГЛАВА 1</w:t>
      </w:r>
      <w:r>
        <w:br/>
        <w:t>ОБЩИЕ ПОЛОЖЕНИЯ</w:t>
      </w:r>
    </w:p>
    <w:p w:rsidR="00213C2C" w:rsidRDefault="00213C2C">
      <w:pPr>
        <w:pStyle w:val="point"/>
      </w:pPr>
      <w:r>
        <w:t>1. Инструкция о порядке выявления несовершеннолетних, нуждающихся в государственной защите (далее – Инструкция), разработана в соответствии с Декретом Президента Республики Беларусь от 24 ноября 2006 г. № 18 «О дополнительных мерах по государственной защите детей в неблагополучных семьях» (Национальный реестр правовых актов Республики Беларусь, 2006 г., № 198, 1/8110), Кодексом Республики Беларусь о браке и семье, Законом Республики Беларусь от 19 ноября 1993 года «О правах ребенка» в редакции Закона Республики Беларусь от 25 октября 2000 года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1993 г., № 33, ст. 430; Национальный реестр правовых актов Республики Беларусь, 2000 г., № 103, 2/215), Законом Республики Беларусь от 31 мая 2003 года «Об основах системы профилактики безнадзорности и правонарушений несовершеннолетних» (Национальный реестр правовых актов Республики Беларусь, 2003 г., № 64, 2/949), Положением об органах опеки и попечительства в Республике Беларусь, утвержденным постановлением Совета Министров Республики Беларусь от 28 октября 1999 г. № 1676 (Национальный реестр правовых актов Республики Беларусь, 1999 г., № 85, 5/1944), Положением о порядке образования и деятельности комиссий по делам несовершеннолетних, утвержденным постановлением Совета Министров Республики Беларусь от 10 декабря 2003 г. № 1599 (Национальный реестр правовых актов Республики Беларусь, 2003 г., № 142, 5/13515).</w:t>
      </w:r>
    </w:p>
    <w:p w:rsidR="00213C2C" w:rsidRDefault="00213C2C">
      <w:pPr>
        <w:pStyle w:val="point"/>
      </w:pPr>
      <w:r>
        <w:t>2. Настоящая Инструкция устанавливает порядок выявления несовершеннолетних, нуждающихся в государственной защите.</w:t>
      </w:r>
    </w:p>
    <w:p w:rsidR="00213C2C" w:rsidRDefault="00213C2C">
      <w:pPr>
        <w:pStyle w:val="point"/>
      </w:pPr>
      <w:r>
        <w:t>3. К несовершеннолетним, нуждающимся в государственной защите, относятся:</w:t>
      </w:r>
    </w:p>
    <w:p w:rsidR="00213C2C" w:rsidRDefault="00213C2C">
      <w:pPr>
        <w:pStyle w:val="newncpi"/>
      </w:pPr>
      <w:proofErr w:type="gramStart"/>
      <w:r>
        <w:t>дети</w:t>
      </w:r>
      <w:proofErr w:type="gramEnd"/>
      <w:r>
        <w:t>-сироты, дети, оставшиеся без попечения родителей;</w:t>
      </w:r>
    </w:p>
    <w:p w:rsidR="00213C2C" w:rsidRDefault="00213C2C">
      <w:pPr>
        <w:pStyle w:val="newncpi"/>
      </w:pPr>
      <w:proofErr w:type="gramStart"/>
      <w:r>
        <w:t>несовершеннолетние</w:t>
      </w:r>
      <w:proofErr w:type="gramEnd"/>
      <w:r>
        <w:t>, признанные комиссиями по делам несовершеннолетних или органами опеки и попечительства нуждающимися в государственной защите из числа несовершеннолетних, находящихся в социально опасном положении.</w:t>
      </w:r>
    </w:p>
    <w:p w:rsidR="00213C2C" w:rsidRDefault="00213C2C">
      <w:pPr>
        <w:pStyle w:val="newncpi"/>
      </w:pPr>
      <w:r>
        <w:lastRenderedPageBreak/>
        <w:t>В соответствии с Законом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(Национальный реестр правовых актов Республики Беларусь, 2006 г., № 2, 2/1170) и Декретом Президента Республики Беларусь от 24 ноября 2006 г. № 18:</w:t>
      </w:r>
    </w:p>
    <w:p w:rsidR="00213C2C" w:rsidRDefault="00213C2C">
      <w:pPr>
        <w:pStyle w:val="newncpi"/>
      </w:pPr>
      <w:proofErr w:type="gramStart"/>
      <w:r>
        <w:t>к</w:t>
      </w:r>
      <w:proofErr w:type="gramEnd"/>
      <w:r>
        <w:t xml:space="preserve"> детям-сиротам относятся лица в возрасте до 18 лет, у которых умерли оба или единственный родитель;</w:t>
      </w:r>
    </w:p>
    <w:p w:rsidR="00213C2C" w:rsidRDefault="00213C2C">
      <w:pPr>
        <w:pStyle w:val="newncpi"/>
      </w:pPr>
      <w:r>
        <w:t>к детям, оставшимся без попечения родителей, относятся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заболеваний родителей, при наличии которых родители не могут выполнять родительские обязанности,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
    <w:p w:rsidR="00213C2C" w:rsidRDefault="00213C2C">
      <w:pPr>
        <w:pStyle w:val="newncpi"/>
      </w:pPr>
      <w:r>
        <w:t>К несовершеннолетним, находящимся в социально опасном положении, относятся несовершеннолетние, которые:</w:t>
      </w:r>
    </w:p>
    <w:p w:rsidR="00213C2C" w:rsidRDefault="00213C2C">
      <w:pPr>
        <w:pStyle w:val="newncpi"/>
      </w:pPr>
      <w:r>
        <w:t>воспитываются в семье, где родители или иные их законные представители не исполняют или ненадлежащим образом исполняют свои обязанности по воспитанию, обучению или содержанию несовершеннолетних детей, либо отрицательно влияют на их поведение, либо жестоко обращаются с ними, вовлекают в преступную деятельность, приобщают к спиртным напиткам, немедицинскому употреблению наркотических, токсических, психотропных и других сильнодействующих, одурманивающих веществ, принуждают к занятию проституцией, попрошайничеством, азартными играми;</w:t>
      </w:r>
    </w:p>
    <w:p w:rsidR="00213C2C" w:rsidRDefault="00213C2C">
      <w:pPr>
        <w:pStyle w:val="newncpi"/>
      </w:pPr>
      <w:proofErr w:type="gramStart"/>
      <w:r>
        <w:t>вследствие</w:t>
      </w:r>
      <w:proofErr w:type="gramEnd"/>
      <w:r>
        <w:t xml:space="preserve">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правонарушения или иные антиобщественные действия;</w:t>
      </w:r>
    </w:p>
    <w:p w:rsidR="00213C2C" w:rsidRDefault="00213C2C">
      <w:pPr>
        <w:pStyle w:val="newncpi"/>
      </w:pPr>
      <w:proofErr w:type="gramStart"/>
      <w:r>
        <w:t>являются</w:t>
      </w:r>
      <w:proofErr w:type="gramEnd"/>
      <w:r>
        <w:t xml:space="preserve"> жертвами физического, психического или иного вида насилия;</w:t>
      </w:r>
    </w:p>
    <w:p w:rsidR="00213C2C" w:rsidRDefault="00213C2C">
      <w:pPr>
        <w:pStyle w:val="newncpi"/>
      </w:pPr>
      <w:proofErr w:type="gramStart"/>
      <w:r>
        <w:t>пострадали</w:t>
      </w:r>
      <w:proofErr w:type="gramEnd"/>
      <w:r>
        <w:t xml:space="preserve"> в результате военных действий, природных или техногенных аварий, бедствий, катастроф;</w:t>
      </w:r>
    </w:p>
    <w:p w:rsidR="00213C2C" w:rsidRDefault="00213C2C">
      <w:pPr>
        <w:pStyle w:val="newncpi"/>
      </w:pPr>
      <w:proofErr w:type="gramStart"/>
      <w:r>
        <w:t>оказались</w:t>
      </w:r>
      <w:proofErr w:type="gramEnd"/>
      <w:r>
        <w:t xml:space="preserve"> в других неблагоприятных условиях, экстремальных ситуациях.</w:t>
      </w:r>
    </w:p>
    <w:p w:rsidR="00213C2C" w:rsidRDefault="00213C2C">
      <w:pPr>
        <w:pStyle w:val="point"/>
      </w:pPr>
      <w:r>
        <w:t>4. Выявление несовершеннолетних, нуждающихся в государственной защите, рассматривается как комплекс профессиональных действий государственных органов и иных организаций по установлению факторов, угрожающих благополучию, здоровью и жизни несовершеннолетних и обусловливающих необходимость вмешательства с целью нормализации ситуации, устранения причин и условий неблагополучия.</w:t>
      </w:r>
    </w:p>
    <w:p w:rsidR="00213C2C" w:rsidRDefault="00213C2C">
      <w:pPr>
        <w:pStyle w:val="point"/>
      </w:pPr>
      <w:r>
        <w:t>5. Основными задачами деятельности по выявлению несовершеннолетних, нуждающихся в государственной защите, являются:</w:t>
      </w:r>
    </w:p>
    <w:p w:rsidR="00213C2C" w:rsidRDefault="00213C2C">
      <w:pPr>
        <w:pStyle w:val="newncpi"/>
      </w:pPr>
      <w:proofErr w:type="gramStart"/>
      <w:r>
        <w:t>выявление</w:t>
      </w:r>
      <w:proofErr w:type="gramEnd"/>
      <w:r>
        <w:t xml:space="preserve"> и устранение причин и условий, приводящих к нарушению прав и законных интересов несовершеннолетних;</w:t>
      </w:r>
    </w:p>
    <w:p w:rsidR="00213C2C" w:rsidRDefault="00213C2C">
      <w:pPr>
        <w:pStyle w:val="newncpi"/>
      </w:pPr>
      <w:proofErr w:type="gramStart"/>
      <w:r>
        <w:t>предупреждение</w:t>
      </w:r>
      <w:proofErr w:type="gramEnd"/>
      <w:r>
        <w:t xml:space="preserve"> безнадзорности, беспризорности, правонарушений или иных антиобщественных действий несовершеннолетних;</w:t>
      </w:r>
    </w:p>
    <w:p w:rsidR="00213C2C" w:rsidRDefault="00213C2C">
      <w:pPr>
        <w:pStyle w:val="newncpi"/>
      </w:pPr>
      <w:proofErr w:type="gramStart"/>
      <w:r>
        <w:t>оказание</w:t>
      </w:r>
      <w:proofErr w:type="gramEnd"/>
      <w:r>
        <w:t xml:space="preserve"> социально-педагогической, психологической и медицинской помощи несовершеннолетним;</w:t>
      </w:r>
    </w:p>
    <w:p w:rsidR="00213C2C" w:rsidRDefault="00213C2C">
      <w:pPr>
        <w:pStyle w:val="newncpi"/>
      </w:pPr>
      <w:proofErr w:type="gramStart"/>
      <w:r>
        <w:t>реабилитация</w:t>
      </w:r>
      <w:proofErr w:type="gramEnd"/>
      <w:r>
        <w:t xml:space="preserve"> несовершеннолетних, являющихся жертвами насилия, торговли людьми, военных действий, природных или техногенных аварий, бедствий, катастроф.</w:t>
      </w:r>
    </w:p>
    <w:p w:rsidR="00213C2C" w:rsidRDefault="00213C2C">
      <w:pPr>
        <w:pStyle w:val="point"/>
      </w:pPr>
      <w:r>
        <w:lastRenderedPageBreak/>
        <w:t>6. Государственными органами, осуществляющими выявление несовершеннолетних, нуждающихся в государственной защите, являются:</w:t>
      </w:r>
    </w:p>
    <w:p w:rsidR="00213C2C" w:rsidRDefault="00213C2C">
      <w:pPr>
        <w:pStyle w:val="newncpi"/>
      </w:pPr>
      <w:proofErr w:type="gramStart"/>
      <w:r>
        <w:t>органы</w:t>
      </w:r>
      <w:proofErr w:type="gramEnd"/>
      <w:r>
        <w:t xml:space="preserve"> опеки и попечительства;</w:t>
      </w:r>
    </w:p>
    <w:p w:rsidR="00213C2C" w:rsidRDefault="00213C2C">
      <w:pPr>
        <w:pStyle w:val="newncpi"/>
      </w:pPr>
      <w:proofErr w:type="gramStart"/>
      <w:r>
        <w:t>комиссии</w:t>
      </w:r>
      <w:proofErr w:type="gramEnd"/>
      <w:r>
        <w:t xml:space="preserve"> по делам несовершеннолетних, управления (комитеты) и отделы образования, здравоохранения местных исполнительных и распорядительных органов;</w:t>
      </w:r>
    </w:p>
    <w:p w:rsidR="00213C2C" w:rsidRDefault="00213C2C">
      <w:pPr>
        <w:pStyle w:val="newncpi"/>
      </w:pPr>
      <w:proofErr w:type="gramStart"/>
      <w:r>
        <w:t>органы</w:t>
      </w:r>
      <w:proofErr w:type="gramEnd"/>
      <w:r>
        <w:t xml:space="preserve"> по труду, занятости и социальной защите;</w:t>
      </w:r>
    </w:p>
    <w:p w:rsidR="00213C2C" w:rsidRDefault="00213C2C">
      <w:pPr>
        <w:pStyle w:val="newncpi"/>
      </w:pPr>
      <w:proofErr w:type="gramStart"/>
      <w:r>
        <w:t>органы</w:t>
      </w:r>
      <w:proofErr w:type="gramEnd"/>
      <w:r>
        <w:t xml:space="preserve"> внутренних дел.</w:t>
      </w:r>
    </w:p>
    <w:p w:rsidR="00213C2C" w:rsidRDefault="00213C2C">
      <w:pPr>
        <w:pStyle w:val="newncpi"/>
      </w:pPr>
      <w:r>
        <w:t>Иные государственные органы и организации осуществляют выявление несовершеннолетних, нуждающихся в государственной защите, в пределах своей компетенции и в соответствии с законодательством Республики Беларусь.</w:t>
      </w:r>
    </w:p>
    <w:p w:rsidR="00213C2C" w:rsidRDefault="00213C2C">
      <w:pPr>
        <w:pStyle w:val="chapter"/>
      </w:pPr>
      <w:r>
        <w:t>ГЛАВА 2</w:t>
      </w:r>
      <w:r>
        <w:br/>
        <w:t>ОСНОВНЫЕ НАПРАВЛЕНИЯ ДЕЯТЕЛЬНОСТИ ПО ВЫЯВЛЕНИЮ НЕСОВЕРШЕННОЛЕТНИХ, НУЖДАЮЩИХСЯ В ГОСУДАРСТВЕННОЙ ЗАЩИТЕ</w:t>
      </w:r>
    </w:p>
    <w:p w:rsidR="00213C2C" w:rsidRDefault="00213C2C">
      <w:pPr>
        <w:pStyle w:val="point"/>
      </w:pPr>
      <w:r>
        <w:t>7. Органы опеки и попечительства в пределах своей компетенции:</w:t>
      </w:r>
    </w:p>
    <w:p w:rsidR="00213C2C" w:rsidRDefault="00213C2C">
      <w:pPr>
        <w:pStyle w:val="newncpi"/>
      </w:pPr>
      <w:proofErr w:type="gramStart"/>
      <w:r>
        <w:t>организуют</w:t>
      </w:r>
      <w:proofErr w:type="gramEnd"/>
      <w:r>
        <w:t xml:space="preserve"> работу по выявлению несовершеннолетних, нуждающихся в государственной защите, по профилактике социального сиротства, жестокого обращения с детьми, безнадзорности и правонарушений несовершеннолетних;</w:t>
      </w:r>
    </w:p>
    <w:p w:rsidR="00213C2C" w:rsidRDefault="00213C2C">
      <w:pPr>
        <w:pStyle w:val="newncpi"/>
      </w:pPr>
      <w:proofErr w:type="gramStart"/>
      <w:r>
        <w:t>ведут</w:t>
      </w:r>
      <w:proofErr w:type="gramEnd"/>
      <w:r>
        <w:t xml:space="preserve"> учет данных о детях-сиротах, детях, оставшихся без попечения родителей, в управлениях (отделах) образования районных (городских) исполнительных комитетов, местных администраций (далее – управления (отделы) образования);</w:t>
      </w:r>
    </w:p>
    <w:p w:rsidR="00213C2C" w:rsidRDefault="00213C2C">
      <w:pPr>
        <w:pStyle w:val="newncpi"/>
      </w:pPr>
      <w:proofErr w:type="gramStart"/>
      <w:r>
        <w:t>ведут</w:t>
      </w:r>
      <w:proofErr w:type="gramEnd"/>
      <w:r>
        <w:t xml:space="preserve"> учет данных о несовершеннолетних, находящихся в социально опасном положении (в управлениях (отделах) образования);</w:t>
      </w:r>
    </w:p>
    <w:p w:rsidR="00213C2C" w:rsidRDefault="00213C2C">
      <w:pPr>
        <w:pStyle w:val="newncpi"/>
      </w:pPr>
      <w:proofErr w:type="gramStart"/>
      <w:r>
        <w:t>ведут</w:t>
      </w:r>
      <w:proofErr w:type="gramEnd"/>
      <w:r>
        <w:t xml:space="preserve"> учет данных о несовершеннолетних, признанных нуждающимися в государственной защите, в управлениях (отделах) образования и комиссиях по делам несовершеннолетних районных (городских) исполнительных комитетов, местных администраций (далее – комиссии по делам несовершеннолетних).</w:t>
      </w:r>
    </w:p>
    <w:p w:rsidR="00213C2C" w:rsidRDefault="00213C2C">
      <w:pPr>
        <w:pStyle w:val="point"/>
      </w:pPr>
      <w:r>
        <w:t>8. Комиссии по делам несовершеннолетних организуют и координируют деятельность государственных органов и иных организаций по:</w:t>
      </w:r>
    </w:p>
    <w:p w:rsidR="00213C2C" w:rsidRDefault="00213C2C">
      <w:pPr>
        <w:pStyle w:val="newncpi"/>
      </w:pPr>
      <w:proofErr w:type="gramStart"/>
      <w:r>
        <w:t>профилактике</w:t>
      </w:r>
      <w:proofErr w:type="gramEnd"/>
      <w:r>
        <w:t xml:space="preserve"> безнадзорности и правонарушений несовершеннолетних;</w:t>
      </w:r>
    </w:p>
    <w:p w:rsidR="00213C2C" w:rsidRDefault="00213C2C">
      <w:pPr>
        <w:pStyle w:val="newncpi"/>
      </w:pPr>
      <w:proofErr w:type="gramStart"/>
      <w:r>
        <w:t>проведению</w:t>
      </w:r>
      <w:proofErr w:type="gramEnd"/>
      <w:r>
        <w:t xml:space="preserve"> мероприятий по выявлению детей, находящихся в социально опасном положении и нуждающихся в государственной защите;</w:t>
      </w:r>
    </w:p>
    <w:p w:rsidR="00213C2C" w:rsidRDefault="00213C2C">
      <w:pPr>
        <w:pStyle w:val="newncpi"/>
      </w:pPr>
      <w:proofErr w:type="gramStart"/>
      <w:r>
        <w:t>организации</w:t>
      </w:r>
      <w:proofErr w:type="gramEnd"/>
      <w:r>
        <w:t xml:space="preserve"> индивидуальной профилактической работы в отношении несовершеннолетних.</w:t>
      </w:r>
    </w:p>
    <w:p w:rsidR="00213C2C" w:rsidRDefault="00213C2C">
      <w:pPr>
        <w:pStyle w:val="newncpi"/>
      </w:pPr>
      <w:r>
        <w:t>В случае выявления несовершеннолетних, находящихся в социально опасном положении, детей-сирот, детей, оставшихся без попечения родителей, немедленно информируют об этом управления (отделы) образования.</w:t>
      </w:r>
    </w:p>
    <w:p w:rsidR="00213C2C" w:rsidRDefault="00213C2C">
      <w:pPr>
        <w:pStyle w:val="point"/>
      </w:pPr>
      <w:r>
        <w:t>9. Комитеты, управления (отделы) по труду, занятости и социальной защите, организации социального обслуживания населения местных исполнительных и распорядительных органов в пределах своей компетенции (при назначении пенсий, пособий, государственной адресной помощи, гуманитарной и других видов помощи) выявляют детей, находящихся в социально опасном положении, о чем немедленно информируют управления (отделы) образования.</w:t>
      </w:r>
    </w:p>
    <w:p w:rsidR="00213C2C" w:rsidRDefault="00213C2C">
      <w:pPr>
        <w:pStyle w:val="point"/>
      </w:pPr>
      <w:r>
        <w:t>10. Органы внутренних дел в пределах своей компетенции:</w:t>
      </w:r>
    </w:p>
    <w:p w:rsidR="00213C2C" w:rsidRDefault="00213C2C">
      <w:pPr>
        <w:pStyle w:val="newncpi"/>
      </w:pPr>
      <w:proofErr w:type="gramStart"/>
      <w:r>
        <w:t>выявляют</w:t>
      </w:r>
      <w:proofErr w:type="gramEnd"/>
      <w:r>
        <w:t xml:space="preserve"> детей-сирот, детей, оставшихся без попечения родителей, и несовершеннолетних, находящихся в социально опасном положении и нуждающихся в государственной защите, законных представителей несовершеннолетних, не исполняющих или ненадлежащим образом исполняющих свои обязанности по воспитанию, обучению или содержанию несовершеннолетних, на основании:</w:t>
      </w:r>
    </w:p>
    <w:p w:rsidR="00213C2C" w:rsidRDefault="00213C2C">
      <w:pPr>
        <w:pStyle w:val="newncpi"/>
      </w:pPr>
      <w:proofErr w:type="gramStart"/>
      <w:r>
        <w:t>изучения</w:t>
      </w:r>
      <w:proofErr w:type="gramEnd"/>
      <w:r>
        <w:t xml:space="preserve"> и анализа оперативной обстановки;</w:t>
      </w:r>
    </w:p>
    <w:p w:rsidR="00213C2C" w:rsidRDefault="00213C2C">
      <w:pPr>
        <w:pStyle w:val="newncpi"/>
      </w:pPr>
      <w:proofErr w:type="gramStart"/>
      <w:r>
        <w:t>проведения</w:t>
      </w:r>
      <w:proofErr w:type="gramEnd"/>
      <w:r>
        <w:t xml:space="preserve"> специализированных рейдов;</w:t>
      </w:r>
    </w:p>
    <w:p w:rsidR="00213C2C" w:rsidRDefault="00213C2C">
      <w:pPr>
        <w:pStyle w:val="newncpi"/>
      </w:pPr>
      <w:proofErr w:type="gramStart"/>
      <w:r>
        <w:lastRenderedPageBreak/>
        <w:t>заявлений</w:t>
      </w:r>
      <w:proofErr w:type="gramEnd"/>
      <w:r>
        <w:t xml:space="preserve"> об уходах несовершеннолетних из дома, об их розыске;</w:t>
      </w:r>
    </w:p>
    <w:p w:rsidR="00213C2C" w:rsidRDefault="00213C2C">
      <w:pPr>
        <w:pStyle w:val="newncpi"/>
      </w:pPr>
      <w:proofErr w:type="gramStart"/>
      <w:r>
        <w:t>сообщений</w:t>
      </w:r>
      <w:proofErr w:type="gramEnd"/>
      <w:r>
        <w:t xml:space="preserve"> других территориальных органов внутренних дел;</w:t>
      </w:r>
    </w:p>
    <w:p w:rsidR="00213C2C" w:rsidRDefault="00213C2C">
      <w:pPr>
        <w:pStyle w:val="newncpi"/>
      </w:pPr>
      <w:proofErr w:type="gramStart"/>
      <w:r>
        <w:t>сообщений</w:t>
      </w:r>
      <w:proofErr w:type="gramEnd"/>
      <w:r>
        <w:t xml:space="preserve"> из воспитательных колоний, специальных учебно-воспитательных и лечебно-воспитательных учреждений;</w:t>
      </w:r>
    </w:p>
    <w:p w:rsidR="00213C2C" w:rsidRDefault="00213C2C">
      <w:pPr>
        <w:pStyle w:val="newncpi"/>
      </w:pPr>
      <w:proofErr w:type="gramStart"/>
      <w:r>
        <w:t>сообщений</w:t>
      </w:r>
      <w:proofErr w:type="gramEnd"/>
      <w:r>
        <w:t xml:space="preserve"> из органов прокуратуры, судов;</w:t>
      </w:r>
    </w:p>
    <w:p w:rsidR="00213C2C" w:rsidRDefault="00213C2C">
      <w:pPr>
        <w:pStyle w:val="newncpi"/>
      </w:pPr>
      <w:proofErr w:type="gramStart"/>
      <w:r>
        <w:t>сообщений</w:t>
      </w:r>
      <w:proofErr w:type="gramEnd"/>
      <w:r>
        <w:t xml:space="preserve"> из приемников-распределителей для несовершеннолетних;</w:t>
      </w:r>
    </w:p>
    <w:p w:rsidR="00213C2C" w:rsidRDefault="00213C2C">
      <w:pPr>
        <w:pStyle w:val="newncpi"/>
      </w:pPr>
      <w:proofErr w:type="gramStart"/>
      <w:r>
        <w:t>информации</w:t>
      </w:r>
      <w:proofErr w:type="gramEnd"/>
      <w:r>
        <w:t xml:space="preserve"> учреждений образования;</w:t>
      </w:r>
    </w:p>
    <w:p w:rsidR="00213C2C" w:rsidRDefault="00213C2C">
      <w:pPr>
        <w:pStyle w:val="newncpi"/>
      </w:pPr>
      <w:proofErr w:type="gramStart"/>
      <w:r>
        <w:t>информации</w:t>
      </w:r>
      <w:proofErr w:type="gramEnd"/>
      <w:r>
        <w:t xml:space="preserve"> организаций здравоохранения о фактах обращения за оказанием медицинской помощи детям, пострадавшим вследствие насилия;</w:t>
      </w:r>
    </w:p>
    <w:p w:rsidR="00213C2C" w:rsidRDefault="00213C2C">
      <w:pPr>
        <w:pStyle w:val="newncpi"/>
      </w:pPr>
      <w:proofErr w:type="gramStart"/>
      <w:r>
        <w:t>сообщений</w:t>
      </w:r>
      <w:proofErr w:type="gramEnd"/>
      <w:r>
        <w:t xml:space="preserve"> трудовых коллективов;</w:t>
      </w:r>
    </w:p>
    <w:p w:rsidR="00213C2C" w:rsidRDefault="00213C2C">
      <w:pPr>
        <w:pStyle w:val="newncpi"/>
      </w:pPr>
      <w:proofErr w:type="gramStart"/>
      <w:r>
        <w:t>сообщений</w:t>
      </w:r>
      <w:proofErr w:type="gramEnd"/>
      <w:r>
        <w:t xml:space="preserve"> в средствах массовой информации;</w:t>
      </w:r>
    </w:p>
    <w:p w:rsidR="00213C2C" w:rsidRDefault="00213C2C">
      <w:pPr>
        <w:pStyle w:val="newncpi"/>
      </w:pPr>
      <w:proofErr w:type="gramStart"/>
      <w:r>
        <w:t>писем</w:t>
      </w:r>
      <w:proofErr w:type="gramEnd"/>
      <w:r>
        <w:t>, заявлений и информации граждан;</w:t>
      </w:r>
    </w:p>
    <w:p w:rsidR="00213C2C" w:rsidRDefault="00213C2C">
      <w:pPr>
        <w:pStyle w:val="newncpi"/>
      </w:pPr>
      <w:proofErr w:type="gramStart"/>
      <w:r>
        <w:t>о</w:t>
      </w:r>
      <w:proofErr w:type="gramEnd"/>
      <w:r>
        <w:t xml:space="preserve"> несовершеннолетних, находящихся в социально опасном положении, о детях-сиротах, детях, оставшихся без попечения родителей, немедленно информируют управления (отделы) образования.</w:t>
      </w:r>
    </w:p>
    <w:p w:rsidR="00213C2C" w:rsidRDefault="00213C2C">
      <w:pPr>
        <w:pStyle w:val="point"/>
      </w:pPr>
      <w:r>
        <w:t>11. Структурные подразделения областных исполнительных комитетов и Минского городского исполнительного комитета, осуществляющие государственно-властные полномочия в области здравоохранения:</w:t>
      </w:r>
    </w:p>
    <w:p w:rsidR="00213C2C" w:rsidRDefault="00213C2C">
      <w:pPr>
        <w:pStyle w:val="newncpi"/>
      </w:pPr>
      <w:proofErr w:type="gramStart"/>
      <w:r>
        <w:t>организуют</w:t>
      </w:r>
      <w:proofErr w:type="gramEnd"/>
      <w:r>
        <w:t xml:space="preserve"> работу по выявлению несовершеннолетних, нуждающихся в государственной защите, и анализу деятельности подведомственных учреждений по оказанию необходимой медицинской помощи;</w:t>
      </w:r>
    </w:p>
    <w:p w:rsidR="00213C2C" w:rsidRDefault="00213C2C">
      <w:pPr>
        <w:pStyle w:val="newncpi"/>
      </w:pPr>
      <w:proofErr w:type="gramStart"/>
      <w:r>
        <w:t>обеспечивают</w:t>
      </w:r>
      <w:proofErr w:type="gramEnd"/>
      <w:r>
        <w:t xml:space="preserve"> контроль за передачей из подведомственных организаций здравоохранения данных о детях-сиротах, детях, оставшихся без попечения родителей, несовершеннолетних, находящихся в социально опасном положении, в управления (отделы) образования.</w:t>
      </w:r>
    </w:p>
    <w:p w:rsidR="00213C2C" w:rsidRDefault="00213C2C">
      <w:pPr>
        <w:pStyle w:val="point"/>
      </w:pPr>
      <w:r>
        <w:t>12. Организации здравоохранения в пределах своей компетенции:</w:t>
      </w:r>
    </w:p>
    <w:p w:rsidR="00213C2C" w:rsidRDefault="00213C2C">
      <w:pPr>
        <w:pStyle w:val="newncpi"/>
      </w:pPr>
      <w:proofErr w:type="gramStart"/>
      <w:r>
        <w:t>при</w:t>
      </w:r>
      <w:proofErr w:type="gramEnd"/>
      <w:r>
        <w:t xml:space="preserve"> постановке женщин на учет по беременности выявляют семейно-бытовые условия, свидетельствующие о потенциальном неблагополучии для протекания беременности и для новорожденного;</w:t>
      </w:r>
    </w:p>
    <w:p w:rsidR="00213C2C" w:rsidRDefault="00213C2C">
      <w:pPr>
        <w:pStyle w:val="newncpi"/>
      </w:pPr>
      <w:proofErr w:type="gramStart"/>
      <w:r>
        <w:t>в</w:t>
      </w:r>
      <w:proofErr w:type="gramEnd"/>
      <w:r>
        <w:t xml:space="preserve"> ходе патронажа медицинского работника к новорожденным, детям раннего возраста и детям-инвалидам определяют условия жизни семьи ребенка;</w:t>
      </w:r>
    </w:p>
    <w:p w:rsidR="00213C2C" w:rsidRDefault="00213C2C">
      <w:pPr>
        <w:pStyle w:val="newncpi"/>
      </w:pPr>
      <w:proofErr w:type="gramStart"/>
      <w:r>
        <w:t>выявляют</w:t>
      </w:r>
      <w:proofErr w:type="gramEnd"/>
      <w:r>
        <w:t xml:space="preserve"> несовершеннолетних, пострадавших от насилия или жестокого обращения, а также нуждающихся в медицинском обследовании, наблюдении или лечении вследствие уклонения либо ненадлежащего выполнения родителями обязанностей по содержанию детей;</w:t>
      </w:r>
    </w:p>
    <w:p w:rsidR="00213C2C" w:rsidRDefault="00213C2C">
      <w:pPr>
        <w:pStyle w:val="newncpi"/>
      </w:pPr>
      <w:proofErr w:type="gramStart"/>
      <w:r>
        <w:t>о</w:t>
      </w:r>
      <w:proofErr w:type="gramEnd"/>
      <w:r>
        <w:t xml:space="preserve"> несовершеннолетних, находящихся в социально опасном положении, о детях-сиротах, детях, оставшихся без попечения родителей, немедленно информируют управления (отделы) образования.</w:t>
      </w:r>
    </w:p>
    <w:p w:rsidR="00213C2C" w:rsidRDefault="00213C2C">
      <w:pPr>
        <w:pStyle w:val="point"/>
      </w:pPr>
      <w:r>
        <w:t>13. Организации жилищно-коммунального хозяйства:</w:t>
      </w:r>
    </w:p>
    <w:p w:rsidR="00213C2C" w:rsidRDefault="00213C2C">
      <w:pPr>
        <w:pStyle w:val="newncpi"/>
      </w:pPr>
      <w:proofErr w:type="gramStart"/>
      <w:r>
        <w:t>сообщают</w:t>
      </w:r>
      <w:proofErr w:type="gramEnd"/>
      <w:r>
        <w:t xml:space="preserve"> в управления (отделы) образования о случаях смерти родителей или единственного родителя несовершеннолетнего на основании представленных документов;</w:t>
      </w:r>
    </w:p>
    <w:p w:rsidR="00213C2C" w:rsidRDefault="00213C2C">
      <w:pPr>
        <w:pStyle w:val="newncpi"/>
      </w:pPr>
      <w:proofErr w:type="gramStart"/>
      <w:r>
        <w:t>выявляют</w:t>
      </w:r>
      <w:proofErr w:type="gramEnd"/>
      <w:r>
        <w:t xml:space="preserve"> семьи, ведущие аморальный образ жизни и создающие неблагоприятные условия для воспитания детей, на основании задолженности по плате за техническое обслуживание, пользование жилым помещением и коммунальные услуги в течение более шести месяцев;</w:t>
      </w:r>
    </w:p>
    <w:p w:rsidR="00213C2C" w:rsidRDefault="00213C2C">
      <w:pPr>
        <w:pStyle w:val="newncpi"/>
      </w:pPr>
      <w:proofErr w:type="gramStart"/>
      <w:r>
        <w:t>о</w:t>
      </w:r>
      <w:proofErr w:type="gramEnd"/>
      <w:r>
        <w:t xml:space="preserve"> выявленных случаях неблагополучия семей, в которых воспитываются несовершеннолетние, немедленно информируют управления (отделы) образования.</w:t>
      </w:r>
    </w:p>
    <w:p w:rsidR="00213C2C" w:rsidRDefault="00213C2C">
      <w:pPr>
        <w:pStyle w:val="point"/>
      </w:pPr>
      <w:r>
        <w:t>14. Управления (отделы) образования в пределах своей компетенции осуществляют:</w:t>
      </w:r>
    </w:p>
    <w:p w:rsidR="00213C2C" w:rsidRDefault="00213C2C">
      <w:pPr>
        <w:pStyle w:val="newncpi"/>
      </w:pPr>
      <w:proofErr w:type="gramStart"/>
      <w:r>
        <w:t>меры</w:t>
      </w:r>
      <w:proofErr w:type="gramEnd"/>
      <w:r>
        <w:t xml:space="preserve"> по профилактике безнадзорности и правонарушений несовершеннолетних, семейного неблагополучия;</w:t>
      </w:r>
    </w:p>
    <w:p w:rsidR="00213C2C" w:rsidRDefault="00213C2C">
      <w:pPr>
        <w:pStyle w:val="newncpi"/>
      </w:pPr>
      <w:proofErr w:type="gramStart"/>
      <w:r>
        <w:t>анализ</w:t>
      </w:r>
      <w:proofErr w:type="gramEnd"/>
      <w:r>
        <w:t xml:space="preserve"> положения несовершеннолетних с целью выявления несовершеннолетних, находящихся в социально опасном положении и нуждающихся в государственной защите;</w:t>
      </w:r>
    </w:p>
    <w:p w:rsidR="00213C2C" w:rsidRDefault="00213C2C">
      <w:pPr>
        <w:pStyle w:val="newncpi"/>
      </w:pPr>
      <w:proofErr w:type="gramStart"/>
      <w:r>
        <w:lastRenderedPageBreak/>
        <w:t>организацию</w:t>
      </w:r>
      <w:proofErr w:type="gramEnd"/>
      <w:r>
        <w:t xml:space="preserve"> учета детей, подлежащих обучению на уровне общего среднего образования;</w:t>
      </w:r>
    </w:p>
    <w:p w:rsidR="00213C2C" w:rsidRDefault="00213C2C">
      <w:pPr>
        <w:pStyle w:val="newncpi"/>
      </w:pPr>
      <w:proofErr w:type="gramStart"/>
      <w:r>
        <w:t>организацию</w:t>
      </w:r>
      <w:proofErr w:type="gramEnd"/>
      <w:r>
        <w:t xml:space="preserve"> изучения условий жизни и воспитания несовершеннолетних.</w:t>
      </w:r>
    </w:p>
    <w:p w:rsidR="00213C2C" w:rsidRDefault="00213C2C">
      <w:pPr>
        <w:pStyle w:val="point"/>
      </w:pPr>
      <w:r>
        <w:t>15. Учреждения образования выявляют несовершеннолетних, находящихся в социально опасном положении и нуждающихся в государственной защите, на основании:</w:t>
      </w:r>
    </w:p>
    <w:p w:rsidR="00213C2C" w:rsidRDefault="00213C2C">
      <w:pPr>
        <w:pStyle w:val="newncpi"/>
      </w:pPr>
      <w:proofErr w:type="gramStart"/>
      <w:r>
        <w:t>изучения</w:t>
      </w:r>
      <w:proofErr w:type="gramEnd"/>
      <w:r>
        <w:t xml:space="preserve"> условий жизни и воспитания несовершеннолетних в семье;</w:t>
      </w:r>
    </w:p>
    <w:p w:rsidR="00213C2C" w:rsidRDefault="00213C2C">
      <w:pPr>
        <w:pStyle w:val="newncpi"/>
      </w:pPr>
      <w:proofErr w:type="gramStart"/>
      <w:r>
        <w:t>анализа</w:t>
      </w:r>
      <w:proofErr w:type="gramEnd"/>
      <w:r>
        <w:t xml:space="preserve"> участия родителей в жизнедеятельности учреждений образования;</w:t>
      </w:r>
    </w:p>
    <w:p w:rsidR="00213C2C" w:rsidRDefault="00213C2C">
      <w:pPr>
        <w:pStyle w:val="newncpi"/>
      </w:pPr>
      <w:proofErr w:type="gramStart"/>
      <w:r>
        <w:t>анализа</w:t>
      </w:r>
      <w:proofErr w:type="gramEnd"/>
      <w:r>
        <w:t xml:space="preserve"> обращений близких родственников, соседей, других граждан;</w:t>
      </w:r>
    </w:p>
    <w:p w:rsidR="00213C2C" w:rsidRDefault="00213C2C">
      <w:pPr>
        <w:pStyle w:val="newncpi"/>
      </w:pPr>
      <w:proofErr w:type="gramStart"/>
      <w:r>
        <w:t>учета</w:t>
      </w:r>
      <w:proofErr w:type="gramEnd"/>
      <w:r>
        <w:t xml:space="preserve"> посещения несовершеннолетними учреждений образования;</w:t>
      </w:r>
    </w:p>
    <w:p w:rsidR="00213C2C" w:rsidRDefault="00213C2C">
      <w:pPr>
        <w:pStyle w:val="newncpi"/>
      </w:pPr>
      <w:proofErr w:type="gramStart"/>
      <w:r>
        <w:t>учета</w:t>
      </w:r>
      <w:proofErr w:type="gramEnd"/>
      <w:r>
        <w:t xml:space="preserve"> детей, подлежащих обучению на уровне общего среднего образования;</w:t>
      </w:r>
    </w:p>
    <w:p w:rsidR="00213C2C" w:rsidRDefault="00213C2C">
      <w:pPr>
        <w:pStyle w:val="newncpi"/>
      </w:pPr>
      <w:proofErr w:type="gramStart"/>
      <w:r>
        <w:t>выявления</w:t>
      </w:r>
      <w:proofErr w:type="gramEnd"/>
      <w:r>
        <w:t xml:space="preserve"> несовершеннолетних, не получающих общего базового образования;</w:t>
      </w:r>
    </w:p>
    <w:p w:rsidR="00213C2C" w:rsidRDefault="00213C2C">
      <w:pPr>
        <w:pStyle w:val="newncpi"/>
      </w:pPr>
      <w:proofErr w:type="gramStart"/>
      <w:r>
        <w:t>учета</w:t>
      </w:r>
      <w:proofErr w:type="gramEnd"/>
      <w:r>
        <w:t xml:space="preserve"> и анализа совершения несовершеннолетними правонарушений и преступлений;</w:t>
      </w:r>
    </w:p>
    <w:p w:rsidR="00213C2C" w:rsidRDefault="00213C2C">
      <w:pPr>
        <w:pStyle w:val="newncpi"/>
      </w:pPr>
      <w:proofErr w:type="gramStart"/>
      <w:r>
        <w:t>контроля</w:t>
      </w:r>
      <w:proofErr w:type="gramEnd"/>
      <w:r>
        <w:t xml:space="preserve"> за семьями, установившими опеку (попечительство) над несовершеннолетними;</w:t>
      </w:r>
    </w:p>
    <w:p w:rsidR="00213C2C" w:rsidRDefault="00213C2C">
      <w:pPr>
        <w:pStyle w:val="newncpi"/>
      </w:pPr>
      <w:proofErr w:type="gramStart"/>
      <w:r>
        <w:t>информируют</w:t>
      </w:r>
      <w:proofErr w:type="gramEnd"/>
      <w:r>
        <w:t xml:space="preserve"> управления (отделы) образования о несовершеннолетних, выявленных и признанных находящимися в социально опасном положении, о детях-сиротах, детях, оставшихся без попечения родителей;</w:t>
      </w:r>
    </w:p>
    <w:p w:rsidR="00213C2C" w:rsidRDefault="00213C2C">
      <w:pPr>
        <w:pStyle w:val="newncpi"/>
      </w:pPr>
      <w:proofErr w:type="gramStart"/>
      <w:r>
        <w:t>проводят</w:t>
      </w:r>
      <w:proofErr w:type="gramEnd"/>
      <w:r>
        <w:t xml:space="preserve"> </w:t>
      </w:r>
      <w:proofErr w:type="spellStart"/>
      <w:r>
        <w:t>воспитательно</w:t>
      </w:r>
      <w:proofErr w:type="spellEnd"/>
      <w:r>
        <w:t>-профилактическую работу с несовершеннолетними, их родителями.</w:t>
      </w:r>
    </w:p>
    <w:p w:rsidR="00213C2C" w:rsidRDefault="00213C2C">
      <w:pPr>
        <w:pStyle w:val="point"/>
      </w:pPr>
      <w:r>
        <w:t>16. Иные государственные органы и организации обязаны незамедлительно сообщить в управление (отдел) образования, комиссию по делам несовершеннолетних, иные государственные организации, уполномоченные законодательством осуществлять защиту прав и законных интересов детей, о несовершеннолетних, находящихся в социально опасном положении и нуждающихся в государственной защите, в случае, если такими сведениями располагают.</w:t>
      </w:r>
    </w:p>
    <w:p w:rsidR="00213C2C" w:rsidRDefault="00213C2C">
      <w:pPr>
        <w:pStyle w:val="chapter"/>
      </w:pPr>
      <w:r>
        <w:t>ГЛАВА 3</w:t>
      </w:r>
      <w:r>
        <w:br/>
        <w:t>ПРИЗНАНИЕ И УЧЕТ НЕСОВЕРШЕННОЛЕТНИХ, НАХОДЯЩИХСЯ В СОЦИАЛЬНО ОПАСНОМ ПОЛОЖЕНИИ</w:t>
      </w:r>
    </w:p>
    <w:p w:rsidR="00213C2C" w:rsidRDefault="00213C2C">
      <w:pPr>
        <w:pStyle w:val="point"/>
      </w:pPr>
      <w:r>
        <w:t>17. Информация о социально опасном положении несовершеннолетнего, полученная управлениями (отделами) образования из государственных органов, иных организаций, от граждан, должна быть немедленно направлена в учреждение образования, в котором воспитывается (обучается) несовершеннолетний, или в социально-педагогический центр по месту проживания (нахождения) несовершеннолетнего.</w:t>
      </w:r>
    </w:p>
    <w:p w:rsidR="00213C2C" w:rsidRDefault="00213C2C">
      <w:pPr>
        <w:pStyle w:val="point"/>
      </w:pPr>
      <w:r>
        <w:t>18. При получении информации о социально опасном положении учащегося (студента, воспитанника, ребенка) по поручению руководителя учреждения образования педагогическими работниками учреждения образования (педагогом социальным, педагогом-психологом и др.) с привлечением инспектора по делам несовершеннолетних проводится изучение положения несовершеннолетнего.</w:t>
      </w:r>
    </w:p>
    <w:p w:rsidR="00213C2C" w:rsidRDefault="00213C2C">
      <w:pPr>
        <w:pStyle w:val="point"/>
      </w:pPr>
      <w:r>
        <w:t>19. При выявлении несовершеннолетних, находящихся в социально опасном положении, рекомендуется руководствоваться критериями и показателями социально опасного положения несовершеннолетнего в совокупности согласно приложению 1.</w:t>
      </w:r>
    </w:p>
    <w:p w:rsidR="00213C2C" w:rsidRDefault="00213C2C">
      <w:pPr>
        <w:pStyle w:val="point"/>
      </w:pPr>
      <w:r>
        <w:t>20. Основанием для признания несовершеннолетнего находящимся в социально опасном положении являются акт обследования условий жизни и воспитания несовершеннолетнего по форме согласно приложению 2, другая достоверная информация, подтверждающая социально опасное положение несовершеннолетнего.</w:t>
      </w:r>
    </w:p>
    <w:p w:rsidR="00213C2C" w:rsidRDefault="00213C2C">
      <w:pPr>
        <w:pStyle w:val="point"/>
      </w:pPr>
      <w:r>
        <w:t>21. Несовершеннолетние признаются находящимися в социально опасном положении учреждениями образования, в том числе социально-педагогическими центрами.</w:t>
      </w:r>
    </w:p>
    <w:p w:rsidR="00213C2C" w:rsidRDefault="00213C2C">
      <w:pPr>
        <w:pStyle w:val="newncpi"/>
      </w:pPr>
      <w:r>
        <w:t>Решение о признании несовершеннолетнего находящимся в социально опасном положении принимается педагогическим советом или советом учреждения образования по профилактике безнадзорности и правонарушений несовершеннолетних.</w:t>
      </w:r>
    </w:p>
    <w:p w:rsidR="00213C2C" w:rsidRDefault="00213C2C">
      <w:pPr>
        <w:pStyle w:val="point"/>
      </w:pPr>
      <w:r>
        <w:lastRenderedPageBreak/>
        <w:t>22. Учет несовершеннолетних, признанных находящимися в социально опасном положении, на уровне района (города) ведут управления (отделы) образования (в управлениях (отделах) образования или в социально-педагогических центрах) на основании информации, получаемой от учреждений образования, расположенных на территории района (города).</w:t>
      </w:r>
    </w:p>
    <w:p w:rsidR="00213C2C" w:rsidRDefault="00213C2C">
      <w:pPr>
        <w:pStyle w:val="newncpi"/>
      </w:pPr>
      <w:r>
        <w:t>Учетные данные о несовершеннолетнем, признанном находящимся в социально опасном положении, должны содержать полные сведения (фамилия, собственное имя, отчество (если таковое имеется), дата рождения, место жительства, место учебы (работы) о несовершеннолетнем, его родителях (опекунах, попечителях), несовершеннолетних сестрах и братьях, причины и условия социально опасного положения несовершеннолетнего, дату постановки на учет, отметку о признании нуждающимся в государственной защите, дату снятия с учета.</w:t>
      </w:r>
    </w:p>
    <w:p w:rsidR="00213C2C" w:rsidRDefault="00213C2C">
      <w:pPr>
        <w:pStyle w:val="point"/>
      </w:pPr>
      <w:r>
        <w:t>23. Работа по устранению причин и условий, создающих социально опасное положение несовершеннолетнего, ведется в рамках индивидуального плана защиты прав и законных интересов несовершеннолетнего, находящегося в социально опасном положении, по форме согласно приложению 3.</w:t>
      </w:r>
    </w:p>
    <w:p w:rsidR="00213C2C" w:rsidRDefault="00213C2C">
      <w:pPr>
        <w:pStyle w:val="newncpi"/>
      </w:pPr>
      <w:r>
        <w:t>Работа по устранению причин и условий неблагополучия учащегося (воспитанника) должна строиться на основе взаимодействия учреждения образования, социально-педагогического центра и других ведомств.</w:t>
      </w:r>
    </w:p>
    <w:p w:rsidR="00213C2C" w:rsidRDefault="00213C2C">
      <w:pPr>
        <w:pStyle w:val="newncpi"/>
      </w:pPr>
      <w:r>
        <w:t>Индивидуальный план защиты прав и законных интересов несовершеннолетнего, находящегося в социально опасном положении, утверждается руководителем учреждения образования не позднее недели со дня вынесения решения о признании ребенка находящимся в социально опасном положении и согласовывается с заинтересованными организациями.</w:t>
      </w:r>
    </w:p>
    <w:p w:rsidR="00213C2C" w:rsidRDefault="00213C2C">
      <w:pPr>
        <w:pStyle w:val="newncpi"/>
      </w:pPr>
      <w:r>
        <w:t>Работа с родителями может строиться на основе плана по защите прав несовершеннолетнего по форме согласно приложению 4.</w:t>
      </w:r>
    </w:p>
    <w:p w:rsidR="00213C2C" w:rsidRDefault="00213C2C">
      <w:pPr>
        <w:pStyle w:val="point"/>
      </w:pPr>
      <w:r>
        <w:t>24. Отмена решения о признании ребенка находящимся в социально опасном положении принимается педагогическим советом или советом учреждения образования по профилактике безнадзорности и правонарушений несовершеннолетних в случае устранения причин, повлекших признание ребенка находящимся в социально опасном положении.</w:t>
      </w:r>
    </w:p>
    <w:p w:rsidR="00213C2C" w:rsidRDefault="00213C2C">
      <w:pPr>
        <w:pStyle w:val="point"/>
      </w:pPr>
      <w:r>
        <w:t>25. Несовершеннолетние, находящиеся в социально опасном положении, подлежат признанию нуждающимися в государственной защите в случаях и порядке, установленных законодательством Республики Беларусь.</w:t>
      </w:r>
    </w:p>
    <w:p w:rsidR="00213C2C" w:rsidRDefault="00213C2C">
      <w:pPr>
        <w:pStyle w:val="newncpi"/>
      </w:pPr>
      <w:r>
        <w:t> </w:t>
      </w:r>
    </w:p>
    <w:tbl>
      <w:tblPr>
        <w:tblStyle w:val="tablencpi"/>
        <w:tblW w:w="5000" w:type="pct"/>
        <w:tblLook w:val="04A0" w:firstRow="1" w:lastRow="0" w:firstColumn="1" w:lastColumn="0" w:noHBand="0" w:noVBand="1"/>
      </w:tblPr>
      <w:tblGrid>
        <w:gridCol w:w="5868"/>
        <w:gridCol w:w="3518"/>
      </w:tblGrid>
      <w:tr w:rsidR="00213C2C">
        <w:tc>
          <w:tcPr>
            <w:tcW w:w="3126" w:type="pct"/>
            <w:tcMar>
              <w:top w:w="0" w:type="dxa"/>
              <w:left w:w="6" w:type="dxa"/>
              <w:bottom w:w="0" w:type="dxa"/>
              <w:right w:w="6" w:type="dxa"/>
            </w:tcMar>
            <w:hideMark/>
          </w:tcPr>
          <w:p w:rsidR="00213C2C" w:rsidRDefault="00213C2C">
            <w:pPr>
              <w:pStyle w:val="newncpi"/>
            </w:pPr>
            <w:r>
              <w:t> </w:t>
            </w:r>
          </w:p>
        </w:tc>
        <w:tc>
          <w:tcPr>
            <w:tcW w:w="1874" w:type="pct"/>
            <w:tcMar>
              <w:top w:w="0" w:type="dxa"/>
              <w:left w:w="6" w:type="dxa"/>
              <w:bottom w:w="0" w:type="dxa"/>
              <w:right w:w="6" w:type="dxa"/>
            </w:tcMar>
            <w:hideMark/>
          </w:tcPr>
          <w:p w:rsidR="00213C2C" w:rsidRDefault="00213C2C">
            <w:pPr>
              <w:pStyle w:val="append1"/>
            </w:pPr>
            <w:r>
              <w:t>Приложение 1</w:t>
            </w:r>
          </w:p>
          <w:p w:rsidR="00213C2C" w:rsidRDefault="00213C2C">
            <w:pPr>
              <w:pStyle w:val="append"/>
            </w:pPr>
            <w:proofErr w:type="gramStart"/>
            <w:r>
              <w:t>к</w:t>
            </w:r>
            <w:proofErr w:type="gramEnd"/>
            <w:r>
              <w:t xml:space="preserve"> Инструкции о порядке выявления </w:t>
            </w:r>
            <w:r>
              <w:br/>
              <w:t xml:space="preserve">несовершеннолетних, нуждающихся </w:t>
            </w:r>
            <w:r>
              <w:br/>
              <w:t xml:space="preserve">в государственной защите </w:t>
            </w:r>
          </w:p>
        </w:tc>
      </w:tr>
    </w:tbl>
    <w:p w:rsidR="00213C2C" w:rsidRDefault="00213C2C">
      <w:pPr>
        <w:pStyle w:val="titlep"/>
      </w:pPr>
      <w:r>
        <w:t xml:space="preserve">КРИТЕРИИ И ПОКАЗАТЕЛИ </w:t>
      </w:r>
      <w:r>
        <w:br/>
        <w:t>социально опасного положения несовершеннолетнего</w:t>
      </w:r>
    </w:p>
    <w:tbl>
      <w:tblPr>
        <w:tblStyle w:val="tablencpi"/>
        <w:tblW w:w="4999"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57"/>
        <w:gridCol w:w="5617"/>
      </w:tblGrid>
      <w:tr w:rsidR="00213C2C">
        <w:trPr>
          <w:trHeight w:val="240"/>
        </w:trPr>
        <w:tc>
          <w:tcPr>
            <w:tcW w:w="2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jc w:val="center"/>
            </w:pPr>
            <w:r>
              <w:t>Критерии социально опасного положения несовершеннолетнего</w:t>
            </w:r>
          </w:p>
        </w:tc>
        <w:tc>
          <w:tcPr>
            <w:tcW w:w="2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jc w:val="center"/>
            </w:pPr>
            <w:r>
              <w:t>Показатели социально опасного положения несовершеннолетнего</w:t>
            </w:r>
          </w:p>
        </w:tc>
      </w:tr>
      <w:tr w:rsidR="00213C2C">
        <w:tc>
          <w:tcPr>
            <w:tcW w:w="2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1. Несовершеннолетний воспитывается в семье, где родители (другие законные представители) не исполняют или ненадлежащим образом исполняют свои обязанности по воспитанию, обучению или содержанию ребенка</w:t>
            </w:r>
          </w:p>
        </w:tc>
        <w:tc>
          <w:tcPr>
            <w:tcW w:w="2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Уклонение родителей от выполнения своих обязанностей:</w:t>
            </w:r>
            <w:r>
              <w:br/>
              <w:t xml:space="preserve">своим поведением лишают ребенка минимальных жизненных благ, необходимых для проживания и развития, не заботятся о его здоровье, нравственном, физическом и психологическом развитии, материально-бытовом обеспечении, обучении, подготовке к труду и самостоятельной жизни в обществе, проявляют к нему безразличие, уклоняются от уплаты алиментов и др. (отсутствие адекватного возрасту ребенка питания, одежды, жилья, образования, медицинской помощи, включая отказ от медицинского обследования, наблюдения и лечения ребенка; отсутствие внимания, что может привести к </w:t>
            </w:r>
            <w:r>
              <w:lastRenderedPageBreak/>
              <w:t>несчастному случаю, стать жертвой повреждений и др.; недостаток заботы, обусловленный болезнью, бедностью, невежественностью или неопытностью)</w:t>
            </w:r>
            <w:r>
              <w:br/>
              <w:t>Факты оставления ребенка без пищи, тепла, присмотра, изгнания ребенка из дома</w:t>
            </w:r>
            <w:r>
              <w:br/>
              <w:t>Родители лишены родительских прав в отношении братьев, сестер</w:t>
            </w:r>
          </w:p>
        </w:tc>
      </w:tr>
      <w:tr w:rsidR="00213C2C">
        <w:tc>
          <w:tcPr>
            <w:tcW w:w="2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lastRenderedPageBreak/>
              <w:t>2. Несовершеннолетний воспитывается в семье, где родители (другие законные представители) злоупотребляют родительскими правами</w:t>
            </w:r>
          </w:p>
        </w:tc>
        <w:tc>
          <w:tcPr>
            <w:tcW w:w="2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Принуждение ребенка к попрошайничеству, занятию проституцией, азартным играм</w:t>
            </w:r>
            <w:r>
              <w:br/>
              <w:t>Вовлечение ребенка в преступную деятельность, антиобщественное поведение</w:t>
            </w:r>
            <w:r>
              <w:br/>
              <w:t>Незаконное расходование родителями имущества, принадлежащего ребенку</w:t>
            </w:r>
            <w:r>
              <w:br/>
              <w:t xml:space="preserve">Запрещение ребенку посещать учреждение образования </w:t>
            </w:r>
            <w:r>
              <w:br/>
              <w:t>Систематическое применение к ребенку антипедагогических мер воздействия</w:t>
            </w:r>
          </w:p>
        </w:tc>
      </w:tr>
      <w:tr w:rsidR="00213C2C">
        <w:tc>
          <w:tcPr>
            <w:tcW w:w="2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3. Несовершеннолетний воспитывается в семье, где родители (другие законные представители) отрицательно влияют на его поведение (воспитание носит антиобщественный характер)</w:t>
            </w:r>
          </w:p>
        </w:tc>
        <w:tc>
          <w:tcPr>
            <w:tcW w:w="2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Приобщение ребенка к спиртным напиткам, немедицинскому употреблению наркотических, токсических, психотропных и других сильнодействующих, одурманивающих веществ</w:t>
            </w:r>
            <w:r>
              <w:br/>
              <w:t>Аморальный образ жизни родителей несовершеннолетнего (злоупотребление алкогольными напитками, хронический алкоголизм, наркомания, проституция, состоят на учете в органах внутренних дел и др.)</w:t>
            </w:r>
            <w:r>
              <w:br/>
              <w:t>Родители привлечены к административной ответственности за совершение правонарушений, предусмотренных статьями 9.1, 17.1, 17.3 (часть вторая), 17.4, 17.5, 17.8 Кодекса Республики Беларусь об административных правонарушениях</w:t>
            </w:r>
          </w:p>
        </w:tc>
      </w:tr>
      <w:tr w:rsidR="00213C2C">
        <w:tc>
          <w:tcPr>
            <w:tcW w:w="2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4. Жестокое обращение с несовершеннолетним в семье</w:t>
            </w:r>
          </w:p>
        </w:tc>
        <w:tc>
          <w:tcPr>
            <w:tcW w:w="2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Физическое насилие – преднамеренное нанесение ребенку родителями физических повреждений, которые могут привести к смерти ребенка,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r>
              <w:br/>
              <w:t>Сексуальное насилие или развращение несовершеннолетнего</w:t>
            </w:r>
            <w:r>
              <w:b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tc>
      </w:tr>
      <w:tr w:rsidR="00213C2C">
        <w:tc>
          <w:tcPr>
            <w:tcW w:w="2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xml:space="preserve">5. Несовершеннолетний совершает правонарушения и иные антиобщественные действия </w:t>
            </w:r>
          </w:p>
        </w:tc>
        <w:tc>
          <w:tcPr>
            <w:tcW w:w="2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xml:space="preserve">Рост нарушений дисциплины, увеличение пропуска занятий в учреждении образования, прогулы (если несовершеннолетний состоит в трудовых </w:t>
            </w:r>
            <w:proofErr w:type="gramStart"/>
            <w:r>
              <w:t>отношениях)</w:t>
            </w:r>
            <w:r>
              <w:br/>
              <w:t>Укрепление</w:t>
            </w:r>
            <w:proofErr w:type="gramEnd"/>
            <w:r>
              <w:t xml:space="preserve"> асоциальных связей, бродяжничество несовершеннолетнего</w:t>
            </w:r>
            <w:r>
              <w:br/>
              <w:t>Несовершеннолетний совершает действия, влекущие административную либо уголовную ответственность, состоит на учете в инспекции по делам несовершеннолетних</w:t>
            </w:r>
            <w:r>
              <w:br/>
              <w:t>Несовершеннолетний является членом экстремистской группировки, деструктивной секты</w:t>
            </w:r>
          </w:p>
        </w:tc>
      </w:tr>
      <w:tr w:rsidR="00213C2C">
        <w:tc>
          <w:tcPr>
            <w:tcW w:w="2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6. Несовершеннолетний находится в неблагоприятных условиях, экстремальной жизненной ситуации</w:t>
            </w:r>
          </w:p>
        </w:tc>
        <w:tc>
          <w:tcPr>
            <w:tcW w:w="29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Проживание несовершеннолетнего в семье в ситуации конфликта, с наличием стрессовых факторов: безработица, тунеядство, финансовые проблемы, невыносимая нравственная атмосфера</w:t>
            </w:r>
            <w:r>
              <w:br/>
              <w:t>Социальная изоляция несовершеннолетнего</w:t>
            </w:r>
            <w:r>
              <w:br/>
              <w:t>Негативное влияние на несовершеннолетнего культурных или религиозных факторов</w:t>
            </w:r>
            <w:r>
              <w:br/>
            </w:r>
            <w:r>
              <w:lastRenderedPageBreak/>
              <w:t>Жестокое обращение с несовершеннолетним со стороны сверстников, взрослых</w:t>
            </w:r>
            <w:r>
              <w:br/>
              <w:t>Отрицательное влияние сверстников, взрослых</w:t>
            </w:r>
            <w:r>
              <w:br/>
              <w:t>Несовершеннолетний, пострадавший в результате аварии, катастрофы, бедствий и др.</w:t>
            </w:r>
            <w:r>
              <w:br/>
              <w:t>Несовершеннолетний предоставлен сам себе, не имеет места жительства или места пребывания</w:t>
            </w:r>
          </w:p>
        </w:tc>
      </w:tr>
    </w:tbl>
    <w:p w:rsidR="00213C2C" w:rsidRDefault="00213C2C">
      <w:pPr>
        <w:pStyle w:val="newncpi"/>
      </w:pPr>
      <w:r>
        <w:lastRenderedPageBreak/>
        <w:t> </w:t>
      </w:r>
    </w:p>
    <w:p w:rsidR="00213C2C" w:rsidRDefault="00213C2C">
      <w:pPr>
        <w:rPr>
          <w:rFonts w:eastAsia="Times New Roman"/>
        </w:rPr>
        <w:sectPr w:rsidR="00213C2C" w:rsidSect="00213C2C">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560" w:footer="180" w:gutter="0"/>
          <w:cols w:space="708"/>
          <w:titlePg/>
          <w:docGrid w:linePitch="360"/>
        </w:sectPr>
      </w:pPr>
    </w:p>
    <w:p w:rsidR="00213C2C" w:rsidRDefault="00213C2C">
      <w:pPr>
        <w:pStyle w:val="newncpi"/>
      </w:pPr>
      <w:r>
        <w:lastRenderedPageBreak/>
        <w:t> </w:t>
      </w:r>
    </w:p>
    <w:tbl>
      <w:tblPr>
        <w:tblStyle w:val="tablencpi"/>
        <w:tblW w:w="5000" w:type="pct"/>
        <w:tblLook w:val="04A0" w:firstRow="1" w:lastRow="0" w:firstColumn="1" w:lastColumn="0" w:noHBand="0" w:noVBand="1"/>
      </w:tblPr>
      <w:tblGrid>
        <w:gridCol w:w="5857"/>
        <w:gridCol w:w="3512"/>
      </w:tblGrid>
      <w:tr w:rsidR="00213C2C">
        <w:tc>
          <w:tcPr>
            <w:tcW w:w="3126" w:type="pct"/>
            <w:tcMar>
              <w:top w:w="0" w:type="dxa"/>
              <w:left w:w="6" w:type="dxa"/>
              <w:bottom w:w="0" w:type="dxa"/>
              <w:right w:w="6" w:type="dxa"/>
            </w:tcMar>
            <w:hideMark/>
          </w:tcPr>
          <w:p w:rsidR="00213C2C" w:rsidRDefault="00213C2C">
            <w:pPr>
              <w:pStyle w:val="newncpi"/>
            </w:pPr>
            <w:r>
              <w:t> </w:t>
            </w:r>
          </w:p>
        </w:tc>
        <w:tc>
          <w:tcPr>
            <w:tcW w:w="1874" w:type="pct"/>
            <w:tcMar>
              <w:top w:w="0" w:type="dxa"/>
              <w:left w:w="6" w:type="dxa"/>
              <w:bottom w:w="0" w:type="dxa"/>
              <w:right w:w="6" w:type="dxa"/>
            </w:tcMar>
            <w:hideMark/>
          </w:tcPr>
          <w:p w:rsidR="00213C2C" w:rsidRDefault="00213C2C">
            <w:pPr>
              <w:pStyle w:val="append1"/>
            </w:pPr>
            <w:r>
              <w:t>Приложение 2</w:t>
            </w:r>
          </w:p>
          <w:p w:rsidR="00213C2C" w:rsidRDefault="00213C2C">
            <w:pPr>
              <w:pStyle w:val="append"/>
            </w:pPr>
            <w:proofErr w:type="gramStart"/>
            <w:r>
              <w:t>к</w:t>
            </w:r>
            <w:proofErr w:type="gramEnd"/>
            <w:r>
              <w:t xml:space="preserve"> Инструкции о порядке выявления </w:t>
            </w:r>
            <w:r>
              <w:br/>
              <w:t xml:space="preserve">несовершеннолетних, нуждающихся </w:t>
            </w:r>
            <w:r>
              <w:br/>
              <w:t xml:space="preserve">в государственной защите </w:t>
            </w:r>
          </w:p>
        </w:tc>
      </w:tr>
    </w:tbl>
    <w:p w:rsidR="00213C2C" w:rsidRDefault="00213C2C">
      <w:pPr>
        <w:pStyle w:val="begform"/>
      </w:pPr>
      <w:r>
        <w:t> </w:t>
      </w:r>
    </w:p>
    <w:tbl>
      <w:tblPr>
        <w:tblW w:w="4995" w:type="pct"/>
        <w:tblCellMar>
          <w:left w:w="0" w:type="dxa"/>
          <w:right w:w="0" w:type="dxa"/>
        </w:tblCellMar>
        <w:tblLook w:val="04A0" w:firstRow="1" w:lastRow="0" w:firstColumn="1" w:lastColumn="0" w:noHBand="0" w:noVBand="1"/>
      </w:tblPr>
      <w:tblGrid>
        <w:gridCol w:w="5816"/>
        <w:gridCol w:w="3544"/>
      </w:tblGrid>
      <w:tr w:rsidR="00213C2C">
        <w:tc>
          <w:tcPr>
            <w:tcW w:w="3107" w:type="pct"/>
            <w:tcMar>
              <w:top w:w="0" w:type="dxa"/>
              <w:left w:w="6" w:type="dxa"/>
              <w:bottom w:w="0" w:type="dxa"/>
              <w:right w:w="6" w:type="dxa"/>
            </w:tcMar>
            <w:hideMark/>
          </w:tcPr>
          <w:p w:rsidR="00213C2C" w:rsidRDefault="00213C2C">
            <w:pPr>
              <w:pStyle w:val="newncpi"/>
              <w:ind w:firstLine="0"/>
            </w:pPr>
            <w:r>
              <w:t> </w:t>
            </w:r>
          </w:p>
        </w:tc>
        <w:tc>
          <w:tcPr>
            <w:tcW w:w="1893" w:type="pct"/>
            <w:tcMar>
              <w:top w:w="0" w:type="dxa"/>
              <w:left w:w="6" w:type="dxa"/>
              <w:bottom w:w="0" w:type="dxa"/>
              <w:right w:w="6" w:type="dxa"/>
            </w:tcMar>
            <w:hideMark/>
          </w:tcPr>
          <w:p w:rsidR="00213C2C" w:rsidRDefault="00213C2C">
            <w:pPr>
              <w:pStyle w:val="newncpi0"/>
            </w:pPr>
            <w:r>
              <w:t>УТВЕРЖДАЮ</w:t>
            </w:r>
          </w:p>
          <w:p w:rsidR="00213C2C" w:rsidRDefault="00213C2C">
            <w:pPr>
              <w:pStyle w:val="newncpi"/>
              <w:ind w:firstLine="0"/>
            </w:pPr>
            <w:r>
              <w:t>Директор ___________________</w:t>
            </w:r>
          </w:p>
        </w:tc>
      </w:tr>
      <w:tr w:rsidR="00213C2C">
        <w:tc>
          <w:tcPr>
            <w:tcW w:w="3107" w:type="pct"/>
            <w:tcMar>
              <w:top w:w="0" w:type="dxa"/>
              <w:left w:w="6" w:type="dxa"/>
              <w:bottom w:w="0" w:type="dxa"/>
              <w:right w:w="6" w:type="dxa"/>
            </w:tcMar>
            <w:hideMark/>
          </w:tcPr>
          <w:p w:rsidR="00213C2C" w:rsidRDefault="00213C2C">
            <w:pPr>
              <w:pStyle w:val="newncpi"/>
              <w:ind w:firstLine="0"/>
            </w:pPr>
            <w:r>
              <w:t> </w:t>
            </w:r>
          </w:p>
        </w:tc>
        <w:tc>
          <w:tcPr>
            <w:tcW w:w="1893" w:type="pct"/>
            <w:tcMar>
              <w:top w:w="0" w:type="dxa"/>
              <w:left w:w="6" w:type="dxa"/>
              <w:bottom w:w="0" w:type="dxa"/>
              <w:right w:w="6" w:type="dxa"/>
            </w:tcMar>
            <w:hideMark/>
          </w:tcPr>
          <w:p w:rsidR="00213C2C" w:rsidRDefault="00213C2C">
            <w:pPr>
              <w:pStyle w:val="undline"/>
              <w:ind w:firstLine="1094"/>
            </w:pPr>
            <w:r>
              <w:t>(</w:t>
            </w:r>
            <w:proofErr w:type="gramStart"/>
            <w:r>
              <w:t>инициалы</w:t>
            </w:r>
            <w:proofErr w:type="gramEnd"/>
            <w:r>
              <w:t>, фамилия)</w:t>
            </w:r>
          </w:p>
        </w:tc>
      </w:tr>
      <w:tr w:rsidR="00213C2C">
        <w:tc>
          <w:tcPr>
            <w:tcW w:w="3107" w:type="pct"/>
            <w:tcMar>
              <w:top w:w="0" w:type="dxa"/>
              <w:left w:w="6" w:type="dxa"/>
              <w:bottom w:w="0" w:type="dxa"/>
              <w:right w:w="6" w:type="dxa"/>
            </w:tcMar>
            <w:hideMark/>
          </w:tcPr>
          <w:p w:rsidR="00213C2C" w:rsidRDefault="00213C2C">
            <w:pPr>
              <w:pStyle w:val="newncpi"/>
              <w:ind w:firstLine="0"/>
            </w:pPr>
            <w:r>
              <w:t> </w:t>
            </w:r>
          </w:p>
        </w:tc>
        <w:tc>
          <w:tcPr>
            <w:tcW w:w="1893" w:type="pct"/>
            <w:tcMar>
              <w:top w:w="0" w:type="dxa"/>
              <w:left w:w="6" w:type="dxa"/>
              <w:bottom w:w="0" w:type="dxa"/>
              <w:right w:w="6" w:type="dxa"/>
            </w:tcMar>
            <w:hideMark/>
          </w:tcPr>
          <w:p w:rsidR="00213C2C" w:rsidRDefault="00213C2C">
            <w:pPr>
              <w:pStyle w:val="newncpi0"/>
            </w:pPr>
            <w:r>
              <w:t>____________________________</w:t>
            </w:r>
          </w:p>
        </w:tc>
      </w:tr>
      <w:tr w:rsidR="00213C2C">
        <w:tc>
          <w:tcPr>
            <w:tcW w:w="3107" w:type="pct"/>
            <w:tcMar>
              <w:top w:w="0" w:type="dxa"/>
              <w:left w:w="6" w:type="dxa"/>
              <w:bottom w:w="0" w:type="dxa"/>
              <w:right w:w="6" w:type="dxa"/>
            </w:tcMar>
            <w:hideMark/>
          </w:tcPr>
          <w:p w:rsidR="00213C2C" w:rsidRDefault="00213C2C">
            <w:pPr>
              <w:pStyle w:val="newncpi"/>
              <w:ind w:firstLine="0"/>
            </w:pPr>
            <w:r>
              <w:t> </w:t>
            </w:r>
          </w:p>
        </w:tc>
        <w:tc>
          <w:tcPr>
            <w:tcW w:w="1893" w:type="pct"/>
            <w:tcMar>
              <w:top w:w="0" w:type="dxa"/>
              <w:left w:w="6" w:type="dxa"/>
              <w:bottom w:w="0" w:type="dxa"/>
              <w:right w:w="6" w:type="dxa"/>
            </w:tcMar>
            <w:hideMark/>
          </w:tcPr>
          <w:p w:rsidR="00213C2C" w:rsidRDefault="00213C2C">
            <w:pPr>
              <w:pStyle w:val="undline"/>
              <w:jc w:val="center"/>
            </w:pPr>
            <w:r>
              <w:t>(</w:t>
            </w:r>
            <w:proofErr w:type="gramStart"/>
            <w:r>
              <w:t>дата</w:t>
            </w:r>
            <w:proofErr w:type="gramEnd"/>
            <w:r>
              <w:t>)</w:t>
            </w:r>
          </w:p>
        </w:tc>
      </w:tr>
    </w:tbl>
    <w:p w:rsidR="00213C2C" w:rsidRDefault="00213C2C">
      <w:pPr>
        <w:pStyle w:val="titlep"/>
      </w:pPr>
      <w:r>
        <w:t>АКТ</w:t>
      </w:r>
      <w:r>
        <w:br/>
        <w:t>обследования условий жизни и воспитания несовершеннолетнего</w:t>
      </w:r>
    </w:p>
    <w:p w:rsidR="00213C2C" w:rsidRDefault="00213C2C">
      <w:pPr>
        <w:pStyle w:val="newncpi"/>
      </w:pPr>
      <w:r>
        <w:t>1. Дата обследования ______________________________________________________</w:t>
      </w:r>
    </w:p>
    <w:p w:rsidR="00213C2C" w:rsidRDefault="00213C2C">
      <w:pPr>
        <w:pStyle w:val="newncpi"/>
      </w:pPr>
      <w:r>
        <w:t>2. Фамилия, собственное имя, отчество (если таковое имеется) несовершеннолетнего___________________________________________________________</w:t>
      </w:r>
    </w:p>
    <w:p w:rsidR="00213C2C" w:rsidRDefault="00213C2C">
      <w:pPr>
        <w:pStyle w:val="newncpi"/>
      </w:pPr>
      <w:r>
        <w:t>3. Возраст, год рождения, место рождения ____________________________________</w:t>
      </w:r>
    </w:p>
    <w:p w:rsidR="00213C2C" w:rsidRDefault="00213C2C">
      <w:pPr>
        <w:pStyle w:val="newncpi"/>
      </w:pPr>
      <w:r>
        <w:t>4. Адрес, телефон: _________________________________________________________</w:t>
      </w:r>
    </w:p>
    <w:p w:rsidR="00213C2C" w:rsidRDefault="00213C2C">
      <w:pPr>
        <w:pStyle w:val="undline"/>
        <w:jc w:val="center"/>
      </w:pPr>
      <w:r>
        <w:t>                           (</w:t>
      </w:r>
      <w:proofErr w:type="gramStart"/>
      <w:r>
        <w:t>указать</w:t>
      </w:r>
      <w:proofErr w:type="gramEnd"/>
      <w:r>
        <w:t xml:space="preserve"> постоянное место жительства)</w:t>
      </w:r>
    </w:p>
    <w:p w:rsidR="00213C2C" w:rsidRDefault="00213C2C">
      <w:pPr>
        <w:pStyle w:val="newncpi"/>
      </w:pPr>
      <w:r>
        <w:t>5. Сведения о родителях (имеет одного (обоих) из родителей, место жительства родителей, возраст, занимаемая должность или занятие, место работы, стаж работы, доходы, состоят ли в браке) _____________________________________________________</w:t>
      </w:r>
    </w:p>
    <w:p w:rsidR="00213C2C" w:rsidRDefault="00213C2C">
      <w:pPr>
        <w:pStyle w:val="undline"/>
        <w:jc w:val="right"/>
      </w:pPr>
      <w:r>
        <w:t>(</w:t>
      </w:r>
      <w:proofErr w:type="gramStart"/>
      <w:r>
        <w:t>доходы</w:t>
      </w:r>
      <w:proofErr w:type="gramEnd"/>
      <w:r>
        <w:t xml:space="preserve"> указываются в рублях за предшествующий месяц                 </w:t>
      </w:r>
    </w:p>
    <w:p w:rsidR="00213C2C" w:rsidRDefault="00213C2C">
      <w:pPr>
        <w:pStyle w:val="newncpi0"/>
      </w:pPr>
      <w:r>
        <w:t>______________________________________________________________________________</w:t>
      </w:r>
    </w:p>
    <w:p w:rsidR="00213C2C" w:rsidRDefault="00213C2C">
      <w:pPr>
        <w:pStyle w:val="undline"/>
        <w:jc w:val="center"/>
      </w:pPr>
      <w:proofErr w:type="gramStart"/>
      <w:r>
        <w:t>на</w:t>
      </w:r>
      <w:proofErr w:type="gramEnd"/>
      <w:r>
        <w:t xml:space="preserve"> основании справки с места работы)</w:t>
      </w:r>
    </w:p>
    <w:p w:rsidR="00213C2C" w:rsidRDefault="00213C2C">
      <w:pPr>
        <w:pStyle w:val="newncpi"/>
      </w:pPr>
      <w:r>
        <w:t>6. Участие каждого из родителей в воспитании и содержании несовершеннолетнего _____________________________________________________________________________</w:t>
      </w:r>
    </w:p>
    <w:p w:rsidR="00213C2C" w:rsidRDefault="00213C2C">
      <w:pPr>
        <w:pStyle w:val="newncpi"/>
      </w:pPr>
      <w:r>
        <w:t>7. Состав семьи (фамилия, собственное имя, отчество (если таковое имеется), родственные отношения, возраст, занятость и др.) ______________________________________________________________________________</w:t>
      </w:r>
    </w:p>
    <w:p w:rsidR="00213C2C" w:rsidRDefault="00213C2C">
      <w:pPr>
        <w:pStyle w:val="newncpi"/>
      </w:pPr>
      <w:r>
        <w:t>8. Сведения о несовершеннолетнем:</w:t>
      </w:r>
    </w:p>
    <w:p w:rsidR="00213C2C" w:rsidRDefault="00213C2C">
      <w:pPr>
        <w:pStyle w:val="newncpi"/>
      </w:pPr>
      <w:proofErr w:type="gramStart"/>
      <w:r>
        <w:t>а</w:t>
      </w:r>
      <w:proofErr w:type="gramEnd"/>
      <w:r>
        <w:t>) занятие (учреждение образования, группа (класс), не получает общее базовое образование) __________________________________________________________________</w:t>
      </w:r>
    </w:p>
    <w:p w:rsidR="00213C2C" w:rsidRDefault="00213C2C">
      <w:pPr>
        <w:pStyle w:val="newncpi"/>
      </w:pPr>
      <w:proofErr w:type="gramStart"/>
      <w:r>
        <w:t>б</w:t>
      </w:r>
      <w:proofErr w:type="gramEnd"/>
      <w:r>
        <w:t>) успеваемость __________________________________________________________</w:t>
      </w:r>
    </w:p>
    <w:p w:rsidR="00213C2C" w:rsidRDefault="00213C2C">
      <w:pPr>
        <w:pStyle w:val="newncpi"/>
      </w:pPr>
      <w:proofErr w:type="gramStart"/>
      <w:r>
        <w:t>в</w:t>
      </w:r>
      <w:proofErr w:type="gramEnd"/>
      <w:r>
        <w:t>) занятость в свободное время _____________________________________________</w:t>
      </w:r>
    </w:p>
    <w:p w:rsidR="00213C2C" w:rsidRDefault="00213C2C">
      <w:pPr>
        <w:pStyle w:val="newncpi"/>
      </w:pPr>
      <w:proofErr w:type="gramStart"/>
      <w:r>
        <w:t>г</w:t>
      </w:r>
      <w:proofErr w:type="gramEnd"/>
      <w:r>
        <w:t>) режим дня и условия проживания несовершеннолетнего _____________________</w:t>
      </w:r>
    </w:p>
    <w:p w:rsidR="00213C2C" w:rsidRDefault="00213C2C">
      <w:pPr>
        <w:pStyle w:val="newncpi0"/>
      </w:pPr>
      <w:r>
        <w:t>_____________________________________________________________________________</w:t>
      </w:r>
    </w:p>
    <w:p w:rsidR="00213C2C" w:rsidRDefault="00213C2C">
      <w:pPr>
        <w:pStyle w:val="newncpi"/>
      </w:pPr>
      <w:proofErr w:type="gramStart"/>
      <w:r>
        <w:t>д</w:t>
      </w:r>
      <w:proofErr w:type="gramEnd"/>
      <w:r>
        <w:t>) кто осуществляет уход за несовершеннолетним _____________________________</w:t>
      </w:r>
    </w:p>
    <w:p w:rsidR="00213C2C" w:rsidRDefault="00213C2C">
      <w:pPr>
        <w:pStyle w:val="newncpi0"/>
      </w:pPr>
      <w:r>
        <w:t>_____________________________________________________________________________</w:t>
      </w:r>
    </w:p>
    <w:p w:rsidR="00213C2C" w:rsidRDefault="00213C2C">
      <w:pPr>
        <w:pStyle w:val="newncpi"/>
      </w:pPr>
      <w:proofErr w:type="gramStart"/>
      <w:r>
        <w:t>е</w:t>
      </w:r>
      <w:proofErr w:type="gramEnd"/>
      <w:r>
        <w:t>) состояние здоровья несовершеннолетнего (жалобы на состояние здоровья, имеются ли отклонения в развитии, учет у врачей узкой специальности и др.) _____________________________________________________________________________</w:t>
      </w:r>
    </w:p>
    <w:p w:rsidR="00213C2C" w:rsidRDefault="00213C2C">
      <w:pPr>
        <w:pStyle w:val="newncpi"/>
      </w:pPr>
      <w:proofErr w:type="gramStart"/>
      <w:r>
        <w:t>ж</w:t>
      </w:r>
      <w:proofErr w:type="gramEnd"/>
      <w:r>
        <w:t>) организация отдыха (каникулярное время, летнее) __________________________</w:t>
      </w:r>
    </w:p>
    <w:p w:rsidR="00213C2C" w:rsidRDefault="00213C2C">
      <w:pPr>
        <w:pStyle w:val="newncpi0"/>
      </w:pPr>
      <w:r>
        <w:t>_____________________________________________________________________________</w:t>
      </w:r>
    </w:p>
    <w:p w:rsidR="00213C2C" w:rsidRDefault="00213C2C">
      <w:pPr>
        <w:pStyle w:val="newncpi"/>
      </w:pPr>
      <w:r>
        <w:t>9. Взаимоотношения несовершеннолетнего с родителями, другими членами семьи _____________________________________________________________________________</w:t>
      </w:r>
    </w:p>
    <w:p w:rsidR="00213C2C" w:rsidRDefault="00213C2C">
      <w:pPr>
        <w:pStyle w:val="newncpi"/>
      </w:pPr>
      <w:r>
        <w:t>10. На несовершеннолетнего выплачивается пенсия ______________________ пособие _____________________ алименты _____________________ получает заработную плату ________________________________________________________________________</w:t>
      </w:r>
    </w:p>
    <w:p w:rsidR="00213C2C" w:rsidRDefault="00213C2C">
      <w:pPr>
        <w:pStyle w:val="undline"/>
        <w:jc w:val="center"/>
      </w:pPr>
      <w:r>
        <w:t>(</w:t>
      </w:r>
      <w:proofErr w:type="gramStart"/>
      <w:r>
        <w:t>указываются</w:t>
      </w:r>
      <w:proofErr w:type="gramEnd"/>
      <w:r>
        <w:t xml:space="preserve"> в рублях за предшествующий месяц на основании информации, полученной</w:t>
      </w:r>
    </w:p>
    <w:p w:rsidR="00213C2C" w:rsidRDefault="00213C2C">
      <w:pPr>
        <w:pStyle w:val="newncpi0"/>
      </w:pPr>
      <w:r>
        <w:t>______________________________________________________________________________</w:t>
      </w:r>
    </w:p>
    <w:p w:rsidR="00213C2C" w:rsidRDefault="00213C2C">
      <w:pPr>
        <w:pStyle w:val="undline"/>
        <w:jc w:val="center"/>
      </w:pPr>
      <w:proofErr w:type="gramStart"/>
      <w:r>
        <w:t>из</w:t>
      </w:r>
      <w:proofErr w:type="gramEnd"/>
      <w:r>
        <w:t xml:space="preserve"> комитета (управления, отдела) по труду, занятости и социальной защите и других организаций)</w:t>
      </w:r>
    </w:p>
    <w:p w:rsidR="00213C2C" w:rsidRDefault="00213C2C">
      <w:pPr>
        <w:pStyle w:val="newncpi"/>
      </w:pPr>
      <w:r>
        <w:t>11. Кто является нанимателем данного жилого помещения (собственником либо членом организации граждан застройщиков) _______________________________________</w:t>
      </w:r>
    </w:p>
    <w:p w:rsidR="00213C2C" w:rsidRDefault="00213C2C">
      <w:pPr>
        <w:pStyle w:val="undline"/>
        <w:jc w:val="right"/>
      </w:pPr>
      <w:r>
        <w:t>(</w:t>
      </w:r>
      <w:proofErr w:type="gramStart"/>
      <w:r>
        <w:t>указывается</w:t>
      </w:r>
      <w:proofErr w:type="gramEnd"/>
      <w:r>
        <w:t xml:space="preserve"> на основании информации            </w:t>
      </w:r>
    </w:p>
    <w:p w:rsidR="00213C2C" w:rsidRDefault="00213C2C">
      <w:pPr>
        <w:pStyle w:val="newncpi0"/>
      </w:pPr>
      <w:r>
        <w:lastRenderedPageBreak/>
        <w:t>______________________________________________________________________________</w:t>
      </w:r>
    </w:p>
    <w:p w:rsidR="00213C2C" w:rsidRDefault="00213C2C">
      <w:pPr>
        <w:pStyle w:val="undline"/>
        <w:jc w:val="center"/>
      </w:pPr>
      <w:proofErr w:type="gramStart"/>
      <w:r>
        <w:t>жилищно</w:t>
      </w:r>
      <w:proofErr w:type="gramEnd"/>
      <w:r>
        <w:t>-эксплуатационной службы (товарищества собственников)</w:t>
      </w:r>
    </w:p>
    <w:p w:rsidR="00213C2C" w:rsidRDefault="00213C2C">
      <w:pPr>
        <w:pStyle w:val="newncpi"/>
      </w:pPr>
      <w:r>
        <w:t>12. Проживают в данном жилом помещении __________________________________</w:t>
      </w:r>
    </w:p>
    <w:p w:rsidR="00213C2C" w:rsidRDefault="00213C2C">
      <w:pPr>
        <w:pStyle w:val="newncpi"/>
      </w:pPr>
      <w:r>
        <w:t>13. Общая площадь жилого помещения и вид благоустройства (водопровод, канализация, газ и др.) _________________________________________________________</w:t>
      </w:r>
    </w:p>
    <w:p w:rsidR="00213C2C" w:rsidRDefault="00213C2C">
      <w:pPr>
        <w:pStyle w:val="newncpi"/>
      </w:pPr>
      <w:r>
        <w:t>14. В какой помощи нуждается несовершеннолетний (семья) (материальной, педагогической, психологической, правовой и др.) _________________________________</w:t>
      </w:r>
    </w:p>
    <w:p w:rsidR="00213C2C" w:rsidRDefault="00213C2C">
      <w:pPr>
        <w:pStyle w:val="newncpi0"/>
      </w:pPr>
      <w:r>
        <w:t>_____________________________________________________________________________</w:t>
      </w:r>
    </w:p>
    <w:p w:rsidR="00213C2C" w:rsidRDefault="00213C2C">
      <w:pPr>
        <w:pStyle w:val="newncpi"/>
      </w:pPr>
      <w:r>
        <w:t>15. Выводы и мотивированное заключение с указанием целесообразной помощи несовершеннолетнему _________________________________________________________</w:t>
      </w:r>
    </w:p>
    <w:p w:rsidR="00213C2C" w:rsidRDefault="00213C2C">
      <w:pPr>
        <w:pStyle w:val="newncpi"/>
      </w:pPr>
      <w:r>
        <w:t> </w:t>
      </w:r>
    </w:p>
    <w:tbl>
      <w:tblPr>
        <w:tblW w:w="5000" w:type="pct"/>
        <w:tblCellMar>
          <w:left w:w="0" w:type="dxa"/>
          <w:right w:w="0" w:type="dxa"/>
        </w:tblCellMar>
        <w:tblLook w:val="04A0" w:firstRow="1" w:lastRow="0" w:firstColumn="1" w:lastColumn="0" w:noHBand="0" w:noVBand="1"/>
      </w:tblPr>
      <w:tblGrid>
        <w:gridCol w:w="3123"/>
        <w:gridCol w:w="3124"/>
        <w:gridCol w:w="3122"/>
      </w:tblGrid>
      <w:tr w:rsidR="00213C2C">
        <w:tc>
          <w:tcPr>
            <w:tcW w:w="1667" w:type="pct"/>
            <w:tcMar>
              <w:top w:w="0" w:type="dxa"/>
              <w:left w:w="6" w:type="dxa"/>
              <w:bottom w:w="0" w:type="dxa"/>
              <w:right w:w="6" w:type="dxa"/>
            </w:tcMar>
            <w:hideMark/>
          </w:tcPr>
          <w:p w:rsidR="00213C2C" w:rsidRDefault="00213C2C">
            <w:pPr>
              <w:pStyle w:val="newncpi"/>
              <w:ind w:firstLine="0"/>
            </w:pPr>
            <w:r>
              <w:t>________________________</w:t>
            </w:r>
          </w:p>
        </w:tc>
        <w:tc>
          <w:tcPr>
            <w:tcW w:w="1667" w:type="pct"/>
            <w:tcMar>
              <w:top w:w="0" w:type="dxa"/>
              <w:left w:w="6" w:type="dxa"/>
              <w:bottom w:w="0" w:type="dxa"/>
              <w:right w:w="6" w:type="dxa"/>
            </w:tcMar>
            <w:hideMark/>
          </w:tcPr>
          <w:p w:rsidR="00213C2C" w:rsidRDefault="00213C2C">
            <w:pPr>
              <w:pStyle w:val="newncpi"/>
              <w:ind w:firstLine="0"/>
            </w:pPr>
            <w:r>
              <w:t> </w:t>
            </w:r>
          </w:p>
        </w:tc>
        <w:tc>
          <w:tcPr>
            <w:tcW w:w="1667" w:type="pct"/>
            <w:tcMar>
              <w:top w:w="0" w:type="dxa"/>
              <w:left w:w="6" w:type="dxa"/>
              <w:bottom w:w="0" w:type="dxa"/>
              <w:right w:w="6" w:type="dxa"/>
            </w:tcMar>
            <w:hideMark/>
          </w:tcPr>
          <w:p w:rsidR="00213C2C" w:rsidRDefault="00213C2C">
            <w:pPr>
              <w:pStyle w:val="newncpi"/>
              <w:ind w:firstLine="0"/>
            </w:pPr>
            <w:r>
              <w:t>________________________</w:t>
            </w:r>
          </w:p>
        </w:tc>
      </w:tr>
      <w:tr w:rsidR="00213C2C">
        <w:tc>
          <w:tcPr>
            <w:tcW w:w="1667" w:type="pct"/>
            <w:tcMar>
              <w:top w:w="0" w:type="dxa"/>
              <w:left w:w="6" w:type="dxa"/>
              <w:bottom w:w="0" w:type="dxa"/>
              <w:right w:w="6" w:type="dxa"/>
            </w:tcMar>
            <w:hideMark/>
          </w:tcPr>
          <w:p w:rsidR="00213C2C" w:rsidRDefault="00213C2C">
            <w:pPr>
              <w:pStyle w:val="undline"/>
              <w:jc w:val="center"/>
            </w:pPr>
            <w:r>
              <w:t>(</w:t>
            </w:r>
            <w:proofErr w:type="gramStart"/>
            <w:r>
              <w:t>должность</w:t>
            </w:r>
            <w:proofErr w:type="gramEnd"/>
            <w:r>
              <w:t>, подпись)</w:t>
            </w:r>
          </w:p>
        </w:tc>
        <w:tc>
          <w:tcPr>
            <w:tcW w:w="1667" w:type="pct"/>
            <w:tcMar>
              <w:top w:w="0" w:type="dxa"/>
              <w:left w:w="6" w:type="dxa"/>
              <w:bottom w:w="0" w:type="dxa"/>
              <w:right w:w="6" w:type="dxa"/>
            </w:tcMar>
            <w:hideMark/>
          </w:tcPr>
          <w:p w:rsidR="00213C2C" w:rsidRDefault="00213C2C">
            <w:pPr>
              <w:pStyle w:val="newncpi"/>
              <w:ind w:firstLine="0"/>
            </w:pPr>
            <w:r>
              <w:t> </w:t>
            </w:r>
          </w:p>
        </w:tc>
        <w:tc>
          <w:tcPr>
            <w:tcW w:w="1667" w:type="pct"/>
            <w:tcMar>
              <w:top w:w="0" w:type="dxa"/>
              <w:left w:w="6" w:type="dxa"/>
              <w:bottom w:w="0" w:type="dxa"/>
              <w:right w:w="6" w:type="dxa"/>
            </w:tcMar>
            <w:hideMark/>
          </w:tcPr>
          <w:p w:rsidR="00213C2C" w:rsidRDefault="00213C2C">
            <w:pPr>
              <w:pStyle w:val="undline"/>
              <w:jc w:val="center"/>
            </w:pPr>
            <w:r>
              <w:t>(</w:t>
            </w:r>
            <w:proofErr w:type="spellStart"/>
            <w:r>
              <w:t>И.О.Фамилия</w:t>
            </w:r>
            <w:proofErr w:type="spellEnd"/>
            <w:r>
              <w:t>)</w:t>
            </w:r>
          </w:p>
        </w:tc>
      </w:tr>
    </w:tbl>
    <w:p w:rsidR="00213C2C" w:rsidRDefault="00213C2C">
      <w:pPr>
        <w:pStyle w:val="endform"/>
      </w:pPr>
      <w:r>
        <w:t> </w:t>
      </w:r>
    </w:p>
    <w:p w:rsidR="00213C2C" w:rsidRDefault="00213C2C">
      <w:pPr>
        <w:rPr>
          <w:rFonts w:eastAsia="Times New Roman"/>
        </w:rPr>
        <w:sectPr w:rsidR="00213C2C" w:rsidSect="00213C2C">
          <w:pgSz w:w="11920" w:h="16840"/>
          <w:pgMar w:top="567" w:right="1134" w:bottom="567" w:left="1417" w:header="560" w:footer="0" w:gutter="0"/>
          <w:cols w:space="720"/>
          <w:docGrid w:linePitch="299"/>
        </w:sectPr>
      </w:pPr>
    </w:p>
    <w:p w:rsidR="00213C2C" w:rsidRDefault="00213C2C">
      <w:pPr>
        <w:pStyle w:val="newncpi"/>
      </w:pPr>
      <w:r>
        <w:lastRenderedPageBreak/>
        <w:t> </w:t>
      </w:r>
    </w:p>
    <w:tbl>
      <w:tblPr>
        <w:tblStyle w:val="tablencpi"/>
        <w:tblW w:w="5000" w:type="pct"/>
        <w:tblLook w:val="04A0" w:firstRow="1" w:lastRow="0" w:firstColumn="1" w:lastColumn="0" w:noHBand="0" w:noVBand="1"/>
      </w:tblPr>
      <w:tblGrid>
        <w:gridCol w:w="5708"/>
        <w:gridCol w:w="3661"/>
      </w:tblGrid>
      <w:tr w:rsidR="00213C2C">
        <w:tc>
          <w:tcPr>
            <w:tcW w:w="3046" w:type="pct"/>
            <w:tcMar>
              <w:top w:w="0" w:type="dxa"/>
              <w:left w:w="6" w:type="dxa"/>
              <w:bottom w:w="0" w:type="dxa"/>
              <w:right w:w="6" w:type="dxa"/>
            </w:tcMar>
            <w:hideMark/>
          </w:tcPr>
          <w:p w:rsidR="00213C2C" w:rsidRDefault="00213C2C">
            <w:pPr>
              <w:pStyle w:val="newncpi"/>
            </w:pPr>
            <w:r>
              <w:t> </w:t>
            </w:r>
          </w:p>
        </w:tc>
        <w:tc>
          <w:tcPr>
            <w:tcW w:w="1954" w:type="pct"/>
            <w:tcMar>
              <w:top w:w="0" w:type="dxa"/>
              <w:left w:w="6" w:type="dxa"/>
              <w:bottom w:w="0" w:type="dxa"/>
              <w:right w:w="6" w:type="dxa"/>
            </w:tcMar>
            <w:hideMark/>
          </w:tcPr>
          <w:p w:rsidR="00213C2C" w:rsidRDefault="00213C2C">
            <w:pPr>
              <w:pStyle w:val="append1"/>
            </w:pPr>
            <w:r>
              <w:t>Приложение 3</w:t>
            </w:r>
          </w:p>
          <w:p w:rsidR="00213C2C" w:rsidRDefault="00213C2C">
            <w:pPr>
              <w:pStyle w:val="append"/>
            </w:pPr>
            <w:proofErr w:type="gramStart"/>
            <w:r>
              <w:t>к</w:t>
            </w:r>
            <w:proofErr w:type="gramEnd"/>
            <w:r>
              <w:t xml:space="preserve"> Инструкции о порядке выявления</w:t>
            </w:r>
            <w:r>
              <w:br/>
              <w:t>несовершеннолетних, нуждающихся</w:t>
            </w:r>
            <w:r>
              <w:br/>
              <w:t xml:space="preserve">в государственной защите </w:t>
            </w:r>
          </w:p>
        </w:tc>
      </w:tr>
    </w:tbl>
    <w:p w:rsidR="00213C2C" w:rsidRDefault="00213C2C">
      <w:pPr>
        <w:pStyle w:val="begform"/>
      </w:pPr>
      <w:r>
        <w:t> </w:t>
      </w:r>
    </w:p>
    <w:p w:rsidR="00213C2C" w:rsidRDefault="00213C2C">
      <w:pPr>
        <w:pStyle w:val="titlep"/>
      </w:pPr>
      <w:r>
        <w:t>ИНДИВИДУАЛЬНЫЙ ПЛАН</w:t>
      </w:r>
      <w:r>
        <w:br/>
        <w:t>защиты прав и законных интересов несовершеннолетнего, находящегося в социально опасном положении</w:t>
      </w:r>
    </w:p>
    <w:p w:rsidR="00213C2C" w:rsidRDefault="00213C2C">
      <w:pPr>
        <w:pStyle w:val="newncpi0"/>
      </w:pPr>
      <w:r>
        <w:t>Фамилия, собственное имя, отчество (если таковое имеется) несовершеннолетнего ______</w:t>
      </w:r>
    </w:p>
    <w:p w:rsidR="00213C2C" w:rsidRDefault="00213C2C">
      <w:pPr>
        <w:pStyle w:val="newncpi0"/>
      </w:pPr>
      <w:r>
        <w:t>______________________________________________________________________________</w:t>
      </w:r>
    </w:p>
    <w:p w:rsidR="00213C2C" w:rsidRDefault="00213C2C">
      <w:pPr>
        <w:pStyle w:val="newncpi0"/>
      </w:pPr>
      <w:r>
        <w:t>Возраст, вид занятий ___________________________________________________________</w:t>
      </w:r>
    </w:p>
    <w:p w:rsidR="00213C2C" w:rsidRDefault="00213C2C">
      <w:pPr>
        <w:pStyle w:val="newncpi0"/>
      </w:pPr>
      <w:r>
        <w:t>Адрес места жительства ________________________________________________________</w:t>
      </w:r>
    </w:p>
    <w:p w:rsidR="00213C2C" w:rsidRDefault="00213C2C">
      <w:pPr>
        <w:pStyle w:val="newncpi0"/>
      </w:pPr>
      <w:r>
        <w:t>Фамилия, собственное имя, отчество (если таковое имеется) родителей или других законных представителей, место работы ___________________________________________</w:t>
      </w:r>
    </w:p>
    <w:p w:rsidR="00213C2C" w:rsidRDefault="00213C2C">
      <w:pPr>
        <w:pStyle w:val="newncpi0"/>
      </w:pPr>
      <w:r>
        <w:t>Основные показатели и характеристика социально опасного положения несовершеннолетнего __________________________________________________________</w:t>
      </w:r>
    </w:p>
    <w:p w:rsidR="00213C2C" w:rsidRDefault="00213C2C">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6"/>
        <w:gridCol w:w="1350"/>
        <w:gridCol w:w="1350"/>
        <w:gridCol w:w="1202"/>
        <w:gridCol w:w="2611"/>
      </w:tblGrid>
      <w:tr w:rsidR="00213C2C">
        <w:trPr>
          <w:trHeight w:val="240"/>
        </w:trPr>
        <w:tc>
          <w:tcPr>
            <w:tcW w:w="1521" w:type="pct"/>
            <w:tcBorders>
              <w:bottom w:val="single" w:sz="4" w:space="0" w:color="auto"/>
              <w:right w:val="single" w:sz="4" w:space="0" w:color="auto"/>
            </w:tcBorders>
            <w:tcMar>
              <w:top w:w="0" w:type="dxa"/>
              <w:left w:w="6" w:type="dxa"/>
              <w:bottom w:w="0" w:type="dxa"/>
              <w:right w:w="6" w:type="dxa"/>
            </w:tcMar>
            <w:vAlign w:val="center"/>
            <w:hideMark/>
          </w:tcPr>
          <w:p w:rsidR="00213C2C" w:rsidRDefault="00213C2C">
            <w:pPr>
              <w:pStyle w:val="table10"/>
              <w:jc w:val="center"/>
            </w:pPr>
            <w:r>
              <w:t>Вид помощи</w:t>
            </w:r>
          </w:p>
        </w:tc>
        <w:tc>
          <w:tcPr>
            <w:tcW w:w="7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13C2C" w:rsidRDefault="00213C2C">
            <w:pPr>
              <w:pStyle w:val="table10"/>
              <w:jc w:val="center"/>
            </w:pPr>
            <w:r>
              <w:t>Мероприятия</w:t>
            </w:r>
          </w:p>
        </w:tc>
        <w:tc>
          <w:tcPr>
            <w:tcW w:w="7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13C2C" w:rsidRDefault="00213C2C">
            <w:pPr>
              <w:pStyle w:val="table10"/>
              <w:jc w:val="center"/>
            </w:pPr>
            <w:r>
              <w:t>Сроки контроля выполнения</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13C2C" w:rsidRDefault="00213C2C">
            <w:pPr>
              <w:pStyle w:val="table10"/>
              <w:jc w:val="center"/>
            </w:pPr>
            <w:r>
              <w:t>Сроки реализации</w:t>
            </w:r>
          </w:p>
        </w:tc>
        <w:tc>
          <w:tcPr>
            <w:tcW w:w="1397" w:type="pct"/>
            <w:tcBorders>
              <w:left w:val="single" w:sz="4" w:space="0" w:color="auto"/>
              <w:bottom w:val="single" w:sz="4" w:space="0" w:color="auto"/>
            </w:tcBorders>
            <w:tcMar>
              <w:top w:w="0" w:type="dxa"/>
              <w:left w:w="6" w:type="dxa"/>
              <w:bottom w:w="0" w:type="dxa"/>
              <w:right w:w="6" w:type="dxa"/>
            </w:tcMar>
            <w:vAlign w:val="center"/>
            <w:hideMark/>
          </w:tcPr>
          <w:p w:rsidR="00213C2C" w:rsidRDefault="00213C2C">
            <w:pPr>
              <w:pStyle w:val="table10"/>
              <w:jc w:val="center"/>
            </w:pPr>
            <w:r>
              <w:t>Ответственные за оказание помощи (с указанием должности, места работы)</w:t>
            </w:r>
          </w:p>
        </w:tc>
      </w:tr>
      <w:tr w:rsidR="00213C2C">
        <w:trPr>
          <w:trHeight w:val="240"/>
        </w:trPr>
        <w:tc>
          <w:tcPr>
            <w:tcW w:w="152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13C2C" w:rsidRDefault="00213C2C">
            <w:pPr>
              <w:pStyle w:val="table10"/>
              <w:jc w:val="center"/>
            </w:pPr>
            <w:r>
              <w:t>1</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13C2C" w:rsidRDefault="00213C2C">
            <w:pPr>
              <w:pStyle w:val="table10"/>
              <w:jc w:val="center"/>
            </w:pPr>
            <w:r>
              <w:t>2</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13C2C" w:rsidRDefault="00213C2C">
            <w:pPr>
              <w:pStyle w:val="table10"/>
              <w:jc w:val="center"/>
            </w:pPr>
            <w:r>
              <w:t>3</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13C2C" w:rsidRDefault="00213C2C">
            <w:pPr>
              <w:pStyle w:val="table10"/>
              <w:jc w:val="center"/>
            </w:pPr>
            <w:r>
              <w:t>4</w:t>
            </w:r>
          </w:p>
        </w:tc>
        <w:tc>
          <w:tcPr>
            <w:tcW w:w="139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13C2C" w:rsidRDefault="00213C2C">
            <w:pPr>
              <w:pStyle w:val="table10"/>
              <w:jc w:val="center"/>
            </w:pPr>
            <w:r>
              <w:t>5</w:t>
            </w:r>
          </w:p>
        </w:tc>
      </w:tr>
      <w:tr w:rsidR="00213C2C">
        <w:trPr>
          <w:trHeight w:val="240"/>
        </w:trPr>
        <w:tc>
          <w:tcPr>
            <w:tcW w:w="1521" w:type="pct"/>
            <w:tcBorders>
              <w:top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Социально-педагогическая</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1397" w:type="pct"/>
            <w:tcBorders>
              <w:top w:val="single" w:sz="4" w:space="0" w:color="auto"/>
              <w:left w:val="single" w:sz="4" w:space="0" w:color="auto"/>
              <w:bottom w:val="single" w:sz="4" w:space="0" w:color="auto"/>
            </w:tcBorders>
            <w:tcMar>
              <w:top w:w="0" w:type="dxa"/>
              <w:left w:w="6" w:type="dxa"/>
              <w:bottom w:w="0" w:type="dxa"/>
              <w:right w:w="6" w:type="dxa"/>
            </w:tcMar>
            <w:hideMark/>
          </w:tcPr>
          <w:p w:rsidR="00213C2C" w:rsidRDefault="00213C2C">
            <w:pPr>
              <w:pStyle w:val="table10"/>
            </w:pPr>
            <w:r>
              <w:t> </w:t>
            </w:r>
          </w:p>
        </w:tc>
      </w:tr>
      <w:tr w:rsidR="00213C2C">
        <w:trPr>
          <w:trHeight w:val="240"/>
        </w:trPr>
        <w:tc>
          <w:tcPr>
            <w:tcW w:w="1521" w:type="pct"/>
            <w:tcBorders>
              <w:top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Психологическая</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1397" w:type="pct"/>
            <w:tcBorders>
              <w:top w:val="single" w:sz="4" w:space="0" w:color="auto"/>
              <w:left w:val="single" w:sz="4" w:space="0" w:color="auto"/>
              <w:bottom w:val="single" w:sz="4" w:space="0" w:color="auto"/>
            </w:tcBorders>
            <w:tcMar>
              <w:top w:w="0" w:type="dxa"/>
              <w:left w:w="6" w:type="dxa"/>
              <w:bottom w:w="0" w:type="dxa"/>
              <w:right w:w="6" w:type="dxa"/>
            </w:tcMar>
            <w:hideMark/>
          </w:tcPr>
          <w:p w:rsidR="00213C2C" w:rsidRDefault="00213C2C">
            <w:pPr>
              <w:pStyle w:val="table10"/>
            </w:pPr>
            <w:r>
              <w:t> </w:t>
            </w:r>
          </w:p>
        </w:tc>
      </w:tr>
      <w:tr w:rsidR="00213C2C">
        <w:trPr>
          <w:trHeight w:val="240"/>
        </w:trPr>
        <w:tc>
          <w:tcPr>
            <w:tcW w:w="1521" w:type="pct"/>
            <w:tcBorders>
              <w:top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Медицинская</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1397" w:type="pct"/>
            <w:tcBorders>
              <w:top w:val="single" w:sz="4" w:space="0" w:color="auto"/>
              <w:left w:val="single" w:sz="4" w:space="0" w:color="auto"/>
              <w:bottom w:val="single" w:sz="4" w:space="0" w:color="auto"/>
            </w:tcBorders>
            <w:tcMar>
              <w:top w:w="0" w:type="dxa"/>
              <w:left w:w="6" w:type="dxa"/>
              <w:bottom w:w="0" w:type="dxa"/>
              <w:right w:w="6" w:type="dxa"/>
            </w:tcMar>
            <w:hideMark/>
          </w:tcPr>
          <w:p w:rsidR="00213C2C" w:rsidRDefault="00213C2C">
            <w:pPr>
              <w:pStyle w:val="table10"/>
            </w:pPr>
            <w:r>
              <w:t> </w:t>
            </w:r>
          </w:p>
        </w:tc>
      </w:tr>
      <w:tr w:rsidR="00213C2C">
        <w:trPr>
          <w:trHeight w:val="240"/>
        </w:trPr>
        <w:tc>
          <w:tcPr>
            <w:tcW w:w="1521" w:type="pct"/>
            <w:tcBorders>
              <w:top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Правовая</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1397" w:type="pct"/>
            <w:tcBorders>
              <w:top w:val="single" w:sz="4" w:space="0" w:color="auto"/>
              <w:left w:val="single" w:sz="4" w:space="0" w:color="auto"/>
              <w:bottom w:val="single" w:sz="4" w:space="0" w:color="auto"/>
            </w:tcBorders>
            <w:tcMar>
              <w:top w:w="0" w:type="dxa"/>
              <w:left w:w="6" w:type="dxa"/>
              <w:bottom w:w="0" w:type="dxa"/>
              <w:right w:w="6" w:type="dxa"/>
            </w:tcMar>
            <w:hideMark/>
          </w:tcPr>
          <w:p w:rsidR="00213C2C" w:rsidRDefault="00213C2C">
            <w:pPr>
              <w:pStyle w:val="table10"/>
            </w:pPr>
            <w:r>
              <w:t> </w:t>
            </w:r>
          </w:p>
        </w:tc>
      </w:tr>
      <w:tr w:rsidR="00213C2C">
        <w:trPr>
          <w:trHeight w:val="240"/>
        </w:trPr>
        <w:tc>
          <w:tcPr>
            <w:tcW w:w="1521" w:type="pct"/>
            <w:tcBorders>
              <w:top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xml:space="preserve">Материальная </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1397" w:type="pct"/>
            <w:tcBorders>
              <w:top w:val="single" w:sz="4" w:space="0" w:color="auto"/>
              <w:left w:val="single" w:sz="4" w:space="0" w:color="auto"/>
              <w:bottom w:val="single" w:sz="4" w:space="0" w:color="auto"/>
            </w:tcBorders>
            <w:tcMar>
              <w:top w:w="0" w:type="dxa"/>
              <w:left w:w="6" w:type="dxa"/>
              <w:bottom w:w="0" w:type="dxa"/>
              <w:right w:w="6" w:type="dxa"/>
            </w:tcMar>
            <w:hideMark/>
          </w:tcPr>
          <w:p w:rsidR="00213C2C" w:rsidRDefault="00213C2C">
            <w:pPr>
              <w:pStyle w:val="table10"/>
            </w:pPr>
            <w:r>
              <w:t> </w:t>
            </w:r>
          </w:p>
        </w:tc>
      </w:tr>
      <w:tr w:rsidR="00213C2C">
        <w:trPr>
          <w:trHeight w:val="240"/>
        </w:trPr>
        <w:tc>
          <w:tcPr>
            <w:tcW w:w="1521" w:type="pct"/>
            <w:tcBorders>
              <w:top w:val="single" w:sz="4" w:space="0" w:color="auto"/>
              <w:right w:val="single" w:sz="4" w:space="0" w:color="auto"/>
            </w:tcBorders>
            <w:tcMar>
              <w:top w:w="0" w:type="dxa"/>
              <w:left w:w="6" w:type="dxa"/>
              <w:bottom w:w="0" w:type="dxa"/>
              <w:right w:w="6" w:type="dxa"/>
            </w:tcMar>
            <w:hideMark/>
          </w:tcPr>
          <w:p w:rsidR="00213C2C" w:rsidRDefault="00213C2C">
            <w:pPr>
              <w:pStyle w:val="table10"/>
            </w:pPr>
            <w:r>
              <w:t>Иной вид помощи</w:t>
            </w:r>
          </w:p>
        </w:tc>
        <w:tc>
          <w:tcPr>
            <w:tcW w:w="721" w:type="pct"/>
            <w:tcBorders>
              <w:top w:val="single" w:sz="4" w:space="0" w:color="auto"/>
              <w:left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721" w:type="pct"/>
            <w:tcBorders>
              <w:top w:val="single" w:sz="4" w:space="0" w:color="auto"/>
              <w:left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213C2C" w:rsidRDefault="00213C2C">
            <w:pPr>
              <w:pStyle w:val="table10"/>
            </w:pPr>
            <w:r>
              <w:t> </w:t>
            </w:r>
          </w:p>
        </w:tc>
        <w:tc>
          <w:tcPr>
            <w:tcW w:w="1397" w:type="pct"/>
            <w:tcBorders>
              <w:top w:val="single" w:sz="4" w:space="0" w:color="auto"/>
              <w:left w:val="single" w:sz="4" w:space="0" w:color="auto"/>
            </w:tcBorders>
            <w:tcMar>
              <w:top w:w="0" w:type="dxa"/>
              <w:left w:w="6" w:type="dxa"/>
              <w:bottom w:w="0" w:type="dxa"/>
              <w:right w:w="6" w:type="dxa"/>
            </w:tcMar>
            <w:hideMark/>
          </w:tcPr>
          <w:p w:rsidR="00213C2C" w:rsidRDefault="00213C2C">
            <w:pPr>
              <w:pStyle w:val="table10"/>
            </w:pPr>
            <w:r>
              <w:t> </w:t>
            </w:r>
          </w:p>
        </w:tc>
      </w:tr>
    </w:tbl>
    <w:p w:rsidR="00213C2C" w:rsidRDefault="00213C2C">
      <w:pPr>
        <w:pStyle w:val="newncpi"/>
      </w:pPr>
      <w:r>
        <w:t> </w:t>
      </w:r>
    </w:p>
    <w:p w:rsidR="00213C2C" w:rsidRDefault="00213C2C">
      <w:pPr>
        <w:pStyle w:val="newncpi0"/>
      </w:pPr>
      <w:r>
        <w:t>Подписи ответственных: _________________________</w:t>
      </w:r>
    </w:p>
    <w:p w:rsidR="00213C2C" w:rsidRDefault="00213C2C">
      <w:pPr>
        <w:pStyle w:val="newncpi0"/>
        <w:ind w:left="2520"/>
      </w:pPr>
      <w:r>
        <w:t>___________________________</w:t>
      </w:r>
    </w:p>
    <w:p w:rsidR="00213C2C" w:rsidRDefault="00213C2C">
      <w:pPr>
        <w:pStyle w:val="endform"/>
      </w:pPr>
      <w:r>
        <w:t> </w:t>
      </w:r>
    </w:p>
    <w:p w:rsidR="00213C2C" w:rsidRDefault="00213C2C">
      <w:pPr>
        <w:rPr>
          <w:rFonts w:eastAsia="Times New Roman"/>
        </w:rPr>
        <w:sectPr w:rsidR="00213C2C" w:rsidSect="00213C2C">
          <w:pgSz w:w="11920" w:h="16840"/>
          <w:pgMar w:top="567" w:right="1134" w:bottom="567" w:left="1417" w:header="560" w:footer="0" w:gutter="0"/>
          <w:cols w:space="720"/>
          <w:docGrid w:linePitch="299"/>
        </w:sectPr>
      </w:pPr>
    </w:p>
    <w:p w:rsidR="00213C2C" w:rsidRDefault="00213C2C">
      <w:pPr>
        <w:pStyle w:val="newncpi"/>
      </w:pPr>
      <w:r>
        <w:lastRenderedPageBreak/>
        <w:t> </w:t>
      </w:r>
    </w:p>
    <w:tbl>
      <w:tblPr>
        <w:tblStyle w:val="tablencpi"/>
        <w:tblW w:w="5000" w:type="pct"/>
        <w:tblLook w:val="04A0" w:firstRow="1" w:lastRow="0" w:firstColumn="1" w:lastColumn="0" w:noHBand="0" w:noVBand="1"/>
      </w:tblPr>
      <w:tblGrid>
        <w:gridCol w:w="5849"/>
        <w:gridCol w:w="3506"/>
      </w:tblGrid>
      <w:tr w:rsidR="00213C2C">
        <w:tc>
          <w:tcPr>
            <w:tcW w:w="3126" w:type="pct"/>
            <w:tcMar>
              <w:top w:w="0" w:type="dxa"/>
              <w:left w:w="6" w:type="dxa"/>
              <w:bottom w:w="0" w:type="dxa"/>
              <w:right w:w="6" w:type="dxa"/>
            </w:tcMar>
            <w:hideMark/>
          </w:tcPr>
          <w:p w:rsidR="00213C2C" w:rsidRDefault="00213C2C">
            <w:pPr>
              <w:pStyle w:val="newncpi"/>
            </w:pPr>
            <w:r>
              <w:t> </w:t>
            </w:r>
          </w:p>
        </w:tc>
        <w:tc>
          <w:tcPr>
            <w:tcW w:w="1874" w:type="pct"/>
            <w:tcMar>
              <w:top w:w="0" w:type="dxa"/>
              <w:left w:w="6" w:type="dxa"/>
              <w:bottom w:w="0" w:type="dxa"/>
              <w:right w:w="6" w:type="dxa"/>
            </w:tcMar>
            <w:hideMark/>
          </w:tcPr>
          <w:p w:rsidR="00213C2C" w:rsidRDefault="00213C2C">
            <w:pPr>
              <w:pStyle w:val="append1"/>
            </w:pPr>
            <w:r>
              <w:t>Приложение 4</w:t>
            </w:r>
          </w:p>
          <w:p w:rsidR="00213C2C" w:rsidRDefault="00213C2C">
            <w:pPr>
              <w:pStyle w:val="append"/>
            </w:pPr>
            <w:proofErr w:type="gramStart"/>
            <w:r>
              <w:t>к</w:t>
            </w:r>
            <w:proofErr w:type="gramEnd"/>
            <w:r>
              <w:t xml:space="preserve"> Инструкции о порядке выявления </w:t>
            </w:r>
            <w:r>
              <w:br/>
              <w:t xml:space="preserve">несовершеннолетних, нуждающихся </w:t>
            </w:r>
            <w:r>
              <w:br/>
              <w:t xml:space="preserve">в государственной защите </w:t>
            </w:r>
          </w:p>
        </w:tc>
      </w:tr>
    </w:tbl>
    <w:p w:rsidR="00213C2C" w:rsidRDefault="00213C2C">
      <w:pPr>
        <w:pStyle w:val="begform"/>
      </w:pPr>
      <w:r>
        <w:t> </w:t>
      </w:r>
    </w:p>
    <w:p w:rsidR="00213C2C" w:rsidRDefault="00213C2C">
      <w:pPr>
        <w:pStyle w:val="titlep"/>
      </w:pPr>
      <w:r>
        <w:t xml:space="preserve">ПЛАН </w:t>
      </w:r>
      <w:r>
        <w:br/>
        <w:t>по защите прав несовершеннолетнего</w:t>
      </w:r>
    </w:p>
    <w:p w:rsidR="00213C2C" w:rsidRDefault="00213C2C">
      <w:pPr>
        <w:pStyle w:val="newncpi"/>
      </w:pPr>
      <w:r>
        <w:t>Цель ___________________________________________________________________</w:t>
      </w:r>
    </w:p>
    <w:p w:rsidR="00213C2C" w:rsidRDefault="00213C2C">
      <w:pPr>
        <w:pStyle w:val="newncpi"/>
      </w:pPr>
      <w:r>
        <w:t>Участники*:</w:t>
      </w:r>
    </w:p>
    <w:p w:rsidR="00213C2C" w:rsidRDefault="00213C2C">
      <w:pPr>
        <w:pStyle w:val="newncpi"/>
      </w:pPr>
      <w:r>
        <w:t>1. Фамилия, собственное имя, отчество (если таковое имеется) родителей или других законных представителей _______________________________________________________</w:t>
      </w:r>
    </w:p>
    <w:p w:rsidR="00213C2C" w:rsidRDefault="00213C2C">
      <w:pPr>
        <w:pStyle w:val="newncpi0"/>
      </w:pPr>
      <w:r>
        <w:t>______________________________________________________________________________</w:t>
      </w:r>
    </w:p>
    <w:p w:rsidR="00213C2C" w:rsidRDefault="00213C2C">
      <w:pPr>
        <w:pStyle w:val="newncpi"/>
      </w:pPr>
      <w:r>
        <w:t>2. Администрация учреждения образования в лице руководителя _________________</w:t>
      </w:r>
    </w:p>
    <w:p w:rsidR="00213C2C" w:rsidRDefault="00213C2C">
      <w:pPr>
        <w:pStyle w:val="newncpi0"/>
      </w:pPr>
      <w:r>
        <w:t>______________________________________________________________________________</w:t>
      </w:r>
    </w:p>
    <w:p w:rsidR="00213C2C" w:rsidRDefault="00213C2C">
      <w:pPr>
        <w:pStyle w:val="newncpi"/>
      </w:pPr>
      <w:r>
        <w:t>3. Администрация социально-педагогического центра в лице директора ______________________________________________________________________________</w:t>
      </w:r>
    </w:p>
    <w:p w:rsidR="00213C2C" w:rsidRDefault="00213C2C">
      <w:pPr>
        <w:pStyle w:val="newncpi"/>
      </w:pPr>
      <w:r>
        <w:t>Срок выполнения плана «_</w:t>
      </w:r>
      <w:proofErr w:type="gramStart"/>
      <w:r>
        <w:t>_»_</w:t>
      </w:r>
      <w:proofErr w:type="gramEnd"/>
      <w:r>
        <w:t>____________ ____ г.</w:t>
      </w:r>
    </w:p>
    <w:p w:rsidR="00213C2C" w:rsidRDefault="00213C2C">
      <w:pPr>
        <w:pStyle w:val="newncpi"/>
      </w:pPr>
      <w:r>
        <w:t> </w:t>
      </w:r>
    </w:p>
    <w:p w:rsidR="00213C2C" w:rsidRDefault="00213C2C">
      <w:pPr>
        <w:pStyle w:val="newncpi0"/>
        <w:jc w:val="center"/>
      </w:pPr>
      <w:r>
        <w:t>Обязательства сторон:</w:t>
      </w:r>
    </w:p>
    <w:p w:rsidR="00213C2C" w:rsidRDefault="00213C2C">
      <w:pPr>
        <w:pStyle w:val="newncpi"/>
      </w:pPr>
      <w:r>
        <w:t> </w:t>
      </w:r>
    </w:p>
    <w:p w:rsidR="00213C2C" w:rsidRDefault="00213C2C">
      <w:pPr>
        <w:pStyle w:val="newncpi"/>
      </w:pPr>
      <w:r>
        <w:t>1. Фамилия, собственное имя, отчество (если таковое имеется) (мать) обязуется: ______________________________________________________________________________</w:t>
      </w:r>
    </w:p>
    <w:p w:rsidR="00213C2C" w:rsidRDefault="00213C2C">
      <w:pPr>
        <w:pStyle w:val="newncpi"/>
      </w:pPr>
      <w:r>
        <w:t>2. Фамилия, собственное имя, отчество (если таковое имеется) (отец) обязуется: ______________________________________________________________________________</w:t>
      </w:r>
    </w:p>
    <w:p w:rsidR="00213C2C" w:rsidRDefault="00213C2C">
      <w:pPr>
        <w:pStyle w:val="newncpi"/>
      </w:pPr>
      <w:r>
        <w:t>3. Другие родственники: ___________________________________________________</w:t>
      </w:r>
    </w:p>
    <w:p w:rsidR="00213C2C" w:rsidRDefault="00213C2C">
      <w:pPr>
        <w:pStyle w:val="newncpi0"/>
      </w:pPr>
      <w:r>
        <w:t>_____________________________________________________________________________</w:t>
      </w:r>
    </w:p>
    <w:p w:rsidR="00213C2C" w:rsidRDefault="00213C2C">
      <w:pPr>
        <w:pStyle w:val="newncpi"/>
      </w:pPr>
      <w:r>
        <w:t>4. Администрация учреждения образования обязуется: _________________________</w:t>
      </w:r>
    </w:p>
    <w:p w:rsidR="00213C2C" w:rsidRDefault="00213C2C">
      <w:pPr>
        <w:pStyle w:val="newncpi0"/>
      </w:pPr>
      <w:r>
        <w:t>______________________________________________________________________________</w:t>
      </w:r>
    </w:p>
    <w:p w:rsidR="00213C2C" w:rsidRDefault="00213C2C">
      <w:pPr>
        <w:pStyle w:val="newncpi"/>
      </w:pPr>
      <w:r>
        <w:t> </w:t>
      </w:r>
    </w:p>
    <w:p w:rsidR="00213C2C" w:rsidRDefault="00213C2C">
      <w:pPr>
        <w:pStyle w:val="newncpi0"/>
      </w:pPr>
      <w:r>
        <w:t>С содержанием ознакомлены и согласны.</w:t>
      </w:r>
    </w:p>
    <w:tbl>
      <w:tblPr>
        <w:tblW w:w="5000" w:type="pct"/>
        <w:tblCellMar>
          <w:left w:w="0" w:type="dxa"/>
          <w:right w:w="0" w:type="dxa"/>
        </w:tblCellMar>
        <w:tblLook w:val="04A0" w:firstRow="1" w:lastRow="0" w:firstColumn="1" w:lastColumn="0" w:noHBand="0" w:noVBand="1"/>
      </w:tblPr>
      <w:tblGrid>
        <w:gridCol w:w="3119"/>
        <w:gridCol w:w="3119"/>
        <w:gridCol w:w="3117"/>
      </w:tblGrid>
      <w:tr w:rsidR="00213C2C">
        <w:tc>
          <w:tcPr>
            <w:tcW w:w="1667" w:type="pct"/>
            <w:tcMar>
              <w:top w:w="0" w:type="dxa"/>
              <w:left w:w="6" w:type="dxa"/>
              <w:bottom w:w="0" w:type="dxa"/>
              <w:right w:w="6" w:type="dxa"/>
            </w:tcMar>
            <w:hideMark/>
          </w:tcPr>
          <w:p w:rsidR="00213C2C" w:rsidRDefault="00213C2C">
            <w:pPr>
              <w:pStyle w:val="newncpi"/>
              <w:ind w:firstLine="0"/>
            </w:pPr>
            <w:r>
              <w:t>________________________</w:t>
            </w:r>
          </w:p>
        </w:tc>
        <w:tc>
          <w:tcPr>
            <w:tcW w:w="1667" w:type="pct"/>
            <w:tcMar>
              <w:top w:w="0" w:type="dxa"/>
              <w:left w:w="6" w:type="dxa"/>
              <w:bottom w:w="0" w:type="dxa"/>
              <w:right w:w="6" w:type="dxa"/>
            </w:tcMar>
            <w:hideMark/>
          </w:tcPr>
          <w:p w:rsidR="00213C2C" w:rsidRDefault="00213C2C">
            <w:pPr>
              <w:pStyle w:val="newncpi"/>
              <w:ind w:firstLine="0"/>
            </w:pPr>
            <w:r>
              <w:t> </w:t>
            </w:r>
          </w:p>
        </w:tc>
        <w:tc>
          <w:tcPr>
            <w:tcW w:w="1667" w:type="pct"/>
            <w:tcMar>
              <w:top w:w="0" w:type="dxa"/>
              <w:left w:w="6" w:type="dxa"/>
              <w:bottom w:w="0" w:type="dxa"/>
              <w:right w:w="6" w:type="dxa"/>
            </w:tcMar>
            <w:hideMark/>
          </w:tcPr>
          <w:p w:rsidR="00213C2C" w:rsidRDefault="00213C2C">
            <w:pPr>
              <w:pStyle w:val="newncpi"/>
              <w:ind w:firstLine="0"/>
            </w:pPr>
            <w:r>
              <w:t>________________________</w:t>
            </w:r>
          </w:p>
        </w:tc>
      </w:tr>
      <w:tr w:rsidR="00213C2C">
        <w:tc>
          <w:tcPr>
            <w:tcW w:w="1667" w:type="pct"/>
            <w:tcMar>
              <w:top w:w="0" w:type="dxa"/>
              <w:left w:w="6" w:type="dxa"/>
              <w:bottom w:w="0" w:type="dxa"/>
              <w:right w:w="6" w:type="dxa"/>
            </w:tcMar>
            <w:hideMark/>
          </w:tcPr>
          <w:p w:rsidR="00213C2C" w:rsidRDefault="00213C2C">
            <w:pPr>
              <w:pStyle w:val="undline"/>
              <w:jc w:val="center"/>
            </w:pPr>
            <w:r>
              <w:t>(</w:t>
            </w:r>
            <w:proofErr w:type="gramStart"/>
            <w:r>
              <w:t>подпись</w:t>
            </w:r>
            <w:proofErr w:type="gramEnd"/>
            <w:r>
              <w:t>)</w:t>
            </w:r>
          </w:p>
        </w:tc>
        <w:tc>
          <w:tcPr>
            <w:tcW w:w="1667" w:type="pct"/>
            <w:tcMar>
              <w:top w:w="0" w:type="dxa"/>
              <w:left w:w="6" w:type="dxa"/>
              <w:bottom w:w="0" w:type="dxa"/>
              <w:right w:w="6" w:type="dxa"/>
            </w:tcMar>
            <w:hideMark/>
          </w:tcPr>
          <w:p w:rsidR="00213C2C" w:rsidRDefault="00213C2C">
            <w:pPr>
              <w:pStyle w:val="newncpi"/>
              <w:ind w:firstLine="0"/>
            </w:pPr>
            <w:r>
              <w:t> </w:t>
            </w:r>
          </w:p>
        </w:tc>
        <w:tc>
          <w:tcPr>
            <w:tcW w:w="1667" w:type="pct"/>
            <w:tcMar>
              <w:top w:w="0" w:type="dxa"/>
              <w:left w:w="6" w:type="dxa"/>
              <w:bottom w:w="0" w:type="dxa"/>
              <w:right w:w="6" w:type="dxa"/>
            </w:tcMar>
            <w:hideMark/>
          </w:tcPr>
          <w:p w:rsidR="00213C2C" w:rsidRDefault="00213C2C">
            <w:pPr>
              <w:pStyle w:val="undline"/>
              <w:jc w:val="center"/>
            </w:pPr>
            <w:r>
              <w:t>(</w:t>
            </w:r>
            <w:proofErr w:type="spellStart"/>
            <w:r>
              <w:t>И.О.Фамилия</w:t>
            </w:r>
            <w:proofErr w:type="spellEnd"/>
            <w:r>
              <w:t>)</w:t>
            </w:r>
          </w:p>
        </w:tc>
      </w:tr>
      <w:tr w:rsidR="00213C2C">
        <w:tc>
          <w:tcPr>
            <w:tcW w:w="1667" w:type="pct"/>
            <w:tcMar>
              <w:top w:w="0" w:type="dxa"/>
              <w:left w:w="6" w:type="dxa"/>
              <w:bottom w:w="0" w:type="dxa"/>
              <w:right w:w="6" w:type="dxa"/>
            </w:tcMar>
            <w:hideMark/>
          </w:tcPr>
          <w:p w:rsidR="00213C2C" w:rsidRDefault="00213C2C">
            <w:pPr>
              <w:pStyle w:val="newncpi"/>
              <w:ind w:firstLine="0"/>
            </w:pPr>
            <w:r>
              <w:t>________________________</w:t>
            </w:r>
          </w:p>
        </w:tc>
        <w:tc>
          <w:tcPr>
            <w:tcW w:w="1667" w:type="pct"/>
            <w:tcMar>
              <w:top w:w="0" w:type="dxa"/>
              <w:left w:w="6" w:type="dxa"/>
              <w:bottom w:w="0" w:type="dxa"/>
              <w:right w:w="6" w:type="dxa"/>
            </w:tcMar>
            <w:hideMark/>
          </w:tcPr>
          <w:p w:rsidR="00213C2C" w:rsidRDefault="00213C2C">
            <w:pPr>
              <w:pStyle w:val="newncpi"/>
              <w:ind w:firstLine="0"/>
            </w:pPr>
            <w:r>
              <w:t> </w:t>
            </w:r>
          </w:p>
        </w:tc>
        <w:tc>
          <w:tcPr>
            <w:tcW w:w="1667" w:type="pct"/>
            <w:tcMar>
              <w:top w:w="0" w:type="dxa"/>
              <w:left w:w="6" w:type="dxa"/>
              <w:bottom w:w="0" w:type="dxa"/>
              <w:right w:w="6" w:type="dxa"/>
            </w:tcMar>
            <w:hideMark/>
          </w:tcPr>
          <w:p w:rsidR="00213C2C" w:rsidRDefault="00213C2C">
            <w:pPr>
              <w:pStyle w:val="newncpi"/>
              <w:ind w:firstLine="0"/>
            </w:pPr>
            <w:r>
              <w:t>________________________</w:t>
            </w:r>
          </w:p>
        </w:tc>
      </w:tr>
    </w:tbl>
    <w:p w:rsidR="00213C2C" w:rsidRDefault="00213C2C">
      <w:pPr>
        <w:pStyle w:val="newncpi"/>
      </w:pPr>
      <w:r>
        <w:t> </w:t>
      </w:r>
    </w:p>
    <w:p w:rsidR="00213C2C" w:rsidRDefault="00213C2C">
      <w:pPr>
        <w:pStyle w:val="snoskiline"/>
      </w:pPr>
      <w:r>
        <w:t>______________________________</w:t>
      </w:r>
    </w:p>
    <w:p w:rsidR="00213C2C" w:rsidRDefault="00213C2C">
      <w:pPr>
        <w:pStyle w:val="snoski"/>
        <w:spacing w:after="240"/>
      </w:pPr>
      <w:r>
        <w:t>*В качестве полноправных участников могут выступать поручители (представители трудовых коллективов, общественных организаций, фондов и др.).</w:t>
      </w:r>
    </w:p>
    <w:p w:rsidR="00213C2C" w:rsidRDefault="00213C2C">
      <w:pPr>
        <w:pStyle w:val="endform"/>
      </w:pPr>
      <w:r>
        <w:t> </w:t>
      </w:r>
    </w:p>
    <w:p w:rsidR="00213C2C" w:rsidRDefault="00213C2C">
      <w:pPr>
        <w:pStyle w:val="newncpi"/>
      </w:pPr>
      <w:r>
        <w:t> </w:t>
      </w:r>
    </w:p>
    <w:p w:rsidR="00213C2C" w:rsidRDefault="00213C2C">
      <w:pPr>
        <w:pStyle w:val="newncpi"/>
      </w:pPr>
      <w:r>
        <w:t> </w:t>
      </w:r>
    </w:p>
    <w:p w:rsidR="004366CD" w:rsidRDefault="004366CD"/>
    <w:sectPr w:rsidR="004366CD" w:rsidSect="00213C2C">
      <w:pgSz w:w="11906" w:h="16838"/>
      <w:pgMar w:top="567" w:right="1134" w:bottom="567" w:left="1417" w:header="56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B78" w:rsidRDefault="00D73B78" w:rsidP="00213C2C">
      <w:pPr>
        <w:spacing w:after="0" w:line="240" w:lineRule="auto"/>
      </w:pPr>
      <w:r>
        <w:separator/>
      </w:r>
    </w:p>
  </w:endnote>
  <w:endnote w:type="continuationSeparator" w:id="0">
    <w:p w:rsidR="00D73B78" w:rsidRDefault="00D73B78" w:rsidP="0021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2C" w:rsidRDefault="00213C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2C" w:rsidRDefault="00213C2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0"/>
      <w:gridCol w:w="6986"/>
      <w:gridCol w:w="1500"/>
    </w:tblGrid>
    <w:tr w:rsidR="00213C2C" w:rsidTr="00213C2C">
      <w:tblPrEx>
        <w:tblCellMar>
          <w:top w:w="0" w:type="dxa"/>
          <w:bottom w:w="0" w:type="dxa"/>
        </w:tblCellMar>
      </w:tblPrEx>
      <w:trPr>
        <w:trHeight w:val="400"/>
      </w:trPr>
      <w:tc>
        <w:tcPr>
          <w:tcW w:w="900" w:type="dxa"/>
          <w:vMerge w:val="restart"/>
          <w:tcBorders>
            <w:top w:val="single" w:sz="4" w:space="0" w:color="auto"/>
          </w:tcBorders>
          <w:shd w:val="clear" w:color="auto" w:fill="auto"/>
        </w:tcPr>
        <w:p w:rsidR="00213C2C" w:rsidRDefault="00213C2C">
          <w:pPr>
            <w:pStyle w:val="a5"/>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3375" cy="438150"/>
                        </a:xfrm>
                        <a:prstGeom prst="rect">
                          <a:avLst/>
                        </a:prstGeom>
                      </pic:spPr>
                    </pic:pic>
                  </a:graphicData>
                </a:graphic>
              </wp:inline>
            </w:drawing>
          </w:r>
        </w:p>
      </w:tc>
      <w:tc>
        <w:tcPr>
          <w:tcW w:w="6986" w:type="dxa"/>
          <w:tcBorders>
            <w:top w:val="single" w:sz="4" w:space="0" w:color="auto"/>
          </w:tcBorders>
          <w:shd w:val="clear" w:color="auto" w:fill="auto"/>
        </w:tcPr>
        <w:p w:rsidR="00213C2C" w:rsidRPr="00213C2C" w:rsidRDefault="00213C2C">
          <w:pPr>
            <w:pStyle w:val="a5"/>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213C2C" w:rsidRPr="00213C2C" w:rsidRDefault="00213C2C" w:rsidP="00213C2C">
          <w:pPr>
            <w:pStyle w:val="a5"/>
            <w:jc w:val="right"/>
            <w:rPr>
              <w:rFonts w:ascii="Times New Roman" w:hAnsi="Times New Roman" w:cs="Times New Roman"/>
              <w:sz w:val="24"/>
            </w:rPr>
          </w:pPr>
          <w:r>
            <w:rPr>
              <w:rFonts w:ascii="Times New Roman" w:hAnsi="Times New Roman" w:cs="Times New Roman"/>
              <w:sz w:val="24"/>
            </w:rPr>
            <w:t>27.01.2015</w:t>
          </w:r>
        </w:p>
      </w:tc>
    </w:tr>
    <w:tr w:rsidR="00213C2C" w:rsidTr="00213C2C">
      <w:tblPrEx>
        <w:tblCellMar>
          <w:top w:w="0" w:type="dxa"/>
          <w:bottom w:w="0" w:type="dxa"/>
        </w:tblCellMar>
      </w:tblPrEx>
      <w:tc>
        <w:tcPr>
          <w:tcW w:w="900" w:type="dxa"/>
          <w:vMerge/>
        </w:tcPr>
        <w:p w:rsidR="00213C2C" w:rsidRDefault="00213C2C">
          <w:pPr>
            <w:pStyle w:val="a5"/>
          </w:pPr>
        </w:p>
      </w:tc>
      <w:tc>
        <w:tcPr>
          <w:tcW w:w="6986" w:type="dxa"/>
        </w:tcPr>
        <w:p w:rsidR="00213C2C" w:rsidRPr="00213C2C" w:rsidRDefault="00213C2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213C2C" w:rsidRDefault="00213C2C">
          <w:pPr>
            <w:pStyle w:val="a5"/>
          </w:pPr>
        </w:p>
      </w:tc>
    </w:tr>
  </w:tbl>
  <w:p w:rsidR="00213C2C" w:rsidRDefault="00213C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B78" w:rsidRDefault="00D73B78" w:rsidP="00213C2C">
      <w:pPr>
        <w:spacing w:after="0" w:line="240" w:lineRule="auto"/>
      </w:pPr>
      <w:r>
        <w:separator/>
      </w:r>
    </w:p>
  </w:footnote>
  <w:footnote w:type="continuationSeparator" w:id="0">
    <w:p w:rsidR="00D73B78" w:rsidRDefault="00D73B78" w:rsidP="00213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2C" w:rsidRDefault="00213C2C" w:rsidP="00E15D2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13C2C" w:rsidRDefault="00213C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2C" w:rsidRPr="00213C2C" w:rsidRDefault="00213C2C" w:rsidP="00E15D2A">
    <w:pPr>
      <w:pStyle w:val="a3"/>
      <w:framePr w:wrap="around" w:vAnchor="text" w:hAnchor="margin" w:xAlign="center" w:y="1"/>
      <w:rPr>
        <w:rStyle w:val="a7"/>
        <w:rFonts w:ascii="Times New Roman" w:hAnsi="Times New Roman" w:cs="Times New Roman"/>
        <w:sz w:val="24"/>
      </w:rPr>
    </w:pPr>
    <w:r w:rsidRPr="00213C2C">
      <w:rPr>
        <w:rStyle w:val="a7"/>
        <w:rFonts w:ascii="Times New Roman" w:hAnsi="Times New Roman" w:cs="Times New Roman"/>
        <w:sz w:val="24"/>
      </w:rPr>
      <w:fldChar w:fldCharType="begin"/>
    </w:r>
    <w:r w:rsidRPr="00213C2C">
      <w:rPr>
        <w:rStyle w:val="a7"/>
        <w:rFonts w:ascii="Times New Roman" w:hAnsi="Times New Roman" w:cs="Times New Roman"/>
        <w:sz w:val="24"/>
      </w:rPr>
      <w:instrText xml:space="preserve">PAGE  </w:instrText>
    </w:r>
    <w:r w:rsidRPr="00213C2C">
      <w:rPr>
        <w:rStyle w:val="a7"/>
        <w:rFonts w:ascii="Times New Roman" w:hAnsi="Times New Roman" w:cs="Times New Roman"/>
        <w:sz w:val="24"/>
      </w:rPr>
      <w:fldChar w:fldCharType="separate"/>
    </w:r>
    <w:r>
      <w:rPr>
        <w:rStyle w:val="a7"/>
        <w:rFonts w:ascii="Times New Roman" w:hAnsi="Times New Roman" w:cs="Times New Roman"/>
        <w:noProof/>
        <w:sz w:val="24"/>
      </w:rPr>
      <w:t>13</w:t>
    </w:r>
    <w:r w:rsidRPr="00213C2C">
      <w:rPr>
        <w:rStyle w:val="a7"/>
        <w:rFonts w:ascii="Times New Roman" w:hAnsi="Times New Roman" w:cs="Times New Roman"/>
        <w:sz w:val="24"/>
      </w:rPr>
      <w:fldChar w:fldCharType="end"/>
    </w:r>
  </w:p>
  <w:p w:rsidR="00213C2C" w:rsidRPr="00213C2C" w:rsidRDefault="00213C2C">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2C" w:rsidRDefault="00213C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2C"/>
    <w:rsid w:val="00213C2C"/>
    <w:rsid w:val="004366CD"/>
    <w:rsid w:val="00D73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1C71F5-51E1-4B64-BBB4-3C224B02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213C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13C2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213C2C"/>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213C2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213C2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13C2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213C2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13C2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13C2C"/>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213C2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213C2C"/>
    <w:pPr>
      <w:spacing w:after="0" w:line="240" w:lineRule="auto"/>
    </w:pPr>
    <w:rPr>
      <w:rFonts w:ascii="Times New Roman" w:eastAsiaTheme="minorEastAsia" w:hAnsi="Times New Roman" w:cs="Times New Roman"/>
      <w:lang w:eastAsia="ru-RU"/>
    </w:rPr>
  </w:style>
  <w:style w:type="paragraph" w:customStyle="1" w:styleId="agreefio">
    <w:name w:val="agreefio"/>
    <w:basedOn w:val="a"/>
    <w:rsid w:val="00213C2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13C2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13C2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13C2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213C2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13C2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13C2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13C2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13C2C"/>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13C2C"/>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213C2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13C2C"/>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213C2C"/>
    <w:rPr>
      <w:rFonts w:ascii="Times New Roman" w:hAnsi="Times New Roman" w:cs="Times New Roman" w:hint="default"/>
      <w:caps/>
    </w:rPr>
  </w:style>
  <w:style w:type="character" w:customStyle="1" w:styleId="promulgator">
    <w:name w:val="promulgator"/>
    <w:basedOn w:val="a0"/>
    <w:rsid w:val="00213C2C"/>
    <w:rPr>
      <w:rFonts w:ascii="Times New Roman" w:hAnsi="Times New Roman" w:cs="Times New Roman" w:hint="default"/>
      <w:caps/>
    </w:rPr>
  </w:style>
  <w:style w:type="character" w:customStyle="1" w:styleId="datepr">
    <w:name w:val="datepr"/>
    <w:basedOn w:val="a0"/>
    <w:rsid w:val="00213C2C"/>
    <w:rPr>
      <w:rFonts w:ascii="Times New Roman" w:hAnsi="Times New Roman" w:cs="Times New Roman" w:hint="default"/>
    </w:rPr>
  </w:style>
  <w:style w:type="character" w:customStyle="1" w:styleId="number">
    <w:name w:val="number"/>
    <w:basedOn w:val="a0"/>
    <w:rsid w:val="00213C2C"/>
    <w:rPr>
      <w:rFonts w:ascii="Times New Roman" w:hAnsi="Times New Roman" w:cs="Times New Roman" w:hint="default"/>
    </w:rPr>
  </w:style>
  <w:style w:type="character" w:customStyle="1" w:styleId="post">
    <w:name w:val="post"/>
    <w:basedOn w:val="a0"/>
    <w:rsid w:val="00213C2C"/>
    <w:rPr>
      <w:rFonts w:ascii="Times New Roman" w:hAnsi="Times New Roman" w:cs="Times New Roman" w:hint="default"/>
      <w:b/>
      <w:bCs/>
      <w:sz w:val="22"/>
      <w:szCs w:val="22"/>
    </w:rPr>
  </w:style>
  <w:style w:type="character" w:customStyle="1" w:styleId="pers">
    <w:name w:val="pers"/>
    <w:basedOn w:val="a0"/>
    <w:rsid w:val="00213C2C"/>
    <w:rPr>
      <w:rFonts w:ascii="Times New Roman" w:hAnsi="Times New Roman" w:cs="Times New Roman" w:hint="default"/>
      <w:b/>
      <w:bCs/>
      <w:sz w:val="22"/>
      <w:szCs w:val="22"/>
    </w:rPr>
  </w:style>
  <w:style w:type="table" w:customStyle="1" w:styleId="tablencpi">
    <w:name w:val="tablencpi"/>
    <w:basedOn w:val="a1"/>
    <w:rsid w:val="00213C2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213C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3C2C"/>
  </w:style>
  <w:style w:type="paragraph" w:styleId="a5">
    <w:name w:val="footer"/>
    <w:basedOn w:val="a"/>
    <w:link w:val="a6"/>
    <w:uiPriority w:val="99"/>
    <w:unhideWhenUsed/>
    <w:rsid w:val="00213C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3C2C"/>
  </w:style>
  <w:style w:type="character" w:styleId="a7">
    <w:name w:val="page number"/>
    <w:basedOn w:val="a0"/>
    <w:uiPriority w:val="99"/>
    <w:semiHidden/>
    <w:unhideWhenUsed/>
    <w:rsid w:val="0021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3285</Words>
  <Characters>28556</Characters>
  <Application>Microsoft Office Word</Application>
  <DocSecurity>0</DocSecurity>
  <Lines>713</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Vera Gribkovskaya</cp:lastModifiedBy>
  <cp:revision>1</cp:revision>
  <dcterms:created xsi:type="dcterms:W3CDTF">2015-01-27T12:41:00Z</dcterms:created>
  <dcterms:modified xsi:type="dcterms:W3CDTF">2015-01-27T12:42:00Z</dcterms:modified>
</cp:coreProperties>
</file>