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/>
  <w:body>
    <w:p w:rsidR="005329D5" w:rsidRDefault="002152D0" w:rsidP="008A2107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114300</wp:posOffset>
            </wp:positionV>
            <wp:extent cx="1280160" cy="1948815"/>
            <wp:effectExtent l="19050" t="0" r="0" b="0"/>
            <wp:wrapThrough wrapText="bothSides">
              <wp:wrapPolygon edited="0">
                <wp:start x="9000" y="211"/>
                <wp:lineTo x="964" y="6757"/>
                <wp:lineTo x="-321" y="10135"/>
                <wp:lineTo x="0" y="13724"/>
                <wp:lineTo x="2571" y="17103"/>
                <wp:lineTo x="2571" y="17314"/>
                <wp:lineTo x="10286" y="21326"/>
                <wp:lineTo x="11893" y="21326"/>
                <wp:lineTo x="12214" y="21326"/>
                <wp:lineTo x="13179" y="20481"/>
                <wp:lineTo x="18964" y="17314"/>
                <wp:lineTo x="18964" y="17103"/>
                <wp:lineTo x="21536" y="13935"/>
                <wp:lineTo x="21536" y="10346"/>
                <wp:lineTo x="21214" y="8868"/>
                <wp:lineTo x="20893" y="6968"/>
                <wp:lineTo x="18000" y="4645"/>
                <wp:lineTo x="11893" y="211"/>
                <wp:lineTo x="9000" y="21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4A2" w:rsidRPr="007164A2">
        <w:rPr>
          <w:noProof/>
          <w:lang w:val="en-US" w:eastAsia="en-US"/>
        </w:rPr>
        <w:pict>
          <v:rect id="_x0000_s1027" style="position:absolute;margin-left:55pt;margin-top:9pt;width:418.45pt;height:184.75pt;z-index:251656704;mso-position-horizontal-relative:text;mso-position-vertical-relative:text" fillcolor="#9bbb59" strokecolor="#f2f2f2" strokeweight="3pt">
            <v:shadow on="t" type="perspective" color="#4e6128" opacity=".5" offset="1pt" offset2="-1pt"/>
            <v:textbox style="mso-next-textbox:#_x0000_s1027">
              <w:txbxContent>
                <w:p w:rsidR="005329D5" w:rsidRPr="00055640" w:rsidRDefault="005329D5" w:rsidP="008A2107">
                  <w:pPr>
                    <w:jc w:val="center"/>
                    <w:rPr>
                      <w:b/>
                      <w:bCs/>
                      <w:i/>
                      <w:iCs/>
                      <w:color w:val="FFFFFF"/>
                      <w:sz w:val="44"/>
                      <w:szCs w:val="44"/>
                    </w:rPr>
                  </w:pPr>
                </w:p>
                <w:p w:rsidR="005329D5" w:rsidRDefault="005329D5" w:rsidP="008A2107">
                  <w:pPr>
                    <w:jc w:val="center"/>
                    <w:rPr>
                      <w:b/>
                      <w:bCs/>
                      <w:i/>
                      <w:iCs/>
                      <w:color w:val="FFFFFF"/>
                      <w:sz w:val="84"/>
                      <w:szCs w:val="84"/>
                    </w:rPr>
                  </w:pPr>
                  <w:r w:rsidRPr="004E4ECB">
                    <w:rPr>
                      <w:b/>
                      <w:bCs/>
                      <w:i/>
                      <w:iCs/>
                      <w:color w:val="FFFFFF"/>
                      <w:sz w:val="84"/>
                      <w:szCs w:val="84"/>
                    </w:rPr>
                    <w:t>МИЛИЦИЯ</w:t>
                  </w:r>
                </w:p>
                <w:p w:rsidR="005329D5" w:rsidRPr="00055640" w:rsidRDefault="005329D5" w:rsidP="008A2107">
                  <w:pPr>
                    <w:jc w:val="center"/>
                    <w:rPr>
                      <w:b/>
                      <w:bCs/>
                      <w:i/>
                      <w:iCs/>
                      <w:color w:val="FFFFFF"/>
                      <w:sz w:val="44"/>
                      <w:szCs w:val="44"/>
                    </w:rPr>
                  </w:pPr>
                </w:p>
                <w:p w:rsidR="005329D5" w:rsidRDefault="005329D5" w:rsidP="008A2107">
                  <w:pPr>
                    <w:jc w:val="center"/>
                    <w:rPr>
                      <w:b/>
                      <w:bCs/>
                      <w:i/>
                      <w:iCs/>
                      <w:color w:val="FFFFFF"/>
                      <w:sz w:val="84"/>
                      <w:szCs w:val="84"/>
                    </w:rPr>
                  </w:pPr>
                  <w:r w:rsidRPr="004E4ECB">
                    <w:rPr>
                      <w:b/>
                      <w:bCs/>
                      <w:i/>
                      <w:iCs/>
                      <w:color w:val="FFFFFF"/>
                      <w:sz w:val="84"/>
                      <w:szCs w:val="84"/>
                    </w:rPr>
                    <w:t>ПРЕДУПРЕЖДАЕТ!</w:t>
                  </w:r>
                </w:p>
                <w:p w:rsidR="005329D5" w:rsidRPr="00055640" w:rsidRDefault="005329D5" w:rsidP="008A2107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5329D5" w:rsidRDefault="005329D5" w:rsidP="008A2107"/>
    <w:p w:rsidR="005329D5" w:rsidRDefault="005329D5" w:rsidP="008A2107"/>
    <w:p w:rsidR="005329D5" w:rsidRDefault="005329D5" w:rsidP="008A2107"/>
    <w:p w:rsidR="005329D5" w:rsidRDefault="005329D5" w:rsidP="008A2107"/>
    <w:p w:rsidR="005329D5" w:rsidRDefault="005329D5" w:rsidP="008A2107"/>
    <w:p w:rsidR="005329D5" w:rsidRDefault="005329D5" w:rsidP="008A2107"/>
    <w:p w:rsidR="005329D5" w:rsidRDefault="005329D5" w:rsidP="008A2107"/>
    <w:p w:rsidR="005329D5" w:rsidRDefault="005329D5" w:rsidP="008A2107"/>
    <w:p w:rsidR="005329D5" w:rsidRDefault="005329D5" w:rsidP="008A2107"/>
    <w:p w:rsidR="005329D5" w:rsidRDefault="005329D5" w:rsidP="00DB0D63"/>
    <w:p w:rsidR="005329D5" w:rsidRDefault="007164A2" w:rsidP="007B5E50">
      <w:pPr>
        <w:ind w:left="1418"/>
        <w:jc w:val="both"/>
        <w:rPr>
          <w:sz w:val="36"/>
          <w:szCs w:val="36"/>
        </w:rPr>
      </w:pPr>
      <w:r w:rsidRPr="007164A2">
        <w:rPr>
          <w:noProof/>
          <w:lang w:val="en-US" w:eastAsia="en-US"/>
        </w:rPr>
        <w:pict>
          <v:rect id="_x0000_s1028" style="position:absolute;left:0;text-align:left;margin-left:-66pt;margin-top:8.25pt;width:93.5pt;height:585pt;z-index:251657728" fillcolor="#9bbb59" strokecolor="#f2f2f2" strokeweight="3pt">
            <v:shadow on="t" type="perspective" color="#4e6128" opacity=".5" offset="1pt" offset2="-1pt"/>
            <v:textbox style="layout-flow:vertical;mso-layout-flow-alt:bottom-to-top;mso-next-textbox:#_x0000_s1028">
              <w:txbxContent>
                <w:p w:rsidR="005329D5" w:rsidRPr="00ED0299" w:rsidRDefault="005329D5" w:rsidP="00EE326D">
                  <w:pPr>
                    <w:ind w:left="113" w:right="113"/>
                    <w:suppressOverlap/>
                    <w:jc w:val="center"/>
                    <w:rPr>
                      <w:color w:val="FFFFFF"/>
                      <w:sz w:val="72"/>
                      <w:szCs w:val="72"/>
                    </w:rPr>
                  </w:pPr>
                  <w:r w:rsidRPr="00ED0299">
                    <w:rPr>
                      <w:b/>
                      <w:bCs/>
                      <w:color w:val="FFFFFF"/>
                      <w:sz w:val="72"/>
                      <w:szCs w:val="72"/>
                    </w:rPr>
                    <w:t>Как обезопасить себя от действий мошенников</w:t>
                  </w:r>
                </w:p>
              </w:txbxContent>
            </v:textbox>
          </v:rect>
        </w:pict>
      </w:r>
    </w:p>
    <w:p w:rsidR="005329D5" w:rsidRPr="00391668" w:rsidRDefault="005329D5" w:rsidP="00DB0D63">
      <w:pPr>
        <w:numPr>
          <w:ilvl w:val="0"/>
          <w:numId w:val="1"/>
        </w:numPr>
        <w:tabs>
          <w:tab w:val="clear" w:pos="1146"/>
        </w:tabs>
        <w:ind w:left="1418" w:firstLine="0"/>
        <w:jc w:val="both"/>
        <w:rPr>
          <w:sz w:val="36"/>
          <w:szCs w:val="36"/>
        </w:rPr>
      </w:pPr>
      <w:r w:rsidRPr="00391668">
        <w:rPr>
          <w:sz w:val="36"/>
          <w:szCs w:val="36"/>
        </w:rPr>
        <w:t>не пускайте в дом посторонних;</w:t>
      </w:r>
    </w:p>
    <w:p w:rsidR="005329D5" w:rsidRPr="00391668" w:rsidRDefault="005329D5" w:rsidP="00A86E06">
      <w:pPr>
        <w:numPr>
          <w:ilvl w:val="0"/>
          <w:numId w:val="1"/>
        </w:numPr>
        <w:tabs>
          <w:tab w:val="clear" w:pos="1146"/>
        </w:tabs>
        <w:ind w:left="1418" w:firstLine="0"/>
        <w:jc w:val="both"/>
        <w:rPr>
          <w:sz w:val="36"/>
          <w:szCs w:val="36"/>
        </w:rPr>
      </w:pPr>
      <w:r w:rsidRPr="00391668">
        <w:rPr>
          <w:sz w:val="36"/>
          <w:szCs w:val="36"/>
        </w:rPr>
        <w:t>требуйте предъявления документов у лиц, представляющихся работниками социальных, жилищно-эксплуатационных и иных служб. При отказе предъявить документы сообщите в милицию по телефону 102;</w:t>
      </w:r>
    </w:p>
    <w:p w:rsidR="005329D5" w:rsidRPr="00391668" w:rsidRDefault="005329D5" w:rsidP="00DB0D63">
      <w:pPr>
        <w:numPr>
          <w:ilvl w:val="0"/>
          <w:numId w:val="1"/>
        </w:numPr>
        <w:tabs>
          <w:tab w:val="clear" w:pos="1146"/>
        </w:tabs>
        <w:ind w:left="1418" w:firstLine="0"/>
        <w:jc w:val="both"/>
        <w:rPr>
          <w:sz w:val="36"/>
          <w:szCs w:val="36"/>
        </w:rPr>
      </w:pPr>
      <w:r w:rsidRPr="00391668">
        <w:rPr>
          <w:sz w:val="36"/>
          <w:szCs w:val="36"/>
        </w:rPr>
        <w:t>не вступайте в разговор с лицами, которые предлагают снять порчу;</w:t>
      </w:r>
    </w:p>
    <w:p w:rsidR="005329D5" w:rsidRPr="00391668" w:rsidRDefault="005329D5" w:rsidP="00DB0D63">
      <w:pPr>
        <w:numPr>
          <w:ilvl w:val="0"/>
          <w:numId w:val="1"/>
        </w:numPr>
        <w:tabs>
          <w:tab w:val="clear" w:pos="1146"/>
        </w:tabs>
        <w:ind w:left="1418" w:firstLine="0"/>
        <w:jc w:val="both"/>
        <w:rPr>
          <w:sz w:val="36"/>
          <w:szCs w:val="36"/>
        </w:rPr>
      </w:pPr>
      <w:r w:rsidRPr="00391668">
        <w:rPr>
          <w:sz w:val="36"/>
          <w:szCs w:val="36"/>
        </w:rPr>
        <w:t>не покупай</w:t>
      </w:r>
      <w:bookmarkStart w:id="0" w:name="_GoBack"/>
      <w:bookmarkEnd w:id="0"/>
      <w:r w:rsidRPr="00391668">
        <w:rPr>
          <w:sz w:val="36"/>
          <w:szCs w:val="36"/>
        </w:rPr>
        <w:t>те у незнакомых людей с рук электробытовые и иные товары;</w:t>
      </w:r>
    </w:p>
    <w:p w:rsidR="005329D5" w:rsidRPr="00391668" w:rsidRDefault="005329D5" w:rsidP="00DB0D63">
      <w:pPr>
        <w:numPr>
          <w:ilvl w:val="0"/>
          <w:numId w:val="1"/>
        </w:numPr>
        <w:tabs>
          <w:tab w:val="clear" w:pos="1146"/>
        </w:tabs>
        <w:ind w:left="1418" w:firstLine="0"/>
        <w:jc w:val="both"/>
        <w:rPr>
          <w:sz w:val="36"/>
          <w:szCs w:val="36"/>
        </w:rPr>
      </w:pPr>
      <w:r w:rsidRPr="00391668">
        <w:rPr>
          <w:sz w:val="36"/>
          <w:szCs w:val="36"/>
        </w:rPr>
        <w:t>не разменивайте денежные купюры посторонним;</w:t>
      </w:r>
    </w:p>
    <w:p w:rsidR="005329D5" w:rsidRPr="00391668" w:rsidRDefault="005329D5" w:rsidP="00DB0D63">
      <w:pPr>
        <w:numPr>
          <w:ilvl w:val="0"/>
          <w:numId w:val="1"/>
        </w:numPr>
        <w:tabs>
          <w:tab w:val="clear" w:pos="1146"/>
        </w:tabs>
        <w:ind w:left="1418" w:firstLine="0"/>
        <w:jc w:val="both"/>
        <w:rPr>
          <w:sz w:val="36"/>
          <w:szCs w:val="36"/>
        </w:rPr>
      </w:pPr>
      <w:r w:rsidRPr="00391668">
        <w:rPr>
          <w:sz w:val="36"/>
          <w:szCs w:val="36"/>
        </w:rPr>
        <w:t>ни под каким предлогом не передавайте свои вещи и деньги незнакомым лицам, особенно, для оказания ими услуг в приобретении квартиры, автомашины, строительных материалов, топлива, продуктов питания и других вещей, производства каких-либо работ, в целях благоприятного решения вопроса с должностными лицами о непривлечении к ответственности, сдаче экзаменов, решении жилищного вопроса и т.д.;</w:t>
      </w:r>
    </w:p>
    <w:p w:rsidR="005329D5" w:rsidRPr="00391668" w:rsidRDefault="005329D5" w:rsidP="00DB0D63">
      <w:pPr>
        <w:numPr>
          <w:ilvl w:val="0"/>
          <w:numId w:val="1"/>
        </w:numPr>
        <w:tabs>
          <w:tab w:val="clear" w:pos="1146"/>
        </w:tabs>
        <w:ind w:left="1418" w:firstLine="0"/>
        <w:jc w:val="both"/>
        <w:rPr>
          <w:sz w:val="36"/>
          <w:szCs w:val="36"/>
        </w:rPr>
      </w:pPr>
      <w:r w:rsidRPr="00391668">
        <w:rPr>
          <w:sz w:val="36"/>
          <w:szCs w:val="36"/>
        </w:rPr>
        <w:t>не давайте в долг крупные суммы денег без должного юридического оформления и свидетелей.</w:t>
      </w:r>
    </w:p>
    <w:p w:rsidR="005329D5" w:rsidRPr="00FF7563" w:rsidRDefault="005329D5" w:rsidP="00DB0D63">
      <w:pPr>
        <w:jc w:val="both"/>
        <w:rPr>
          <w:sz w:val="20"/>
          <w:szCs w:val="20"/>
        </w:rPr>
      </w:pPr>
    </w:p>
    <w:p w:rsidR="005329D5" w:rsidRDefault="005329D5" w:rsidP="00325EEB">
      <w:pPr>
        <w:ind w:left="660"/>
        <w:jc w:val="center"/>
        <w:rPr>
          <w:b/>
          <w:bCs/>
          <w:color w:val="073763"/>
          <w:sz w:val="40"/>
          <w:szCs w:val="40"/>
        </w:rPr>
      </w:pPr>
      <w:r w:rsidRPr="007D686B">
        <w:rPr>
          <w:b/>
          <w:bCs/>
          <w:color w:val="073763"/>
          <w:sz w:val="40"/>
          <w:szCs w:val="40"/>
        </w:rPr>
        <w:t xml:space="preserve">Если же вы пострадали от действий </w:t>
      </w:r>
      <w:r>
        <w:rPr>
          <w:b/>
          <w:bCs/>
          <w:color w:val="073763"/>
          <w:sz w:val="40"/>
          <w:szCs w:val="40"/>
        </w:rPr>
        <w:t>з</w:t>
      </w:r>
      <w:r w:rsidRPr="007D686B">
        <w:rPr>
          <w:b/>
          <w:bCs/>
          <w:color w:val="073763"/>
          <w:sz w:val="40"/>
          <w:szCs w:val="40"/>
        </w:rPr>
        <w:t xml:space="preserve">лоумышленников немедленно сообщите об этом в милицию </w:t>
      </w:r>
      <w:r w:rsidRPr="007D686B">
        <w:rPr>
          <w:b/>
          <w:bCs/>
          <w:color w:val="073763"/>
          <w:sz w:val="44"/>
          <w:szCs w:val="44"/>
        </w:rPr>
        <w:t>(102)</w:t>
      </w:r>
      <w:r w:rsidRPr="007D686B">
        <w:rPr>
          <w:b/>
          <w:bCs/>
          <w:color w:val="073763"/>
          <w:sz w:val="40"/>
          <w:szCs w:val="40"/>
        </w:rPr>
        <w:t>.</w:t>
      </w:r>
    </w:p>
    <w:p w:rsidR="005329D5" w:rsidRDefault="005329D5" w:rsidP="00325EEB">
      <w:pPr>
        <w:ind w:left="880"/>
        <w:jc w:val="center"/>
        <w:rPr>
          <w:b/>
          <w:bCs/>
          <w:color w:val="FF0000"/>
        </w:rPr>
      </w:pPr>
    </w:p>
    <w:p w:rsidR="005329D5" w:rsidRDefault="005329D5" w:rsidP="00325EEB">
      <w:pPr>
        <w:ind w:left="-1650" w:right="-482"/>
        <w:jc w:val="center"/>
      </w:pPr>
      <w:r w:rsidRPr="007D686B">
        <w:rPr>
          <w:b/>
          <w:bCs/>
          <w:color w:val="FF0000"/>
        </w:rPr>
        <w:t>МИНИСТЕРСТВО ВНУТРЕННИХ ДЕЛ РЕСПУБЛИКИ БЕЛАРУСЬ</w:t>
      </w:r>
    </w:p>
    <w:sectPr w:rsidR="005329D5" w:rsidSect="008A210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715"/>
    <w:multiLevelType w:val="hybridMultilevel"/>
    <w:tmpl w:val="2ED4D45C"/>
    <w:lvl w:ilvl="0" w:tplc="708E7FC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8A2107"/>
    <w:rsid w:val="00017C93"/>
    <w:rsid w:val="00033D65"/>
    <w:rsid w:val="00055640"/>
    <w:rsid w:val="001222F6"/>
    <w:rsid w:val="00145943"/>
    <w:rsid w:val="001B22AE"/>
    <w:rsid w:val="001B3FC6"/>
    <w:rsid w:val="001E4F16"/>
    <w:rsid w:val="002152D0"/>
    <w:rsid w:val="00231105"/>
    <w:rsid w:val="00273B35"/>
    <w:rsid w:val="002F0F3A"/>
    <w:rsid w:val="00325EEB"/>
    <w:rsid w:val="00391668"/>
    <w:rsid w:val="003A5A21"/>
    <w:rsid w:val="00440674"/>
    <w:rsid w:val="00464A77"/>
    <w:rsid w:val="004E4ECB"/>
    <w:rsid w:val="005329D5"/>
    <w:rsid w:val="005447C3"/>
    <w:rsid w:val="006F5E4C"/>
    <w:rsid w:val="007164A2"/>
    <w:rsid w:val="007B4031"/>
    <w:rsid w:val="007B5E50"/>
    <w:rsid w:val="007D686B"/>
    <w:rsid w:val="00804E27"/>
    <w:rsid w:val="008410EC"/>
    <w:rsid w:val="008A2107"/>
    <w:rsid w:val="008B3D38"/>
    <w:rsid w:val="008C1A47"/>
    <w:rsid w:val="008C2EC0"/>
    <w:rsid w:val="009F3916"/>
    <w:rsid w:val="00A02CB8"/>
    <w:rsid w:val="00A216CB"/>
    <w:rsid w:val="00A273FD"/>
    <w:rsid w:val="00A337BC"/>
    <w:rsid w:val="00A44C87"/>
    <w:rsid w:val="00A86E06"/>
    <w:rsid w:val="00B62327"/>
    <w:rsid w:val="00BE38A2"/>
    <w:rsid w:val="00BF05BD"/>
    <w:rsid w:val="00BF6998"/>
    <w:rsid w:val="00C63704"/>
    <w:rsid w:val="00CB2267"/>
    <w:rsid w:val="00CD1CC6"/>
    <w:rsid w:val="00CF1372"/>
    <w:rsid w:val="00D36B7A"/>
    <w:rsid w:val="00DB0D63"/>
    <w:rsid w:val="00DB4D2F"/>
    <w:rsid w:val="00ED0299"/>
    <w:rsid w:val="00EE326D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07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2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210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B0D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MVD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2015-09-03T13:52:00Z</cp:lastPrinted>
  <dcterms:created xsi:type="dcterms:W3CDTF">2017-09-04T16:52:00Z</dcterms:created>
  <dcterms:modified xsi:type="dcterms:W3CDTF">2017-09-04T16:52:00Z</dcterms:modified>
</cp:coreProperties>
</file>