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FEEF1">
    <v:background id="_x0000_s1025" o:bwmode="white" fillcolor="#cfeef1" o:targetscreensize="800,600">
      <v:fill color2="#97d5dd" angle="-45" focus="50%" type="gradient"/>
    </v:background>
  </w:background>
  <w:body>
    <w:p w:rsidR="005C7189" w:rsidRDefault="00244F27" w:rsidP="00244F27">
      <w:pPr>
        <w:jc w:val="center"/>
        <w:rPr>
          <w:b/>
          <w:color w:val="FF0000"/>
          <w:sz w:val="32"/>
        </w:rPr>
      </w:pPr>
      <w:bookmarkStart w:id="0" w:name="_GoBack"/>
      <w:bookmarkEnd w:id="0"/>
      <w:r w:rsidRPr="00244F27">
        <w:rPr>
          <w:b/>
          <w:color w:val="FF0000"/>
          <w:sz w:val="32"/>
        </w:rPr>
        <w:t xml:space="preserve"> «СКАЗКОТЕРАПИЯ РАССТРОЙСТВ ПОВЕДЕНИЯ С ФИЗИЧЕСКИМИ ПРОЯВЛЕНИЯМИ»</w:t>
      </w:r>
    </w:p>
    <w:p w:rsidR="00244F27" w:rsidRPr="00244F27" w:rsidRDefault="00244F27" w:rsidP="00244F27">
      <w:pPr>
        <w:jc w:val="center"/>
        <w:rPr>
          <w:b/>
        </w:rPr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СКАЗКА ДЛЯ АРТЕМА, КОТОРЫЙ, КРОМЕ ХЛЕБА И ВОДЫ, НИЧЕГО НЕ ЕЛ И НЕ ПИЛ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244F27" w:rsidRDefault="00244F27" w:rsidP="003E3227">
      <w:pPr>
        <w:spacing w:after="0"/>
      </w:pPr>
      <w:r>
        <w:t xml:space="preserve">Семилетний Артем однажды осознал, что вкусная курочка на столе — это убитая птичка, которая еще совсем недавно щипала травку и несла яйца. После этой трагической догадки мальчик </w:t>
      </w:r>
      <w:proofErr w:type="gramStart"/>
      <w:r>
        <w:t>отказался</w:t>
      </w:r>
      <w:proofErr w:type="gramEnd"/>
      <w:r>
        <w:t xml:space="preserve"> есть вначале животную пищу, а постепенно и растительную. Его </w:t>
      </w:r>
      <w:proofErr w:type="gramStart"/>
      <w:r>
        <w:t>рацион питания</w:t>
      </w:r>
      <w:proofErr w:type="gramEnd"/>
      <w:r>
        <w:t xml:space="preserve"> на момент обращения к психологу состоял из воды и чрезмерного употребления хлеба. Последствием такого питания стало падение веса тела, гиповитаминоз и снижение уровня гемоглобина в крови, высокая утомляемость и раздражительность. Из беседы с мамой выяснилось, что врачи рекомендуют Артему пройти курс психотерапии.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 Перед нами стояла непростая задача — вернуть ребенку опыт полноценного питания. Предложенная программа помощи состояла из методов </w:t>
      </w:r>
      <w:proofErr w:type="spellStart"/>
      <w:r>
        <w:t>сказко</w:t>
      </w:r>
      <w:proofErr w:type="spellEnd"/>
      <w:r>
        <w:t xml:space="preserve"> и </w:t>
      </w:r>
      <w:proofErr w:type="spellStart"/>
      <w:r>
        <w:t>изотерапии</w:t>
      </w:r>
      <w:proofErr w:type="spellEnd"/>
      <w:r>
        <w:t xml:space="preserve">, «живых» метафор и специально разработанных игр. </w:t>
      </w:r>
    </w:p>
    <w:p w:rsidR="00244F27" w:rsidRDefault="00244F27" w:rsidP="003E322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657856" cy="185965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9313" cy="18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Психолог: Артем, твоя мама поделилась со мной, что тебе нравится сказка «Кот в сапогах». А у меня есть знакомый сказочник, который придумал продолжение этой сказки и познавательную игру «Новые приключения Кота в сапогах». Сегодня я хочу рассказать тебе эту сказку, а на следующей встрече мы поиграем. Хорошо? </w:t>
      </w:r>
    </w:p>
    <w:p w:rsidR="00244F27" w:rsidRDefault="00244F27" w:rsidP="003E3227">
      <w:pPr>
        <w:spacing w:after="0"/>
      </w:pPr>
    </w:p>
    <w:p w:rsidR="00244F27" w:rsidRPr="00244F27" w:rsidRDefault="00244F27" w:rsidP="003E3227">
      <w:pPr>
        <w:spacing w:after="0"/>
        <w:rPr>
          <w:b/>
          <w:color w:val="FF0000"/>
        </w:rPr>
      </w:pPr>
      <w:r w:rsidRPr="00244F27">
        <w:rPr>
          <w:b/>
          <w:color w:val="FF0000"/>
        </w:rPr>
        <w:t>«НОВЫЕ ПРИКЛЮЧЕНИЯ КОТА В САПОГАХ»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Жил на свете Кот в сапогах, котятам-внучатам рассказывал, как победил людоеда ужасного и королевство спас. Спокойно жил: много спал, много гулял. По деревьям, правда, уже не лазил, </w:t>
      </w:r>
      <w:proofErr w:type="gramStart"/>
      <w:r>
        <w:t>силенок</w:t>
      </w:r>
      <w:proofErr w:type="gramEnd"/>
      <w:r>
        <w:t xml:space="preserve"> поубавилось, здоровье подводить стало. Да и аппетит пропал, съест, бывало, кусочек хлеба, запьет водичкой — вот и вся Кота еда. Долго </w:t>
      </w:r>
      <w:r>
        <w:lastRenderedPageBreak/>
        <w:t>уже жил, старенький стал, так бы и дожил свой век, если б однажды не нависла над королевством новая беда.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>Внук того самого Людоеда, которого когда-то Кот победил, решил за деда своего отомстить и Кота нашего наказать. Заявил на все королевство, что, мол, растерзаю Кота ненавистного, на куски порву да в море куски те выброшу.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Не на шутку наш Кот испугался, да что делать? Принял вызов Людоеда. Осталось только </w:t>
      </w:r>
      <w:proofErr w:type="gramStart"/>
      <w:r>
        <w:t>силенок</w:t>
      </w:r>
      <w:proofErr w:type="gramEnd"/>
      <w:r>
        <w:t xml:space="preserve"> прибавить да здоровье поправить. Решил Кот собрать котят-внучат и расспросить молодежь, откуда силы набраться. Молодежь-то сейчас умная, все знает.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Говорит старший </w:t>
      </w:r>
      <w:proofErr w:type="gramStart"/>
      <w:r>
        <w:t>внучок</w:t>
      </w:r>
      <w:proofErr w:type="gramEnd"/>
      <w:r>
        <w:t>: «Слышал я, что сила в молочных продуктах, схожу к молочнику, попрошу молока, сметаны, сыра и творожка свежего», — и побежал к молочнику.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Потом другой </w:t>
      </w:r>
      <w:proofErr w:type="gramStart"/>
      <w:r>
        <w:t>внучок</w:t>
      </w:r>
      <w:proofErr w:type="gramEnd"/>
      <w:r>
        <w:t xml:space="preserve"> в разговор вступил: «Видел я, как охранники королевские булочки и пирожки ели и </w:t>
      </w:r>
      <w:proofErr w:type="gramStart"/>
      <w:r>
        <w:t>нахваливали</w:t>
      </w:r>
      <w:proofErr w:type="gramEnd"/>
      <w:r>
        <w:t xml:space="preserve">. Говорили, что сила в булочках спрятана богатырская». Сказал и помчался к пекарю. 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Третий </w:t>
      </w:r>
      <w:proofErr w:type="gramStart"/>
      <w:r>
        <w:t>внучок</w:t>
      </w:r>
      <w:proofErr w:type="gramEnd"/>
      <w:r>
        <w:t xml:space="preserve"> тоже быстро сообразил, куда идти: «Пойду к фермеру, попрошу фруктов и овощей. В умных книжках читал — сила в витаминах».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 Наконец, четвертый котенок, самый маленький, осторожно предложил: «А я мясо люблю. Как съем кусочек </w:t>
      </w:r>
      <w:proofErr w:type="gramStart"/>
      <w:r>
        <w:t>колбаски</w:t>
      </w:r>
      <w:proofErr w:type="gramEnd"/>
      <w:r>
        <w:t xml:space="preserve"> или сосиску, так чувствую, силы прибавилось. Сила в мясных продуктах. Схожу к мяснику, принесу </w:t>
      </w:r>
      <w:proofErr w:type="gramStart"/>
      <w:r>
        <w:t>колбаски</w:t>
      </w:r>
      <w:proofErr w:type="gramEnd"/>
      <w:r>
        <w:t xml:space="preserve"> и мяса».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>Разбежались котята-внучата за продуктами. Остался Кот один, сидит на лавочке, слова внучат вспоминает: «Сила в молочных продуктах... сила в булочках... сила в витаминах... сила в мясных продуктах...» Пока думал, котята вернулись.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Выложили все продукты на стол. Ешь — не хочу. </w:t>
      </w:r>
      <w:proofErr w:type="gramStart"/>
      <w:r>
        <w:t>Чего только не принесли: молоко, сметану, сыр, творожок, булочки, пирожки, пончики, яблоки, груши, огурцы, помидоры, колбаски, сосиски, ветчину и еще много разных продуктов.</w:t>
      </w:r>
      <w:proofErr w:type="gramEnd"/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>Сел Кот за стол, начал пищу пробовать. Давно он, кроме хлеба и воды, ничего в рот не брал. Сначала ему ничего не нравилось, есть не хотел. Но знал Кот: силы нужны, чтобы Людоеда победить. Вот и ел, хоть и не хотел. Не хотел, не хотел, да распробовал: вкусной еда показалась. Молочко и сыр — вкусно! Булочки и пирожки — вкусно! Фрукты и овощи — вкусно! Мясо ел, чуть язык не проглотил, так вкусно.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lastRenderedPageBreak/>
        <w:t>Сидел за столом, ел вкусно и не заметил, как мускулы силой налились. Берегись, Людоед!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А схватки-то и не случилось. Как </w:t>
      </w:r>
      <w:proofErr w:type="gramStart"/>
      <w:r>
        <w:t>увидал</w:t>
      </w:r>
      <w:proofErr w:type="gramEnd"/>
      <w:r>
        <w:t xml:space="preserve"> Людоед Кота с мускулами, так и сбежал с поля боя. Чудеса, </w:t>
      </w:r>
      <w:proofErr w:type="gramStart"/>
      <w:r>
        <w:t>да и только</w:t>
      </w:r>
      <w:proofErr w:type="gramEnd"/>
      <w:r>
        <w:t xml:space="preserve">! Молодец Кот, что внучат послушал да продукты с аппетитом скушал! 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>Психолог: Вот такая история про Кота в сапогах получилась у моего знакомого сказочника. А еще он мне рассказал, что котята-внучата для своего деда Кота придумали игру. Завяжут деду глаза и дают лизнуть и проглотить маленький-маленький кусочек какой-нибудь еды, а он отгадать должен, что съел. Артем, я хочу тебе и твоей маме дать домашнее задание (которое является «живой» метафорой):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Пусть мама порежет на мелкие кусочки яблоко, банан, киви, </w:t>
      </w:r>
      <w:proofErr w:type="gramStart"/>
      <w:r>
        <w:t>колбаску</w:t>
      </w:r>
      <w:proofErr w:type="gramEnd"/>
      <w:r>
        <w:t>, сыр и хлеб, можно и другие продукты. Только у меня есть одно условие. Артем, ты должен проследить, чтобы кусочки были маленькими, просто малехонькими.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Такое условие вводится специально, чтобы Артем не отказался от выполнения задания, а включился в него, осуществляя </w:t>
      </w:r>
      <w:proofErr w:type="gramStart"/>
      <w:r>
        <w:t>контроль за</w:t>
      </w:r>
      <w:proofErr w:type="gramEnd"/>
      <w:r>
        <w:t xml:space="preserve"> действиями мамы.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>Потом ты, Артем, съешь по кусочку всех продуктов и постараешься запомнить их вкус и названия (предполагается, что у мальчика заблокированы вкусовые ощущения). Когда запомнишь, мама завяжет тебе глаза и будет давать по одному кусочку нарезанных продуктов. Твоя задача — угадать, что ты ешь.</w:t>
      </w:r>
    </w:p>
    <w:p w:rsidR="00244F27" w:rsidRDefault="00244F27" w:rsidP="003E3227">
      <w:pPr>
        <w:spacing w:after="0"/>
      </w:pPr>
    </w:p>
    <w:p w:rsidR="00244F27" w:rsidRPr="00244F27" w:rsidRDefault="00244F27" w:rsidP="003E3227">
      <w:pPr>
        <w:spacing w:after="0"/>
        <w:rPr>
          <w:b/>
          <w:color w:val="FF0000"/>
        </w:rPr>
      </w:pPr>
      <w:r w:rsidRPr="00244F27">
        <w:rPr>
          <w:b/>
          <w:color w:val="FF0000"/>
        </w:rPr>
        <w:t xml:space="preserve">ИЗОТЕРАПИЯ 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На следующей встрече, после вступительной беседы, Артем рисовал рисунок-натюрморт по мотивам сказки «Новые приключения Кота в сапогах», а именно стол с едой, которую котята-внучата добыли для Кота. (Предполагается, что старательное прорисовывание продуктов изменит отношение к ним с </w:t>
      </w:r>
      <w:proofErr w:type="gramStart"/>
      <w:r>
        <w:t>негативного</w:t>
      </w:r>
      <w:proofErr w:type="gramEnd"/>
      <w:r>
        <w:t xml:space="preserve"> на позитивное.) Потом рисунок обсуждался, акцент делался на вкусовых качествах тех продуктов, которые Артем дегустировал дома.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 w:rsidRPr="00244F27">
        <w:rPr>
          <w:b/>
          <w:i/>
        </w:rPr>
        <w:t>Домашнее задание:</w:t>
      </w:r>
      <w:r>
        <w:t xml:space="preserve"> Знакомство с новой группой продуктов.</w:t>
      </w:r>
    </w:p>
    <w:p w:rsidR="00244F27" w:rsidRPr="00244F27" w:rsidRDefault="00244F27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ТЕРАПЕВТИЧЕСКАЯ ИГРА «КЛАССИФИКАЦИЯ ПРОДУКТОВ»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244F27" w:rsidRDefault="00244F27" w:rsidP="003E3227">
      <w:pPr>
        <w:spacing w:after="0"/>
      </w:pPr>
      <w:r>
        <w:t>Артему была предложена карточная игра «Классификация продуктов». Карточки с изображениями мучных изделий, фруктов, овощей, молочных и мясных продуктов были заранее подготовлены психологом. Варианты некоторых заданий: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 1. Разделить все продукты по группам. 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2. «Четвертый — лишний». Психолог выкладывает на стол четыре карточки с изображениями продуктов, три из которых можно объединить по какому-либо признаку, четвертый — лишний. Например, яблоко, груша, булочка и апельсин. 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 xml:space="preserve">3. Выбрать по очереди все сладкие — сочные — вкусные — полезные продукты. </w:t>
      </w:r>
    </w:p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  <w:r>
        <w:t>Во второй половине встречи была нарисована таблица, в которой по пятибалльной шкале будут оцениваться вкусовые и полезные качества дегустируемых дома продуктов.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5"/>
        <w:gridCol w:w="567"/>
        <w:gridCol w:w="560"/>
        <w:gridCol w:w="574"/>
        <w:gridCol w:w="567"/>
        <w:gridCol w:w="567"/>
        <w:gridCol w:w="567"/>
        <w:gridCol w:w="567"/>
        <w:gridCol w:w="567"/>
        <w:gridCol w:w="567"/>
        <w:gridCol w:w="567"/>
      </w:tblGrid>
      <w:tr w:rsidR="00D15E07" w:rsidTr="00D15E07">
        <w:trPr>
          <w:trHeight w:val="422"/>
        </w:trPr>
        <w:tc>
          <w:tcPr>
            <w:tcW w:w="1765" w:type="dxa"/>
            <w:vMerge w:val="restart"/>
          </w:tcPr>
          <w:p w:rsidR="00D15E07" w:rsidRDefault="00D15E07" w:rsidP="003E3227">
            <w:pPr>
              <w:spacing w:after="0"/>
              <w:ind w:left="64"/>
            </w:pPr>
            <w:r>
              <w:t>Продукты</w:t>
            </w:r>
          </w:p>
          <w:p w:rsidR="00D15E07" w:rsidRDefault="00D15E07" w:rsidP="003E3227">
            <w:pPr>
              <w:spacing w:after="0"/>
              <w:ind w:left="64"/>
            </w:pPr>
          </w:p>
        </w:tc>
        <w:tc>
          <w:tcPr>
            <w:tcW w:w="2835" w:type="dxa"/>
            <w:gridSpan w:val="5"/>
          </w:tcPr>
          <w:p w:rsidR="00D15E07" w:rsidRDefault="00D15E07" w:rsidP="003E3227">
            <w:pPr>
              <w:spacing w:after="0"/>
              <w:jc w:val="center"/>
            </w:pPr>
            <w:r>
              <w:t>Вкусно</w:t>
            </w:r>
          </w:p>
        </w:tc>
        <w:tc>
          <w:tcPr>
            <w:tcW w:w="2835" w:type="dxa"/>
            <w:gridSpan w:val="5"/>
          </w:tcPr>
          <w:p w:rsidR="00D15E07" w:rsidRDefault="00D15E07" w:rsidP="003E3227">
            <w:pPr>
              <w:spacing w:after="0"/>
              <w:jc w:val="center"/>
            </w:pPr>
            <w:r>
              <w:t>Полезно</w:t>
            </w:r>
          </w:p>
        </w:tc>
      </w:tr>
      <w:tr w:rsidR="00244F27" w:rsidTr="00D15E07">
        <w:trPr>
          <w:trHeight w:val="642"/>
        </w:trPr>
        <w:tc>
          <w:tcPr>
            <w:tcW w:w="1765" w:type="dxa"/>
            <w:vMerge/>
          </w:tcPr>
          <w:p w:rsidR="00244F27" w:rsidRDefault="00244F27" w:rsidP="003E3227">
            <w:pPr>
              <w:spacing w:after="0"/>
              <w:ind w:left="64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109"/>
              <w:jc w:val="center"/>
            </w:pPr>
            <w:r>
              <w:t>1</w:t>
            </w:r>
          </w:p>
        </w:tc>
        <w:tc>
          <w:tcPr>
            <w:tcW w:w="560" w:type="dxa"/>
          </w:tcPr>
          <w:p w:rsidR="00244F27" w:rsidRDefault="00244F27" w:rsidP="003E3227">
            <w:pPr>
              <w:spacing w:after="0"/>
              <w:jc w:val="center"/>
            </w:pPr>
            <w:r>
              <w:t>2</w:t>
            </w:r>
          </w:p>
        </w:tc>
        <w:tc>
          <w:tcPr>
            <w:tcW w:w="574" w:type="dxa"/>
          </w:tcPr>
          <w:p w:rsidR="00244F27" w:rsidRDefault="00244F27" w:rsidP="003E3227">
            <w:pPr>
              <w:spacing w:after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jc w:val="center"/>
            </w:pPr>
            <w:r>
              <w:t>5</w:t>
            </w:r>
          </w:p>
        </w:tc>
      </w:tr>
      <w:tr w:rsidR="00244F27" w:rsidTr="00D15E07">
        <w:trPr>
          <w:trHeight w:val="566"/>
        </w:trPr>
        <w:tc>
          <w:tcPr>
            <w:tcW w:w="1765" w:type="dxa"/>
          </w:tcPr>
          <w:p w:rsidR="00244F27" w:rsidRDefault="00244F27" w:rsidP="003E3227">
            <w:pPr>
              <w:spacing w:after="0"/>
              <w:ind w:left="64"/>
            </w:pPr>
            <w:r>
              <w:t>Киви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109"/>
            </w:pPr>
          </w:p>
        </w:tc>
        <w:tc>
          <w:tcPr>
            <w:tcW w:w="560" w:type="dxa"/>
          </w:tcPr>
          <w:p w:rsidR="00244F27" w:rsidRDefault="00244F27" w:rsidP="003E3227">
            <w:pPr>
              <w:spacing w:after="0"/>
              <w:ind w:left="423"/>
            </w:pPr>
          </w:p>
        </w:tc>
        <w:tc>
          <w:tcPr>
            <w:tcW w:w="574" w:type="dxa"/>
          </w:tcPr>
          <w:p w:rsidR="00244F27" w:rsidRDefault="00244F27" w:rsidP="003E3227">
            <w:pPr>
              <w:spacing w:after="0"/>
              <w:ind w:left="423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423"/>
            </w:pPr>
          </w:p>
        </w:tc>
        <w:tc>
          <w:tcPr>
            <w:tcW w:w="567" w:type="dxa"/>
          </w:tcPr>
          <w:p w:rsidR="00244F27" w:rsidRDefault="00D15E07" w:rsidP="003E3227">
            <w:pPr>
              <w:spacing w:after="0"/>
            </w:pPr>
            <w:r>
              <w:t>*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2248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2248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2248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2248"/>
            </w:pPr>
          </w:p>
        </w:tc>
        <w:tc>
          <w:tcPr>
            <w:tcW w:w="567" w:type="dxa"/>
          </w:tcPr>
          <w:p w:rsidR="00D15E07" w:rsidRDefault="00D15E07" w:rsidP="003E3227">
            <w:pPr>
              <w:spacing w:after="0"/>
            </w:pPr>
            <w:r>
              <w:t>*</w:t>
            </w:r>
          </w:p>
          <w:p w:rsidR="00244F27" w:rsidRDefault="00244F27" w:rsidP="003E3227">
            <w:pPr>
              <w:spacing w:after="0"/>
              <w:ind w:left="2248"/>
            </w:pPr>
          </w:p>
        </w:tc>
      </w:tr>
      <w:tr w:rsidR="00244F27" w:rsidTr="00D15E07">
        <w:trPr>
          <w:trHeight w:val="541"/>
        </w:trPr>
        <w:tc>
          <w:tcPr>
            <w:tcW w:w="1765" w:type="dxa"/>
          </w:tcPr>
          <w:p w:rsidR="00244F27" w:rsidRDefault="00244F27" w:rsidP="003E3227">
            <w:pPr>
              <w:spacing w:after="0"/>
              <w:ind w:left="64"/>
            </w:pPr>
            <w:r>
              <w:t>Сыр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</w:pPr>
          </w:p>
        </w:tc>
        <w:tc>
          <w:tcPr>
            <w:tcW w:w="560" w:type="dxa"/>
          </w:tcPr>
          <w:p w:rsidR="00244F27" w:rsidRDefault="00244F27" w:rsidP="003E3227">
            <w:pPr>
              <w:spacing w:after="0"/>
            </w:pPr>
          </w:p>
        </w:tc>
        <w:tc>
          <w:tcPr>
            <w:tcW w:w="574" w:type="dxa"/>
          </w:tcPr>
          <w:p w:rsidR="00244F27" w:rsidRDefault="00D15E07" w:rsidP="003E3227">
            <w:pPr>
              <w:spacing w:after="0"/>
            </w:pPr>
            <w:r>
              <w:t>*</w:t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378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4360"/>
            </w:pPr>
          </w:p>
          <w:p w:rsidR="00244F27" w:rsidRDefault="00244F27" w:rsidP="003E3227">
            <w:pPr>
              <w:spacing w:after="0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  <w:ind w:left="4360"/>
            </w:pPr>
          </w:p>
          <w:p w:rsidR="00244F27" w:rsidRDefault="00244F27" w:rsidP="003E3227">
            <w:pPr>
              <w:spacing w:after="0"/>
            </w:pP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</w:pPr>
            <w:r>
              <w:t>*</w:t>
            </w:r>
            <w:r>
              <w:tab/>
            </w:r>
          </w:p>
        </w:tc>
        <w:tc>
          <w:tcPr>
            <w:tcW w:w="567" w:type="dxa"/>
          </w:tcPr>
          <w:p w:rsidR="00244F27" w:rsidRDefault="00244F27" w:rsidP="003E3227">
            <w:pPr>
              <w:spacing w:after="0"/>
            </w:pPr>
          </w:p>
        </w:tc>
      </w:tr>
    </w:tbl>
    <w:p w:rsidR="00244F27" w:rsidRDefault="00244F27" w:rsidP="003E3227">
      <w:pPr>
        <w:spacing w:after="0"/>
      </w:pPr>
    </w:p>
    <w:p w:rsidR="00244F27" w:rsidRDefault="00244F27" w:rsidP="003E3227">
      <w:pPr>
        <w:spacing w:after="0"/>
      </w:pPr>
    </w:p>
    <w:p w:rsidR="00244F27" w:rsidRDefault="00D15E07" w:rsidP="003E322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762000</wp:posOffset>
            </wp:positionV>
            <wp:extent cx="27305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F27">
        <w:t>Итог: После выполнения первого домашнего задания Артем обнаружил, что «киви, оказывается, вкусный», после второй встречи попросил бабушку сделать ему бутерброд с колбасой и сыром.</w:t>
      </w:r>
    </w:p>
    <w:p w:rsidR="00244F27" w:rsidRDefault="00244F27" w:rsidP="003E3227">
      <w:pPr>
        <w:spacing w:after="0"/>
      </w:pP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</w:p>
    <w:p w:rsidR="00244F27" w:rsidRDefault="00244F27" w:rsidP="003E3227">
      <w:pPr>
        <w:spacing w:after="0"/>
      </w:pPr>
      <w:r>
        <w:t xml:space="preserve"> «Чудеса, </w:t>
      </w:r>
      <w:proofErr w:type="gramStart"/>
      <w:r>
        <w:t>да и только</w:t>
      </w:r>
      <w:proofErr w:type="gramEnd"/>
      <w:r>
        <w:t>! Молодец Кот, что внучат послушал да продукты с аппетитом скушал!»</w:t>
      </w:r>
    </w:p>
    <w:p w:rsidR="00D15E07" w:rsidRPr="00244F27" w:rsidRDefault="00D15E07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КАК УСИЛИТЬ ЭФФЕКТ ТЕРАПЕВТИЧЕСКОЙ СКАЗКИ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D15E07" w:rsidRDefault="00D15E07" w:rsidP="003E3227">
      <w:pPr>
        <w:spacing w:after="0"/>
      </w:pPr>
      <w:r>
        <w:t xml:space="preserve">Если вы решились самостоятельно сочинять терапевтическую сказку для </w:t>
      </w:r>
      <w:proofErr w:type="gramStart"/>
      <w:r>
        <w:t>ребенка</w:t>
      </w:r>
      <w:proofErr w:type="gramEnd"/>
      <w:r>
        <w:t xml:space="preserve"> и заинтересованы, чтобы метафора достигла цели и помогла, а самое главное, взяли на себя ответственность за изменения, к которым эта сказка приведет, думаю, настало время новых знаний.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lastRenderedPageBreak/>
        <w:t>Психологи, сторонники нейролингвистического программирования, рассматривают терапевтическую метафору как единый процесс общения, включающий в себя три уровня: сюжетную линию, внушения и переплетения.</w:t>
      </w:r>
    </w:p>
    <w:p w:rsidR="00D15E07" w:rsidRDefault="00D15E07" w:rsidP="003E3227">
      <w:pPr>
        <w:spacing w:after="0"/>
      </w:pPr>
    </w:p>
    <w:p w:rsidR="00D15E07" w:rsidRPr="00D15E07" w:rsidRDefault="00D15E07" w:rsidP="003E3227">
      <w:pPr>
        <w:spacing w:after="0"/>
        <w:rPr>
          <w:b/>
          <w:i/>
          <w:color w:val="FF0000"/>
          <w:sz w:val="32"/>
        </w:rPr>
      </w:pPr>
      <w:r w:rsidRPr="00D15E07">
        <w:rPr>
          <w:b/>
          <w:i/>
          <w:color w:val="FF0000"/>
          <w:sz w:val="32"/>
        </w:rPr>
        <w:t xml:space="preserve"> Первый уровень — сюжетная линия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Особенности построения сказки уже были описаны выше. Напомню, только что сказка разворачивается в определенной последовательности и имеет собственную структуру: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• начало сказки (где это было? кто главные герои?);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• вызов (что случилось? что побудило к действию?);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• дорога (что решили делать герои? куда направились для решения проблемы?);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• спутники-союзники (кто помогал героям?);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• враг (с какими опасностями и трудностями столкнулись герои? кто препятствовал достижению цели?);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• битва (как герои сказки справились с трудностями?);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• победа (каких положительных результатов достигли герои?);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• награда (какие уроки из своих действий извлекли герои? как изменилась их жизнь?). </w:t>
      </w:r>
    </w:p>
    <w:p w:rsidR="00D15E07" w:rsidRDefault="00D15E07" w:rsidP="003E3227">
      <w:pPr>
        <w:spacing w:after="0"/>
      </w:pPr>
    </w:p>
    <w:p w:rsidR="00D15E07" w:rsidRPr="00D15E07" w:rsidRDefault="00D15E07" w:rsidP="003E3227">
      <w:pPr>
        <w:spacing w:after="0"/>
        <w:rPr>
          <w:b/>
          <w:i/>
          <w:color w:val="FF0000"/>
          <w:sz w:val="32"/>
        </w:rPr>
      </w:pPr>
      <w:r w:rsidRPr="00D15E07">
        <w:rPr>
          <w:b/>
          <w:i/>
          <w:color w:val="FF0000"/>
          <w:sz w:val="32"/>
        </w:rPr>
        <w:t>Второй уровень — внушения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Внушения представляют собой маленькие фрагменты больших утверждений. Например, чтобы объяснить Артему, почему надо полноценно питаться, в сказке «Новые приключения Кота в сапогах» </w:t>
      </w:r>
      <w:proofErr w:type="gramStart"/>
      <w:r>
        <w:t>использован</w:t>
      </w:r>
      <w:proofErr w:type="gramEnd"/>
      <w:r>
        <w:t xml:space="preserve"> короткий слоган: «Сила в ... продуктах». Помните, «сила в молочных продуктах... сила в булочках... сила в витаминах... сила в мясных продуктах...».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Внушения лучше разбросать по тексту, тогда ребенок будет воспринимать их как часть сюжета (сознательный уровень), не относя конкретно на свой счет. А подсознание «услышит» обращенные к нему внушения и примет их как руководство к действию.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Внушения привлекают внимание бессознательного благодаря «</w:t>
      </w:r>
      <w:proofErr w:type="gramStart"/>
      <w:r>
        <w:t>собственному</w:t>
      </w:r>
      <w:proofErr w:type="gramEnd"/>
      <w:r>
        <w:t xml:space="preserve"> </w:t>
      </w:r>
      <w:proofErr w:type="spellStart"/>
      <w:r>
        <w:t>звуганию</w:t>
      </w:r>
      <w:proofErr w:type="spellEnd"/>
      <w:r>
        <w:t xml:space="preserve">». Поэтому, рассказывая или </w:t>
      </w:r>
      <w:proofErr w:type="spellStart"/>
      <w:r>
        <w:t>гитая</w:t>
      </w:r>
      <w:proofErr w:type="spellEnd"/>
      <w:r>
        <w:t xml:space="preserve"> сказку, внушения необходимо выделять голосом (изменением интонации, тембра голоса, использованием пауз и </w:t>
      </w:r>
      <w:proofErr w:type="spellStart"/>
      <w:r>
        <w:t>драматигеских</w:t>
      </w:r>
      <w:proofErr w:type="spellEnd"/>
      <w:r>
        <w:t xml:space="preserve"> приемов).</w:t>
      </w:r>
    </w:p>
    <w:p w:rsidR="00D15E07" w:rsidRDefault="00D15E07" w:rsidP="003E3227">
      <w:pPr>
        <w:spacing w:after="0"/>
      </w:pPr>
    </w:p>
    <w:p w:rsidR="00D15E07" w:rsidRPr="00D15E07" w:rsidRDefault="00D15E07" w:rsidP="003E3227">
      <w:pPr>
        <w:spacing w:after="0"/>
        <w:rPr>
          <w:b/>
          <w:i/>
          <w:color w:val="FF0000"/>
          <w:sz w:val="32"/>
        </w:rPr>
      </w:pPr>
      <w:r w:rsidRPr="00D15E07">
        <w:rPr>
          <w:b/>
          <w:i/>
          <w:color w:val="FF0000"/>
          <w:sz w:val="32"/>
        </w:rPr>
        <w:t xml:space="preserve"> Третий уровень — переплетение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Зрение, слух, осязание, обоняние и вкус — пять сенсорных систем или пять чувств, с помощью которых каждый человек общается с окружающим миром, воспринимает и изучает его. По мнению психологов, необходимое условие эффективного внушения — переплетение в сказке основных сенсорных систем: визуальной (вижу), аудиальной (слышу) и кинестетической (чувствую).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...Говорит старший </w:t>
      </w:r>
      <w:proofErr w:type="gramStart"/>
      <w:r>
        <w:t>внучок</w:t>
      </w:r>
      <w:proofErr w:type="gramEnd"/>
      <w:r>
        <w:t xml:space="preserve">: «Слышал я, что сила в молочных продуктах схожу к молочнику, попрошу молока, сметаны, сыра и творожка свежего», — и побежал к молочнику (аудиальная система).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Потом другой </w:t>
      </w:r>
      <w:proofErr w:type="gramStart"/>
      <w:r>
        <w:t>внучок</w:t>
      </w:r>
      <w:proofErr w:type="gramEnd"/>
      <w:r>
        <w:t xml:space="preserve"> в разговор вступил: «Видел я, как охранники королевские булочки и пирожки ели и </w:t>
      </w:r>
      <w:proofErr w:type="gramStart"/>
      <w:r>
        <w:t>нахваливали</w:t>
      </w:r>
      <w:proofErr w:type="gramEnd"/>
      <w:r>
        <w:t>. Говорили, что сила в булочках спрятана богатырская». Сказал и помчался к пекарю (</w:t>
      </w:r>
      <w:proofErr w:type="gramStart"/>
      <w:r>
        <w:t>визуальная</w:t>
      </w:r>
      <w:proofErr w:type="gramEnd"/>
      <w:r>
        <w:t xml:space="preserve"> и аудиальная системы).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Третий </w:t>
      </w:r>
      <w:proofErr w:type="gramStart"/>
      <w:r>
        <w:t>внучок</w:t>
      </w:r>
      <w:proofErr w:type="gramEnd"/>
      <w:r>
        <w:t xml:space="preserve"> тоже быстро сообразил, куда идти: «Пойду к фермеру, попрошу фруктов и овощей. В умных книжках читал — сила в витаминах» (визуальная система).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Наконец, четвертый котенок, самый маленький, осторожно предложил: «А я мясо люблю. Как съем кусочек </w:t>
      </w:r>
      <w:proofErr w:type="gramStart"/>
      <w:r>
        <w:t>колбаски</w:t>
      </w:r>
      <w:proofErr w:type="gramEnd"/>
      <w:r>
        <w:t xml:space="preserve"> или сосиску, так чувствую, силы прибавилось. Сила в мясных продуктах. Схожу к мяснику, принесу </w:t>
      </w:r>
      <w:proofErr w:type="gramStart"/>
      <w:r>
        <w:t>колбаски</w:t>
      </w:r>
      <w:proofErr w:type="gramEnd"/>
      <w:r>
        <w:t xml:space="preserve"> и мяса» (кинестетическая система)...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Разумеется, что использование только трех слов (вижу, слышу и чувствую) недостаточно для «переплетения» сенсорных систем. Ниже предлагается небольшой список слов (предикатов), которые родители могут использовать при сочинении сказок.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tbl>
      <w:tblPr>
        <w:tblW w:w="0" w:type="auto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56"/>
        <w:gridCol w:w="3631"/>
        <w:gridCol w:w="3508"/>
      </w:tblGrid>
      <w:tr w:rsidR="00D15E07" w:rsidTr="00D15E07">
        <w:trPr>
          <w:trHeight w:val="806"/>
        </w:trPr>
        <w:tc>
          <w:tcPr>
            <w:tcW w:w="3256" w:type="dxa"/>
          </w:tcPr>
          <w:p w:rsidR="00D15E07" w:rsidRDefault="00D15E07" w:rsidP="003E3227">
            <w:pPr>
              <w:spacing w:after="0"/>
              <w:ind w:left="83"/>
              <w:jc w:val="center"/>
            </w:pPr>
            <w:proofErr w:type="gramStart"/>
            <w:r>
              <w:t>Визуальные</w:t>
            </w:r>
            <w:proofErr w:type="gramEnd"/>
          </w:p>
        </w:tc>
        <w:tc>
          <w:tcPr>
            <w:tcW w:w="3631" w:type="dxa"/>
          </w:tcPr>
          <w:p w:rsidR="00D15E07" w:rsidRDefault="00D15E07" w:rsidP="003E3227">
            <w:pPr>
              <w:spacing w:after="0"/>
              <w:jc w:val="center"/>
            </w:pPr>
            <w:r>
              <w:t>Аудиальные</w:t>
            </w:r>
          </w:p>
        </w:tc>
        <w:tc>
          <w:tcPr>
            <w:tcW w:w="3508" w:type="dxa"/>
          </w:tcPr>
          <w:p w:rsidR="00D15E07" w:rsidRDefault="00D15E07" w:rsidP="003E3227">
            <w:pPr>
              <w:spacing w:after="0"/>
              <w:jc w:val="center"/>
            </w:pPr>
            <w:proofErr w:type="gramStart"/>
            <w:r>
              <w:t>Кинестетические</w:t>
            </w:r>
            <w:proofErr w:type="gramEnd"/>
          </w:p>
        </w:tc>
      </w:tr>
      <w:tr w:rsidR="00D15E07" w:rsidTr="00D15E07">
        <w:trPr>
          <w:trHeight w:val="806"/>
        </w:trPr>
        <w:tc>
          <w:tcPr>
            <w:tcW w:w="3256" w:type="dxa"/>
          </w:tcPr>
          <w:p w:rsidR="00D15E07" w:rsidRDefault="00D15E07" w:rsidP="003E3227">
            <w:pPr>
              <w:spacing w:after="0"/>
            </w:pPr>
            <w:r>
              <w:lastRenderedPageBreak/>
              <w:t xml:space="preserve"> Видеть,</w:t>
            </w:r>
          </w:p>
          <w:p w:rsidR="00D15E07" w:rsidRDefault="00D15E07" w:rsidP="003E3227">
            <w:pPr>
              <w:spacing w:after="0"/>
            </w:pPr>
            <w:r>
              <w:t xml:space="preserve"> наблюдать.</w:t>
            </w:r>
          </w:p>
          <w:p w:rsidR="00D15E07" w:rsidRDefault="00D15E07" w:rsidP="003E3227">
            <w:pPr>
              <w:spacing w:after="0"/>
            </w:pPr>
            <w:r>
              <w:t xml:space="preserve"> представить,</w:t>
            </w:r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сосредоточиться на.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ясный,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сверкать,</w:t>
            </w:r>
          </w:p>
          <w:p w:rsidR="00D15E07" w:rsidRDefault="00D15E07" w:rsidP="003E3227">
            <w:pPr>
              <w:spacing w:after="0"/>
            </w:pPr>
            <w:r>
              <w:t xml:space="preserve"> сиять,</w:t>
            </w:r>
          </w:p>
          <w:p w:rsidR="00D15E07" w:rsidRDefault="00D15E07" w:rsidP="003E3227">
            <w:pPr>
              <w:spacing w:after="0"/>
            </w:pPr>
            <w:r>
              <w:t xml:space="preserve"> блестеть,</w:t>
            </w:r>
          </w:p>
          <w:p w:rsidR="00D15E07" w:rsidRDefault="00D15E07" w:rsidP="003E3227">
            <w:pPr>
              <w:spacing w:after="0"/>
            </w:pPr>
            <w:r>
              <w:t xml:space="preserve"> мерцать,</w:t>
            </w:r>
          </w:p>
          <w:p w:rsidR="00D15E07" w:rsidRDefault="00D15E07" w:rsidP="003E3227">
            <w:pPr>
              <w:spacing w:after="0"/>
            </w:pPr>
            <w:r>
              <w:t xml:space="preserve"> светиться,</w:t>
            </w:r>
          </w:p>
          <w:p w:rsidR="00D15E07" w:rsidRDefault="00D15E07" w:rsidP="003E3227">
            <w:pPr>
              <w:spacing w:after="0"/>
            </w:pPr>
            <w:r>
              <w:t xml:space="preserve"> вспыхнуть.</w:t>
            </w:r>
          </w:p>
          <w:p w:rsidR="00D15E07" w:rsidRDefault="00D15E07" w:rsidP="003E3227">
            <w:pPr>
              <w:spacing w:after="0"/>
            </w:pPr>
            <w:r>
              <w:t xml:space="preserve"> следить,</w:t>
            </w:r>
          </w:p>
          <w:p w:rsidR="00D15E07" w:rsidRDefault="00D15E07" w:rsidP="003E3227">
            <w:pPr>
              <w:spacing w:after="0"/>
            </w:pPr>
            <w:r>
              <w:t xml:space="preserve"> выглядеть,</w:t>
            </w:r>
          </w:p>
          <w:p w:rsidR="00D15E07" w:rsidRDefault="00D15E07" w:rsidP="003E3227">
            <w:pPr>
              <w:spacing w:after="0"/>
            </w:pPr>
            <w:r>
              <w:t xml:space="preserve"> цвета (цветной),</w:t>
            </w:r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яркий (темный),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 xml:space="preserve">тусклый </w:t>
            </w:r>
            <w:r>
              <w:tab/>
            </w:r>
            <w:proofErr w:type="gramEnd"/>
          </w:p>
          <w:p w:rsidR="00D15E07" w:rsidRDefault="00D15E07" w:rsidP="003E3227">
            <w:pPr>
              <w:spacing w:after="0"/>
              <w:ind w:left="83"/>
            </w:pPr>
          </w:p>
        </w:tc>
        <w:tc>
          <w:tcPr>
            <w:tcW w:w="3631" w:type="dxa"/>
          </w:tcPr>
          <w:p w:rsidR="00D15E07" w:rsidRDefault="00D15E07" w:rsidP="003E3227">
            <w:pPr>
              <w:spacing w:after="0"/>
            </w:pPr>
            <w:r>
              <w:t>Говорить,</w:t>
            </w:r>
          </w:p>
          <w:p w:rsidR="00D15E07" w:rsidRDefault="00D15E07" w:rsidP="003E3227">
            <w:pPr>
              <w:spacing w:after="0"/>
            </w:pPr>
            <w:r>
              <w:t xml:space="preserve"> слышать,</w:t>
            </w:r>
          </w:p>
          <w:p w:rsidR="00D15E07" w:rsidRDefault="00D15E07" w:rsidP="003E3227">
            <w:pPr>
              <w:spacing w:after="0"/>
            </w:pPr>
            <w:r>
              <w:t xml:space="preserve"> слушать,</w:t>
            </w:r>
          </w:p>
          <w:p w:rsidR="00D15E07" w:rsidRDefault="00D15E07" w:rsidP="003E3227">
            <w:pPr>
              <w:spacing w:after="0"/>
            </w:pPr>
            <w:r>
              <w:t xml:space="preserve"> звучать,</w:t>
            </w:r>
          </w:p>
          <w:p w:rsidR="00D15E07" w:rsidRDefault="00D15E07" w:rsidP="003E3227">
            <w:pPr>
              <w:spacing w:after="0"/>
            </w:pPr>
            <w:r>
              <w:t xml:space="preserve"> хихикать,</w:t>
            </w:r>
          </w:p>
          <w:p w:rsidR="00D15E07" w:rsidRDefault="00D15E07" w:rsidP="003E3227">
            <w:pPr>
              <w:spacing w:after="0"/>
            </w:pPr>
            <w:r>
              <w:t xml:space="preserve"> рычать,</w:t>
            </w:r>
          </w:p>
          <w:p w:rsidR="00D15E07" w:rsidRDefault="00D15E07" w:rsidP="003E3227">
            <w:pPr>
              <w:spacing w:after="0"/>
            </w:pPr>
            <w:r>
              <w:t xml:space="preserve"> грохотать,</w:t>
            </w:r>
          </w:p>
          <w:p w:rsidR="00D15E07" w:rsidRDefault="00D15E07" w:rsidP="003E3227">
            <w:pPr>
              <w:spacing w:after="0"/>
            </w:pPr>
            <w:r>
              <w:t xml:space="preserve"> свистеть,</w:t>
            </w:r>
          </w:p>
          <w:p w:rsidR="00D15E07" w:rsidRDefault="00D15E07" w:rsidP="003E3227">
            <w:pPr>
              <w:spacing w:after="0"/>
            </w:pPr>
            <w:r>
              <w:t xml:space="preserve"> трещать, хрустеть,</w:t>
            </w:r>
          </w:p>
          <w:p w:rsidR="00D15E07" w:rsidRDefault="00D15E07" w:rsidP="003E3227">
            <w:pPr>
              <w:spacing w:after="0"/>
            </w:pPr>
            <w:r>
              <w:t xml:space="preserve"> ломать,</w:t>
            </w:r>
          </w:p>
          <w:p w:rsidR="00D15E07" w:rsidRDefault="00D15E07" w:rsidP="003E3227">
            <w:pPr>
              <w:spacing w:after="0"/>
            </w:pPr>
            <w:r>
              <w:t xml:space="preserve"> шуршать,</w:t>
            </w:r>
          </w:p>
          <w:p w:rsidR="00D15E07" w:rsidRDefault="00D15E07" w:rsidP="003E3227">
            <w:pPr>
              <w:spacing w:after="0"/>
            </w:pPr>
            <w:r>
              <w:t xml:space="preserve"> хлопать,</w:t>
            </w:r>
          </w:p>
          <w:p w:rsidR="00D15E07" w:rsidRDefault="00D15E07" w:rsidP="003E3227">
            <w:pPr>
              <w:spacing w:after="0"/>
            </w:pPr>
            <w:r>
              <w:t xml:space="preserve"> громко, тихо,</w:t>
            </w:r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мелодичный,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звонкий,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лай </w:t>
            </w:r>
            <w:r>
              <w:tab/>
            </w:r>
          </w:p>
          <w:p w:rsidR="00D15E07" w:rsidRDefault="00D15E07" w:rsidP="003E3227">
            <w:pPr>
              <w:spacing w:after="0"/>
            </w:pPr>
          </w:p>
        </w:tc>
        <w:tc>
          <w:tcPr>
            <w:tcW w:w="3508" w:type="dxa"/>
          </w:tcPr>
          <w:p w:rsidR="00D15E07" w:rsidRDefault="00D15E07" w:rsidP="003E3227">
            <w:pPr>
              <w:spacing w:after="0"/>
            </w:pPr>
            <w:r>
              <w:t>Хватать, держать,</w:t>
            </w:r>
          </w:p>
          <w:p w:rsidR="00D15E07" w:rsidRDefault="00D15E07" w:rsidP="003E3227">
            <w:pPr>
              <w:spacing w:after="0"/>
            </w:pPr>
            <w:r>
              <w:t xml:space="preserve"> ласкать, трогать,</w:t>
            </w:r>
          </w:p>
          <w:p w:rsidR="00D15E07" w:rsidRDefault="00D15E07" w:rsidP="003E3227">
            <w:pPr>
              <w:spacing w:after="0"/>
            </w:pPr>
            <w:r>
              <w:t xml:space="preserve"> застрять.</w:t>
            </w:r>
          </w:p>
          <w:p w:rsidR="00D15E07" w:rsidRDefault="00D15E07" w:rsidP="003E3227">
            <w:pPr>
              <w:spacing w:after="0"/>
            </w:pPr>
            <w:r>
              <w:t xml:space="preserve"> приблизиться,</w:t>
            </w:r>
          </w:p>
          <w:p w:rsidR="00D15E07" w:rsidRDefault="00D15E07" w:rsidP="003E3227">
            <w:pPr>
              <w:spacing w:after="0"/>
            </w:pPr>
            <w:r>
              <w:t xml:space="preserve"> обернуться,</w:t>
            </w:r>
          </w:p>
          <w:p w:rsidR="00D15E07" w:rsidRDefault="00D15E07" w:rsidP="003E3227">
            <w:pPr>
              <w:spacing w:after="0"/>
            </w:pPr>
            <w:r>
              <w:t xml:space="preserve"> сердиться, беситься,</w:t>
            </w:r>
          </w:p>
          <w:p w:rsidR="00D15E07" w:rsidRDefault="00D15E07" w:rsidP="003E3227">
            <w:pPr>
              <w:spacing w:after="0"/>
            </w:pPr>
            <w:r>
              <w:t xml:space="preserve"> расслабиться,</w:t>
            </w:r>
          </w:p>
          <w:p w:rsidR="00D15E07" w:rsidRDefault="00D15E07" w:rsidP="003E3227">
            <w:pPr>
              <w:spacing w:after="0"/>
            </w:pPr>
            <w:r>
              <w:t xml:space="preserve"> идти (бежать, ползти),</w:t>
            </w:r>
          </w:p>
          <w:p w:rsidR="00D15E07" w:rsidRDefault="00D15E07" w:rsidP="003E3227">
            <w:pPr>
              <w:spacing w:after="0"/>
            </w:pPr>
            <w:r>
              <w:t xml:space="preserve"> (не</w:t>
            </w:r>
            <w:proofErr w:type="gramStart"/>
            <w:r>
              <w:t>)у</w:t>
            </w:r>
            <w:proofErr w:type="gramEnd"/>
            <w:r>
              <w:t>добный,</w:t>
            </w:r>
          </w:p>
          <w:p w:rsidR="00D15E07" w:rsidRDefault="00D15E07" w:rsidP="003E3227">
            <w:pPr>
              <w:spacing w:after="0"/>
            </w:pPr>
            <w:r>
              <w:t xml:space="preserve"> больно.</w:t>
            </w:r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тяжелый, легкий,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гладкий,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шершавый,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холодный, теплый.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чувствительный,</w:t>
            </w:r>
            <w:proofErr w:type="gramEnd"/>
          </w:p>
          <w:p w:rsidR="00D15E07" w:rsidRDefault="00D15E07" w:rsidP="003E3227">
            <w:pPr>
              <w:spacing w:after="0"/>
            </w:pPr>
            <w:r>
              <w:t xml:space="preserve"> </w:t>
            </w:r>
            <w:proofErr w:type="gramStart"/>
            <w:r>
              <w:t>возбужденный</w:t>
            </w:r>
            <w:proofErr w:type="gramEnd"/>
          </w:p>
          <w:p w:rsidR="00D15E07" w:rsidRDefault="00D15E07" w:rsidP="003E3227">
            <w:pPr>
              <w:spacing w:after="0"/>
            </w:pPr>
          </w:p>
        </w:tc>
      </w:tr>
    </w:tbl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</w:p>
    <w:p w:rsidR="00244F27" w:rsidRDefault="00D15E07" w:rsidP="003E3227">
      <w:pPr>
        <w:spacing w:after="0"/>
      </w:pPr>
      <w:r>
        <w:t>Идеальной является ситуация, когда все сенсорные процессы ребенка развиваются синхронно и сбалансировано. Если, в силу различных причин, предпочтение отдается одной из сенсорных систем и чувственная ориентация становится однобокой, то возникает нарушение сенсорного равновесия, что, в свою очередь, приводит к эмоциональной, поведенческой или психосоматической проблеме. Включая в рассказ предикаты основных сенсорных систем, взрослый «выравнивает» чувственные процессы ребенка, а значит, улучшает его психологическое здоровье.</w:t>
      </w:r>
    </w:p>
    <w:p w:rsidR="00D15E07" w:rsidRPr="00D15E07" w:rsidRDefault="00D15E07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СКАЗКИ ДЛЯ ТАНИ, КОТОРАЯ НЕ ХОТЕЛА...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D15E07" w:rsidRDefault="00D15E07" w:rsidP="003E3227">
      <w:pPr>
        <w:spacing w:after="0"/>
      </w:pPr>
      <w:r>
        <w:t>Однажды мне пришлось заняться психологическим «лечением» девочки трех лет, которая категорически отказывалась какать в горшок. Во время первой встречи мама Тани с гордостью рассказывала об успехах дочери в Школе развития, показывала ее рисунки. Именно рисунки вызвали у меня особый интерес. Дело в том, что все они были выполнены одним цветом, коричневым.</w:t>
      </w:r>
    </w:p>
    <w:p w:rsidR="00D15E07" w:rsidRDefault="00D15E07" w:rsidP="003E322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7620</wp:posOffset>
            </wp:positionV>
            <wp:extent cx="2303780" cy="1835150"/>
            <wp:effectExtent l="0" t="0" r="1270" b="0"/>
            <wp:wrapThrough wrapText="bothSides">
              <wp:wrapPolygon edited="0">
                <wp:start x="0" y="0"/>
                <wp:lineTo x="0" y="21301"/>
                <wp:lineTo x="21433" y="21301"/>
                <wp:lineTo x="214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E07" w:rsidRDefault="00D15E07" w:rsidP="003E3227">
      <w:pPr>
        <w:spacing w:after="0"/>
      </w:pPr>
      <w:r>
        <w:t xml:space="preserve">При анализе рисунка психологи особое внимание обращают на цветовой фон изображения. Это обусловлено тем, что в разных цветах отражаются различные эмоции человека. Причем один и тот же цвет может указывать сразу на несколько, часто </w:t>
      </w:r>
      <w:r>
        <w:lastRenderedPageBreak/>
        <w:t xml:space="preserve">противоположных, переживаний. </w:t>
      </w:r>
      <w:proofErr w:type="gramStart"/>
      <w:r>
        <w:t>Например, коричневый, соединивший в себе желтый, красный и синий цвета, с одной стороны, символизирует материнство, плодородие, землю, с другой — грязь, гной, кал.</w:t>
      </w:r>
      <w:proofErr w:type="gramEnd"/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В ходе беседы с мамой выяснилось, что у Тани хорошо сформированы основные навыки гигиены. Функция </w:t>
      </w:r>
      <w:proofErr w:type="gramStart"/>
      <w:r>
        <w:t>контроля за</w:t>
      </w:r>
      <w:proofErr w:type="gramEnd"/>
      <w:r>
        <w:t xml:space="preserve"> испражнениями развивалась согласно возрастным нормам, но после невыясненных обстоятельств в возрасте чуть старше 2 лет девочка прекратила садиться на горшок и начала испражняться в белье. Что только не делали родители, чтобы восстановить утраченный гигиенический навык: и объясняли, и уговаривали, и ругали, и наказывали. Бабушки вместо горшка предлагали хрустальную вазу. Но, к сожалению, такие меры не исправляли, а только усугубляли ситуацию.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Я предложила девочке пройти курс </w:t>
      </w:r>
      <w:proofErr w:type="spellStart"/>
      <w:r>
        <w:t>сказкотерапии</w:t>
      </w:r>
      <w:proofErr w:type="spellEnd"/>
      <w:r>
        <w:t xml:space="preserve">, объяснила маме </w:t>
      </w:r>
      <w:proofErr w:type="gramStart"/>
      <w:r>
        <w:t>основные принципы</w:t>
      </w:r>
      <w:proofErr w:type="gramEnd"/>
      <w:r>
        <w:t xml:space="preserve"> воздействия сказки на психику ребенка и правила взаимодействия с дочерью в процессе психотерапии. Процесс «лечения» продолжался полтора месяца, всего было написано три сказки. Первая история, «</w:t>
      </w:r>
      <w:proofErr w:type="spellStart"/>
      <w:r>
        <w:t>Белохвостик</w:t>
      </w:r>
      <w:proofErr w:type="spellEnd"/>
      <w:r>
        <w:t xml:space="preserve">, или </w:t>
      </w:r>
      <w:proofErr w:type="gramStart"/>
      <w:r>
        <w:t>Сказка про зайчонка</w:t>
      </w:r>
      <w:proofErr w:type="gramEnd"/>
      <w:r>
        <w:t>», актуализировала негативные переживания и предлагала действенное решение проблемы. Вторая сказка, «Волшебный магазин», формировала позитивное отношение к горшку, и наконец, третья сказка, «Маленькая учительница», закрепляла установку на овладение необходимым гигиеническим навыком.</w:t>
      </w:r>
    </w:p>
    <w:p w:rsidR="00D15E07" w:rsidRDefault="00D15E07" w:rsidP="003E3227">
      <w:pPr>
        <w:spacing w:after="0"/>
      </w:pPr>
    </w:p>
    <w:p w:rsidR="00D15E07" w:rsidRPr="00E44E74" w:rsidRDefault="00E44E74" w:rsidP="003E3227">
      <w:pPr>
        <w:spacing w:after="0"/>
        <w:rPr>
          <w:b/>
          <w:color w:val="FF0000"/>
        </w:rPr>
      </w:pPr>
      <w:r w:rsidRPr="00E44E74">
        <w:rPr>
          <w:b/>
          <w:color w:val="FF0000"/>
        </w:rPr>
        <w:t>«</w:t>
      </w:r>
      <w:proofErr w:type="spellStart"/>
      <w:r w:rsidRPr="00E44E74">
        <w:rPr>
          <w:b/>
          <w:color w:val="FF0000"/>
        </w:rPr>
        <w:t>БЕЛОХВОСТИК</w:t>
      </w:r>
      <w:proofErr w:type="spellEnd"/>
      <w:r w:rsidRPr="00E44E74">
        <w:rPr>
          <w:b/>
          <w:color w:val="FF0000"/>
        </w:rPr>
        <w:t xml:space="preserve">, ИЛИ СКАЗКА </w:t>
      </w:r>
      <w:r w:rsidR="00C9742F">
        <w:rPr>
          <w:b/>
          <w:color w:val="FF0000"/>
          <w:lang w:val="be-BY"/>
        </w:rPr>
        <w:t xml:space="preserve"> </w:t>
      </w:r>
      <w:r w:rsidRPr="00E44E74">
        <w:rPr>
          <w:b/>
          <w:color w:val="FF0000"/>
        </w:rPr>
        <w:t>ПРО ЗАЙЧОНКА»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В одном волшебном лесу жила семья зайчат. Папа — большой белый заяц, мама — красавица зайчиха и маленький зайчонок по имени </w:t>
      </w:r>
      <w:proofErr w:type="spellStart"/>
      <w:r>
        <w:t>Белохвостик</w:t>
      </w:r>
      <w:proofErr w:type="spellEnd"/>
      <w:r>
        <w:t xml:space="preserve">. Хорошо жилось им вместе: дружно и весело. Папа ходил на свою заячью работу, мама занималась их заячьим хозяйством, а </w:t>
      </w:r>
      <w:proofErr w:type="spellStart"/>
      <w:r>
        <w:t>Белохвостик</w:t>
      </w:r>
      <w:proofErr w:type="spellEnd"/>
      <w:r>
        <w:t xml:space="preserve"> весь день скакал и грыз морковку.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Имя у зайчонка было неслучайное. Его маленький пушистый хвостик был похож на распустившийся хлопок, такой же белый и мягкий. А вот ножки его почему-то всегда были испачканы и плохо пахли.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Как-то в лес прилетела Сова из мультфильма про </w:t>
      </w:r>
      <w:proofErr w:type="gramStart"/>
      <w:r>
        <w:t>Вини-Пуха</w:t>
      </w:r>
      <w:proofErr w:type="gramEnd"/>
      <w:r>
        <w:t xml:space="preserve">. Это была очень умная птица, она много знала и умела давать мудрые советы. Все </w:t>
      </w:r>
      <w:proofErr w:type="gramStart"/>
      <w:r>
        <w:t>зверюшки</w:t>
      </w:r>
      <w:proofErr w:type="gramEnd"/>
      <w:r>
        <w:t xml:space="preserve"> приходили к ней за помощью. Прискакал к ней и зайчонок </w:t>
      </w:r>
      <w:proofErr w:type="spellStart"/>
      <w:r>
        <w:t>Белохвостик</w:t>
      </w:r>
      <w:proofErr w:type="spellEnd"/>
      <w:r>
        <w:t xml:space="preserve">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Посмотрела на него Сова и спрашивает: — Что ты хочешь у меня узнать?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lastRenderedPageBreak/>
        <w:t>— Я не знаю, почему мои ножки всегда грязные и плохо пахнут. Мне это совсем не нравится. Я бы хотел, чтобы они были такие же чистые и белые, как хвостик, — отвечает зайчонок.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Сова посмотрела на </w:t>
      </w:r>
      <w:proofErr w:type="spellStart"/>
      <w:r>
        <w:t>Белохвостика</w:t>
      </w:r>
      <w:proofErr w:type="spellEnd"/>
      <w:r>
        <w:t xml:space="preserve"> очень внимательно, вдохнула воздух вокруг него и говорит: — А расскажи-ка ты мне, как ты какаешь.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Зайчонок застеснялся, спрятал глазки, опустил ушки. Он не хотел говорить Сове правду. Он боялся, что она будет смеяться или станет его ругать. Это был его секрет — зайчонок какал стоя.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Мама-зайчиха и папа-заяц много раз говорили </w:t>
      </w:r>
      <w:proofErr w:type="spellStart"/>
      <w:r>
        <w:t>Белохвостику</w:t>
      </w:r>
      <w:proofErr w:type="spellEnd"/>
      <w:r>
        <w:t>, что, когда какаешь, нужно приседать. Но зайчонок так боялся испачкать свой беленький хвостик, что сразу начинал громко плакать.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Сова еще раз спросила </w:t>
      </w:r>
      <w:proofErr w:type="spellStart"/>
      <w:r>
        <w:t>Белохвостика</w:t>
      </w:r>
      <w:proofErr w:type="spellEnd"/>
      <w:r>
        <w:t>: — Как ты какаешь?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«Что делать? Что делать? — думал зайчонок. — Говорить правду или нет?» и решился: — Я какаю стоя, — тихо признался </w:t>
      </w:r>
      <w:proofErr w:type="spellStart"/>
      <w:r>
        <w:t>Белохвостик</w:t>
      </w:r>
      <w:proofErr w:type="spellEnd"/>
      <w:r>
        <w:t>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— Все понятно, — сказала Сова. — Потому у тебя такие грязные ножки, и потому они так плохо пахнут... Я тебе помогу. Тебе нужен горшочек. У меня как раз есть свободный горшочек. Мне его подарил мой друг </w:t>
      </w:r>
      <w:proofErr w:type="gramStart"/>
      <w:r>
        <w:t>Вини-Пух</w:t>
      </w:r>
      <w:proofErr w:type="gramEnd"/>
      <w:r>
        <w:t>. Раньше в нем был мед, а сейчас он совершенно пустой. Мне его подарил Вини, а я дарю его тебе.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Сова торжественно вручила </w:t>
      </w:r>
      <w:proofErr w:type="spellStart"/>
      <w:r>
        <w:t>Белохвостику</w:t>
      </w:r>
      <w:proofErr w:type="spellEnd"/>
      <w:r>
        <w:t xml:space="preserve"> горшочек и на прощание сказала: — Запомни! Если ты начнешь какать в горшочек, то твой хвостик останется белым, а ножки всегда будут чистыми.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Прошло два дня, и </w:t>
      </w:r>
      <w:proofErr w:type="spellStart"/>
      <w:r>
        <w:t>Белохвостик</w:t>
      </w:r>
      <w:proofErr w:type="spellEnd"/>
      <w:r>
        <w:t xml:space="preserve"> впервые покакал в горшочек. Он смеялся и скакал от радости. Его хвостик не испачкался, его ножки чистые. Папа-заяц и мама-зайчиха радовались вместе с </w:t>
      </w:r>
      <w:proofErr w:type="spellStart"/>
      <w:r>
        <w:t>Белохвостиком</w:t>
      </w:r>
      <w:proofErr w:type="spellEnd"/>
      <w:r>
        <w:t>. Они все дружно пели песни и танцевали.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Напомню, что для усиления эффекта сказки в ее сюжет обязательно вводятся узнаваемые и понятные ребенку образы (увлечения ребенка, его любимые литературные и мультипликационные герои, приятные события, воспоминания и т. п.), которые послужат своеобразным каркасом, подсказывая ребенку знакомые события и обстоятельства. Так, в сказке «</w:t>
      </w:r>
      <w:proofErr w:type="spellStart"/>
      <w:r>
        <w:t>Белохвостик</w:t>
      </w:r>
      <w:proofErr w:type="spellEnd"/>
      <w:r>
        <w:t xml:space="preserve">, или </w:t>
      </w:r>
      <w:proofErr w:type="gramStart"/>
      <w:r>
        <w:t>Сказка про зайчонка</w:t>
      </w:r>
      <w:proofErr w:type="gramEnd"/>
      <w:r>
        <w:t>», были максимально использованы сведения, полученные в ходе беседы с мамой девочки.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proofErr w:type="spellStart"/>
      <w:r>
        <w:lastRenderedPageBreak/>
        <w:t>Белохвостик</w:t>
      </w:r>
      <w:proofErr w:type="spellEnd"/>
      <w:r>
        <w:t xml:space="preserve"> весь день скакал и грыз морковку (Таня любит грызть морковку); маленький пушистый хвостик зайчонка был похож на распустившийся хлопок, такой же белый и мягкий (в квартире девочки в качестве декора используется веточка хлопка); в лес прилетела Сова из мультфильма про </w:t>
      </w:r>
      <w:proofErr w:type="gramStart"/>
      <w:r>
        <w:t>Вини-Пуха</w:t>
      </w:r>
      <w:proofErr w:type="gramEnd"/>
      <w:r>
        <w:t xml:space="preserve"> (любимый мультфильм Тани).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Положительные ассоциации помогают ребенку идентифицировать себя с главным героем сказки, проследить за своими поступками, поведением и увидеть перспективу позитивного разрешения проблемы. </w:t>
      </w:r>
    </w:p>
    <w:p w:rsidR="00D15E07" w:rsidRDefault="00D15E07" w:rsidP="003E3227">
      <w:pPr>
        <w:spacing w:after="0"/>
      </w:pPr>
    </w:p>
    <w:p w:rsidR="00D15E07" w:rsidRPr="00E44E74" w:rsidRDefault="00E44E74" w:rsidP="003E3227">
      <w:pPr>
        <w:spacing w:after="0"/>
        <w:rPr>
          <w:b/>
          <w:color w:val="FF0000"/>
        </w:rPr>
      </w:pPr>
      <w:r w:rsidRPr="00E44E74">
        <w:rPr>
          <w:b/>
          <w:color w:val="FF0000"/>
        </w:rPr>
        <w:t>«ВОЛШЕБНЫЙ МАГАЗИН»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В одном городе, на одной улице стоял магазин. Назывался этот магазин «Хозяйственный», потому что продавали там все для дома, все, что нужно в хозяйстве. </w:t>
      </w:r>
      <w:proofErr w:type="gramStart"/>
      <w:r>
        <w:t>На прилавке лежали игрушки, ложки, вилки, тарелки, чашки, лампочки, шторки, умывальники и даже унитаз.</w:t>
      </w:r>
      <w:proofErr w:type="gramEnd"/>
      <w:r>
        <w:t xml:space="preserve"> Все сверкало чистотой и новизной. И только в самом дальнем углу магазина стоял предмет, на который никто не обращал внимания. Этот предмет давно покрылся пылью, и даже его цвет нельзя было узнать.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Заходили в этот магазин за покупками и взрослые, и дети. Взрослые мужчины покупали разные инструменты (молотки, отвертки). Взрослые женщины выбирали красивую посуду, а дети — игрушки. Но никто и никогда даже не смотрел на странный предмет в углу магазина.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Так продолжалось изо дня в день, из месяца в месяц. </w:t>
      </w:r>
      <w:proofErr w:type="gramStart"/>
      <w:r>
        <w:t>И</w:t>
      </w:r>
      <w:proofErr w:type="gramEnd"/>
      <w:r>
        <w:t xml:space="preserve"> наверное, могло бы продолжаться из года в год, если б однажды в магазин не пришла маленькая хорошенькая девочка, которая умела слышать, как разговаривают предметы.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Зашла девочка в магазин и сразу услышала, как зазвенели ложки и вилки: «Посмотри, какие мы блестящие, купи нас!»; как зашелестели шторы: «Купи нас, мы украсим твою комнату!»; как наперебой завизжали игрушки: «Нас, купи нас...»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Вдруг среди всех голосов девочка </w:t>
      </w:r>
      <w:proofErr w:type="gramStart"/>
      <w:r>
        <w:t>услышала</w:t>
      </w:r>
      <w:proofErr w:type="gramEnd"/>
      <w:r>
        <w:t xml:space="preserve"> плачь, который доносился из самого дальнего угла магазина. Девочка пошла туда и увидела... запыленный, непонятный предмет.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— Ты кто? — спросила девочка.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— Я не знаю, — ответил предмет и заплакал еще сильнее.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lastRenderedPageBreak/>
        <w:t xml:space="preserve"> — Это туалет для маленьких детей, — услышала девочка сзади басистый голос унитаза. — Его зовут Горшочек. 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Девочка взяла Горшочек в руки, стерла с него пыль и спросила: — Почему ты плачешь, Горшочек?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— Потому что я не знаю, для чего я нужен.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— Не плачь, я знаю, — сказала девочка и понесла Горшочек к кассе.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Девочка купила Горшочек, принесла его домой и поставила в туалетной комнате рядом с большим унитазом. Теперь у нее был собственный туалет. А Горшочек теперь знал, для чего он нужен.</w:t>
      </w:r>
    </w:p>
    <w:p w:rsidR="00D15E07" w:rsidRDefault="00D15E07" w:rsidP="003E3227">
      <w:pPr>
        <w:spacing w:after="0"/>
      </w:pPr>
    </w:p>
    <w:p w:rsidR="00D15E07" w:rsidRPr="00E44E74" w:rsidRDefault="00E44E74" w:rsidP="003E3227">
      <w:pPr>
        <w:spacing w:after="0"/>
        <w:rPr>
          <w:b/>
          <w:color w:val="FF0000"/>
        </w:rPr>
      </w:pPr>
      <w:r w:rsidRPr="00E44E74">
        <w:rPr>
          <w:b/>
          <w:color w:val="FF0000"/>
        </w:rPr>
        <w:t>МАЛЕНЬКАЯ УЧИТЕЛЬНИЦА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В одном царстве-королевстве жила-была Принцесса. Она была хорошая девочка, красивая и умная, но избалованная и ничему не обученная. Когда Принцессе исполнилось три года, Король и Королева решили пригласить во Дворец учителей, которые научат их доченьку: как вести себя за столом, как вести себя в гостях, расскажут ей про «волшебные» слова, научат рисовать, петь, читать и считать.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Много приехало во Дворец учителей, но никто из них не понравился Принцессе. Она сказала родителям, что не хочет учиться, а учителя ей не нужны. Опечалились Король и Королева, уж очень им хотелось, чтобы их доченька была и </w:t>
      </w:r>
      <w:proofErr w:type="gramStart"/>
      <w:r>
        <w:t>умницей-разумницей</w:t>
      </w:r>
      <w:proofErr w:type="gramEnd"/>
      <w:r>
        <w:t xml:space="preserve">, и воспитанной девочкой. Что им делать? Как поступить?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На следующий день, когда Король обходил свои владения, в одной из комнат он увидел маленькую девочку и услышал ее тоненький голосок: «Сосчитай до десяти: 1, 2, 3...» Девочка сидела на полу в углу комнаты и учила куклу считать и рисовать цифры.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Король подошел к маленькой незнакомке и спросил ее: — Как тебя зовут?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— Анечка, — ответила девочка.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— А сколько тебе лет?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— Уже три года.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— А где же ты научилась считать и рисовать?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— Я занимаюсь в Школе развития, и там с нами занимаются настоящие учителя, — ответила Анечка.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— А умеешь ли ты сама кушать за столом? — продолжал расспрашивать Король.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— Да</w:t>
      </w:r>
      <w:proofErr w:type="gramStart"/>
      <w:r>
        <w:t xml:space="preserve"> .</w:t>
      </w:r>
      <w:proofErr w:type="gramEnd"/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— А умываться и чистить зубы? — Да</w:t>
      </w:r>
      <w:proofErr w:type="gramStart"/>
      <w:r>
        <w:t xml:space="preserve"> .</w:t>
      </w:r>
      <w:proofErr w:type="gramEnd"/>
      <w:r>
        <w:t xml:space="preserve">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— А знаешь ли ты «волшебные» слова?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— Конечно.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— Но, наверное, ты не умеешь ходить в туалет, как взрослые? — спросил Король.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Анечка засмеялась и ответила Королю: — Что вы, ваше величество, я уже давным-давно не пачкаю трусики и хожу в туалет, как взрослые. Только у меня свой, детский туалет — горшочек. 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>Удивился Король, что такая маленькая девочка так много знает и умеет. Очень она ему понравилась. Взял Король Анечку за руку и пошел знакомиться с ее родителями.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Мама и папа Анечки очень удивились, когда увидели Короля в своем доме, и спросили: — Что случилось, ваше величество?</w:t>
      </w:r>
    </w:p>
    <w:p w:rsidR="00D15E07" w:rsidRDefault="00D15E07" w:rsidP="003E3227">
      <w:pPr>
        <w:spacing w:after="0"/>
      </w:pPr>
    </w:p>
    <w:p w:rsidR="00D15E07" w:rsidRDefault="00D15E07" w:rsidP="003E3227">
      <w:pPr>
        <w:spacing w:after="0"/>
      </w:pPr>
      <w:r>
        <w:t xml:space="preserve"> — Разрешите мне на несколько дней забрать вашу доченьку во Дворец. </w:t>
      </w:r>
      <w:proofErr w:type="gramStart"/>
      <w:r>
        <w:t>Я хочу, чтобы она подружилась с Принцессой и научила ее рисовать, считать, самостоятельно кушать, говорить «волшебные» слова, а самое главное — ходить в туалет, как все дети, на горшок, — ответил Король.</w:t>
      </w:r>
      <w:proofErr w:type="gramEnd"/>
      <w:r>
        <w:t xml:space="preserve"> Папа и мама разрешили Анечке погостить во Дворце.</w:t>
      </w:r>
    </w:p>
    <w:p w:rsidR="00D15E07" w:rsidRDefault="00D15E07" w:rsidP="003E3227">
      <w:pPr>
        <w:spacing w:after="0"/>
      </w:pPr>
    </w:p>
    <w:p w:rsidR="00244F27" w:rsidRDefault="00D15E07" w:rsidP="003E3227">
      <w:pPr>
        <w:spacing w:after="0"/>
      </w:pPr>
      <w:r>
        <w:t xml:space="preserve"> Они же знали, как это важно, чтобы их доченька научила маленькую Принцессу правилам поведения. Прошло несколько дней, и по всему царству-королевству разлетелось: «Слава, Анечке!» Все жители королевства узнали, что Принцесса и Анечка стали настоящими подружками. Принцесса с удовольствием учится и называет Анечку: «Моя любимая учительница».</w:t>
      </w:r>
    </w:p>
    <w:p w:rsidR="00E44E74" w:rsidRPr="00D15E07" w:rsidRDefault="00E44E74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МЕДИЦИНСКИЙ И ПСИХОТЕРАПЕВТИЧЕСКИЙ ПОДХОДЫ К ПОНИМАНИЮ ПРИЧИН ЭНКОПРЕЗА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E44E74" w:rsidRDefault="00E44E74" w:rsidP="003E322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1407795</wp:posOffset>
            </wp:positionV>
            <wp:extent cx="1853565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311" y="21288"/>
                <wp:lineTo x="2131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Энкопрез</w:t>
      </w:r>
      <w:proofErr w:type="spellEnd"/>
      <w:r>
        <w:t xml:space="preserve"> определяется как непроизвольное выделение кала в неприспособленном для этого месте (белье, пол). В раннем детском возрасте (до 4 лет) </w:t>
      </w:r>
      <w:proofErr w:type="spellStart"/>
      <w:r>
        <w:t>энкопрез</w:t>
      </w:r>
      <w:proofErr w:type="spellEnd"/>
      <w:r>
        <w:t xml:space="preserve"> считается </w:t>
      </w:r>
      <w:proofErr w:type="spellStart"/>
      <w:r>
        <w:t>физиологигеским</w:t>
      </w:r>
      <w:proofErr w:type="spellEnd"/>
      <w:r>
        <w:t xml:space="preserve"> явлением. В более позднем возрасте обуславливается медицинскими проблемами (органическим поражением сфинктера или прямой кишки, нарушениями нервной регуляции), психогенными факторами, психической деградацией личности и др. </w:t>
      </w:r>
      <w:proofErr w:type="spellStart"/>
      <w:r>
        <w:t>Энкопрез</w:t>
      </w:r>
      <w:proofErr w:type="spellEnd"/>
      <w:r>
        <w:t xml:space="preserve"> диагностируется, если имеет место один случай в месяц на протяжении минимум полугода.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proofErr w:type="gramStart"/>
      <w:r>
        <w:t xml:space="preserve">По мнению М. </w:t>
      </w:r>
      <w:proofErr w:type="spellStart"/>
      <w:r>
        <w:t>Раттера</w:t>
      </w:r>
      <w:proofErr w:type="spellEnd"/>
      <w:r>
        <w:t>, в диагностике данного заболевания важно выяснить, связано ли это нарушение с аномалией деятельности кишечника или является результатом психического напряжения ребенка (неправильный стиль воспитания, ссоры и конфликты между родителями, непосильные нагрузки, чувство тревоги).</w:t>
      </w:r>
      <w:proofErr w:type="gramEnd"/>
      <w:r>
        <w:t xml:space="preserve"> Например, если в процесс научения культурно-гигиеническим навыкам вплетается чувство тревоги, то функция </w:t>
      </w:r>
      <w:proofErr w:type="gramStart"/>
      <w:r>
        <w:t>контроля за</w:t>
      </w:r>
      <w:proofErr w:type="gramEnd"/>
      <w:r>
        <w:t xml:space="preserve"> испражнениями у ребенка будет недоразвита. Это означает, что он может испражняться непроизвольно в момент возникновения потребности в дефекации, а также в случаях переживания определенных эмоциональных состояний. Поэтому оценка состояния ребенка при данном расстройстве включает в себя полное соматическое обследование (в том числе ректальное), тщательную регистрацию частоты </w:t>
      </w:r>
      <w:proofErr w:type="spellStart"/>
      <w:r>
        <w:t>энкопреза</w:t>
      </w:r>
      <w:proofErr w:type="spellEnd"/>
      <w:r>
        <w:t xml:space="preserve">, а также обстоятельств, в которых он проявился. Дифференциальная психодиагностика позволяет дифференцировать недостаточное развитие функции </w:t>
      </w:r>
      <w:proofErr w:type="gramStart"/>
      <w:r>
        <w:t>контроля за</w:t>
      </w:r>
      <w:proofErr w:type="gramEnd"/>
      <w:r>
        <w:t xml:space="preserve"> стулом и </w:t>
      </w:r>
      <w:proofErr w:type="spellStart"/>
      <w:r>
        <w:t>энкопрез</w:t>
      </w:r>
      <w:proofErr w:type="spellEnd"/>
      <w:r>
        <w:t xml:space="preserve"> как психогенное расстройство, что служит показанием для проведения психотерапии.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По мнению американского психотерапевта В. </w:t>
      </w:r>
      <w:proofErr w:type="spellStart"/>
      <w:r>
        <w:t>Оклендер</w:t>
      </w:r>
      <w:proofErr w:type="spellEnd"/>
      <w:r>
        <w:t xml:space="preserve">, многие дети, страдающие </w:t>
      </w:r>
      <w:proofErr w:type="spellStart"/>
      <w:r>
        <w:t>энкопрезом</w:t>
      </w:r>
      <w:proofErr w:type="spellEnd"/>
      <w:r>
        <w:t xml:space="preserve">, часто проявляют враждебность, сарказм, высокую вербальную активность, готовность к спорам. В своей работе «Окна в мир ребенка: Руководство по детской психотерапии» ей описан успешный опыт работы с десятилетней девочкой. В решении проблемы </w:t>
      </w:r>
      <w:proofErr w:type="spellStart"/>
      <w:r>
        <w:t>энкоперза</w:t>
      </w:r>
      <w:proofErr w:type="spellEnd"/>
      <w:r>
        <w:t xml:space="preserve"> девочке многократно </w:t>
      </w:r>
      <w:proofErr w:type="gramStart"/>
      <w:r>
        <w:t>представлялась возможность</w:t>
      </w:r>
      <w:proofErr w:type="gramEnd"/>
      <w:r>
        <w:t xml:space="preserve"> для выражения своих переживаний, проявления сдерживаемого гнева, но проблема оставалась.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Во время одного занятия с сочинением рассказов психотерапевт уловила в ее чувствах страх. Одним из видов страха был страх утонуть. Девочка умела плавать и никогда не проявляла внешне этого страха; когда она отправлялась купаться, у нее не было никаких воспоминаний, связанных с какими-либо проблемами во время купания и не было близких людей, у которых были бы такие проблемы.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lastRenderedPageBreak/>
        <w:t xml:space="preserve"> В процессе фантазирования психотерапевт предложила девочке представить себе, как, будучи двухлетней девочкой, она сидит в туалете. В. </w:t>
      </w:r>
      <w:proofErr w:type="spellStart"/>
      <w:r>
        <w:t>Оклендер</w:t>
      </w:r>
      <w:proofErr w:type="spellEnd"/>
      <w:r>
        <w:t xml:space="preserve"> так описывает процесс работы: «Мы делали это непринужденно, со смехом и юмором. Она сидела с закрытыми глазами, улыбаясь, прислушиваясь к моему голосу, пока я развивала эту фантазию. Вдруг она выпрямилась, широко открыла глаза и сказала, что ей страшно, что она может упасть в унитаз и ее смоет вместе с испражнениями. Она пришла в состояние сильного возбуждения при этом открытии, почувствовав, что, возможно, это и было первоначальной причиной ее проблем». Позже психотерапевт набросала небольшую сценку на рисунке с изображением маленького ребенка на большом унитазе, а девочка разубеждала ребенка на картинке, как это сделала бы его мать.</w:t>
      </w:r>
    </w:p>
    <w:p w:rsidR="00E44E74" w:rsidRDefault="00E44E74" w:rsidP="003E3227">
      <w:pPr>
        <w:spacing w:after="0"/>
      </w:pPr>
    </w:p>
    <w:p w:rsidR="00244F27" w:rsidRDefault="00E44E74" w:rsidP="003E3227">
      <w:pPr>
        <w:spacing w:after="0"/>
      </w:pPr>
      <w:r>
        <w:t xml:space="preserve"> Безусловно, страх утонуть мог быть или не быть подлинной причиной ее проблем. Важно то, что этот страх был реальным, и девочка испытала глубокое облегчение, когда поделилась им вначале с психотерапевтом, а позже и с родителями.</w:t>
      </w:r>
    </w:p>
    <w:p w:rsidR="00E44E74" w:rsidRPr="00E44E74" w:rsidRDefault="00E44E74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КАК ПОМОЧЬ ДЕТЯМ С ЭНУРЕЗОМ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E44E74" w:rsidRDefault="00E44E74" w:rsidP="003E322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1361440</wp:posOffset>
            </wp:positionV>
            <wp:extent cx="1645285" cy="1962785"/>
            <wp:effectExtent l="0" t="0" r="0" b="0"/>
            <wp:wrapThrough wrapText="bothSides">
              <wp:wrapPolygon edited="0">
                <wp:start x="0" y="0"/>
                <wp:lineTo x="0" y="21383"/>
                <wp:lineTo x="21258" y="21383"/>
                <wp:lineTo x="212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Энурез</w:t>
      </w:r>
      <w:proofErr w:type="spellEnd"/>
      <w:r>
        <w:t xml:space="preserve"> в медицинской литературе определяется как непроизвольное и несвоевременное испускание мочи. До 2-3-летнего возраста недержание мочи считается физиологическим явлением. В более позднем возрасте обуславливается медицинскими проблемами (аномалиями и заболеваниями </w:t>
      </w:r>
      <w:proofErr w:type="gramStart"/>
      <w:r>
        <w:t>моче-половой</w:t>
      </w:r>
      <w:proofErr w:type="gramEnd"/>
      <w:r>
        <w:t xml:space="preserve"> системы, диабетом), отставанием в физическом созревании ребенка, а также психогенными факторами.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Одни психотерапевты считают недержание мочи в постели примером того, как ребенок выражает себя. Большинство других полагают, что в </w:t>
      </w:r>
      <w:proofErr w:type="spellStart"/>
      <w:r>
        <w:t>энурезе</w:t>
      </w:r>
      <w:proofErr w:type="spellEnd"/>
      <w:r>
        <w:t xml:space="preserve"> повинен мочевой пузырь, который </w:t>
      </w:r>
      <w:proofErr w:type="gramStart"/>
      <w:r>
        <w:t>легко раздражим</w:t>
      </w:r>
      <w:proofErr w:type="gramEnd"/>
      <w:r>
        <w:t xml:space="preserve"> или не приучен удерживать достаточное количество мочи.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</w:p>
    <w:p w:rsidR="00244F27" w:rsidRDefault="00E44E74" w:rsidP="003E3227">
      <w:pPr>
        <w:spacing w:after="0"/>
      </w:pPr>
      <w:r>
        <w:t xml:space="preserve"> Можно ли решить проблему детей, страдающих </w:t>
      </w:r>
      <w:proofErr w:type="spellStart"/>
      <w:r>
        <w:t>энурезом</w:t>
      </w:r>
      <w:proofErr w:type="spellEnd"/>
      <w:r>
        <w:t xml:space="preserve">, лишь с помощью терапевтических сказок? К сожалению, нет. Сказки хотя и сильный, но не всесильный психотерапевтический метод, потому в работе с </w:t>
      </w:r>
      <w:proofErr w:type="spellStart"/>
      <w:r>
        <w:t>детьми-энуретиками</w:t>
      </w:r>
      <w:proofErr w:type="spellEnd"/>
      <w:r>
        <w:t>, они выступают как составная часть комплексной программы вмешательства. Такая программа сочетает в себе рекомендации по тренировке мочевого пузыря, использование «живых» метафор, парадоксального вмешательства, прослушивание терапевтических сказок и коротких терапевтических историй, содержащих прямое или косвенное воздействие.</w:t>
      </w:r>
    </w:p>
    <w:p w:rsidR="00E44E74" w:rsidRPr="00E44E74" w:rsidRDefault="00E44E74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lastRenderedPageBreak/>
        <w:t>РЕКОМЕНДАЦИИ ПО ТРЕНИРОВКЕ МОЧЕВОГО ПУЗЫРЯ ДЛЯ ДЕТЕЙ-ЭНУРЕТИКОВ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E44E74" w:rsidRPr="003E3227" w:rsidRDefault="00E44E74" w:rsidP="003E3227">
      <w:pPr>
        <w:spacing w:after="0"/>
        <w:jc w:val="center"/>
        <w:rPr>
          <w:b/>
          <w:color w:val="FF0000"/>
        </w:rPr>
      </w:pPr>
      <w:r w:rsidRPr="003E3227">
        <w:rPr>
          <w:b/>
          <w:color w:val="FF0000"/>
        </w:rPr>
        <w:t>РЕКОМЕНДАЦИИ ПО ТРЕНИРОВКЕ МОЧЕВОГО ПУЗЫРЯ</w:t>
      </w:r>
    </w:p>
    <w:p w:rsidR="00E44E74" w:rsidRPr="003E3227" w:rsidRDefault="00E44E74" w:rsidP="003E3227">
      <w:pPr>
        <w:spacing w:after="0"/>
        <w:rPr>
          <w:i/>
        </w:rPr>
      </w:pPr>
      <w:r w:rsidRPr="003E3227">
        <w:rPr>
          <w:i/>
        </w:rPr>
        <w:t xml:space="preserve">(С использованием цитат из книги Д. </w:t>
      </w:r>
      <w:proofErr w:type="spellStart"/>
      <w:r w:rsidRPr="003E3227">
        <w:rPr>
          <w:i/>
        </w:rPr>
        <w:t>Бретт</w:t>
      </w:r>
      <w:proofErr w:type="spellEnd"/>
      <w:r w:rsidRPr="003E3227">
        <w:rPr>
          <w:i/>
        </w:rPr>
        <w:t xml:space="preserve"> «Жила-была девочка, похожая на тебя...»)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-200660</wp:posOffset>
            </wp:positionV>
            <wp:extent cx="1998980" cy="2468880"/>
            <wp:effectExtent l="0" t="0" r="1270" b="7620"/>
            <wp:wrapThrough wrapText="bothSides">
              <wp:wrapPolygon edited="0">
                <wp:start x="0" y="0"/>
                <wp:lineTo x="0" y="21500"/>
                <wp:lineTo x="21408" y="21500"/>
                <wp:lineTo x="2140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Дайте ребенку простое объяснение того, как работает мочевой пузырь, помогите ему понять причины недержания мочи. Помните, понимание проблемы — первый шаг к ее разрешению.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proofErr w:type="spellStart"/>
      <w:r>
        <w:t>Слачала</w:t>
      </w:r>
      <w:proofErr w:type="spellEnd"/>
      <w:r>
        <w:t xml:space="preserve"> Сэм нарисовала контуры девочки. «Представим, что это — твое тело, — сказала она. — Ты, наверно, знаешь, что внутри твоего тела есть сердце, желудок, легкие и т. д.»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Энни утвердительно кивнула головой. «Мы учили это в школе, — сказала она. — Они называются органами и выполняют различную работу».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«Правильно, — сказала Сэм. — В человеческом теле множество органов, и все они выполняют свою особую работу. </w:t>
      </w:r>
      <w:proofErr w:type="gramStart"/>
      <w:r>
        <w:t>Один из таких органов, о котором ты, может быть, не слышала, — мочевой пузырь».</w:t>
      </w:r>
      <w:proofErr w:type="gramEnd"/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Энни покачала головой. Ей никто никогда не говорил о мочевом пузыре.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«А что он делает?» — спросила она.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«Его задача — собрать всю мочу, которая больше не нужна телу. Потом, когда пузырь наполняется, он сообщает об этом мозгу, мозг посылает тебя в туалет, а пузырь выжимает мочу в унитаз».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«А почему же мой пузырь выжимает ночью мочу в постель?» — спросила Энни.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«Существует несколько причин, почему это может происходить. В конце мочевого пузыря есть мышца, которая открывает и закрывает его. Если мышца слабая, моча выходит раньше, чем нужно. Значит, один из путей, ведущих к сухой постели по ногам — упражнять эту мышцу и укреплять ее».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«Понятно», — сказала Энни. Она хотела, чтобы мышцы ее мочевого пузыря </w:t>
      </w:r>
      <w:proofErr w:type="gramStart"/>
      <w:r>
        <w:t>были крепкими и чтобы утром она просыпалась</w:t>
      </w:r>
      <w:proofErr w:type="gramEnd"/>
      <w:r>
        <w:t xml:space="preserve"> в сухой постели.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2. Научите ребенка упражнениям на укрепление мышц мочевого пузыря.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«А с чего бы ты хотела начать?» — спросила Сэм.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Энни подумала немного и сказала: «Пожалуй, я бы хотела сначала научиться укреплять мышцы моего пузыря».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«Это нетрудно, — сказала Сэм. — Ты знаешь, что лучше всего мышцы можно укрепить путем упражнений».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«Да, — сказала Энни. — Если ты часто поднимаешь тяжести, мышцы рук становятся крепкими, а если ты много ходишь пешком, укрепляются мышцы ног».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«Верно, — подтвердила Сэм. — Лучший способ тренировки мышц — это упражнять их как можно больше. Мы уже говорили, что мышцы мочевого пузыря управляют его «воротами». Они используются для их открытия, чтобы выпустить могу, или для закрытия, чтобы ее удержать. В туалете попытайся задержать струю мочи и потом снова ее отпустить. Это упражняет мышцы мочевого пузыря и укрепляет их».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«Я вижу — это все не так сложно, — сказала Энни. — А сколько раз нужно проделывать это упражнение?»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«Каждый раз, когда ты мочишься, нужно раз десять прерывать и снова отпускать струю мочи. Этого не нужно делать только тогда, когда ты идешь в туалет последний раз перед сном. Тогда просто нужно дать всей моче выйти».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«Хорошо, — сказала Энни, — я начну это делать прямо со следующего раза, когда пойду в туалет. И скоро у меня будут самые крепкие мышцы мочевого пузыря во всем мире».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Если ребенку сложно понять, как можно задержать струю мочи, воспользуйтесь советом известного психотерапевта М. Эриксона, который он дал одиннадцатилетней девочке, страдающей </w:t>
      </w:r>
      <w:proofErr w:type="spellStart"/>
      <w:r>
        <w:t>энурезом</w:t>
      </w:r>
      <w:proofErr w:type="spellEnd"/>
      <w:r>
        <w:t>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Эриксон: А теперь я задам тебе очень простой вопрос и </w:t>
      </w:r>
      <w:proofErr w:type="gramStart"/>
      <w:r>
        <w:t>хочу</w:t>
      </w:r>
      <w:proofErr w:type="gramEnd"/>
      <w:r>
        <w:t xml:space="preserve"> получит очень простой ответ. Допустим, ты сидишь в туалете и мочишься, и в это время кто-то заглядывает в дверь. Что с тобой будет?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Девочка: Я замру.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Эриксон: Правильно. Ты замрешь и перестанешь мочиться. Как только незнакомая голова уберется из двери, ты можешь продолжить свое дело. Тебе нужно только попрактиковаться: начать мочиться и остановиться, начать и остановиться самой по себе. Иногда ты забудешь практиковаться, но это ничего. Твое тело тебя не подведет и всегда даст тебе не одну возможность попрактиковаться. Полагайся на свое тело.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3. Научите ребенка упражнениям на задержание мочи и растягивание мочевого пузыря.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«Еще ты должна знать, — сказала Сэм, — что мочевой пузырь похож на шар. Он очень эластичен и может удерживать огромное количество мочи. Но некоторые мочевые пузыри забыли, как нужно растягиваться. Они думают, что переполнены, тогда как на самом деле в них совсем мало мочи. Если бы они научились растягиваться, то стали бы достаточно вместительными, чтобы удерживать мочу всю ночь, и вам не нужно было бы вставать и идти в туалет».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«А можно научить мочевой пузырь лучше растягиваться?» — спросила Энни.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«Конечно, можно. Слушай, — сказала Сэм. — Когда пузырь хочет освободиться от мочи, он посылает сигнал мозгу, чтобы тот сообщил тебе, что пора сходить в туалет. В следующий раз, когда такое произойдет, вместо того, чтобы сразу бежать в туалет, посмотри, не можешь ли ты немного переждать. Терпи как можно дольше. </w:t>
      </w:r>
      <w:proofErr w:type="gramStart"/>
      <w:r>
        <w:t>Если ты будешь это делать постоянно, ты натренируешь пузырь держать мочу все дольше и дольше и, кроме того, научишь его растягиваться, чтобы вмещать больше моги.</w:t>
      </w:r>
      <w:proofErr w:type="gramEnd"/>
      <w:r>
        <w:t xml:space="preserve"> Таким образом, он </w:t>
      </w:r>
      <w:proofErr w:type="gramStart"/>
      <w:r>
        <w:t>сможет удерживать могу</w:t>
      </w:r>
      <w:proofErr w:type="gramEnd"/>
      <w:r>
        <w:t xml:space="preserve"> всю ночь и не беспокоить тебя».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«Это здорово — обрадовалась Энни. — Теперь я </w:t>
      </w:r>
      <w:proofErr w:type="gramStart"/>
      <w:r>
        <w:t>буду стараться задерживать могу</w:t>
      </w:r>
      <w:proofErr w:type="gramEnd"/>
      <w:r>
        <w:t xml:space="preserve"> всякий раз, когда мне захочется пойти в туалет».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Когда ребенок упражняется в задержании мочи, рекомендуется отвлекать его внимание разговорами, играми и т. д.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4. Начните измерять объем мочевого пузыря ребенка.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«Нужно измерить количество мочи, которое твой пузырь способен удержать. Таким образом, ты сможешь определить его объем, а также измерить его, когда он нагнет растягиваться».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«А как это делается?» — спросила Энни.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lastRenderedPageBreak/>
        <w:t xml:space="preserve"> «Довольно просто, — ответила Сэм. — Прежде всею, пей как можно больше жидкости. А потом, когда тебе захочется в туалет, повремени столько, сколько сможешь. Когда же больше не можешь терпеть, помочись, но не в унитаз, а в большую банку, которую даст тебе твоя мама. Она же поможет тебе измерить количество мочи, и таким образом ты узнаешь размеры и объем своего мочевого пузыря. Лучше это делать утром, можно два раза в неделю, и ты увидишь, как твой пузырь будет становиться все больше и больше. Возможно, он увеличится не сразу: одни пузыри растягиваются медленнее, другие быстрее, но если ты будешь упорно продолжать эти упражнения, твой мочевой пузырь научится растягиваться и удерживать больше мочи.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«Кстати, — добавила Сэм, — вообще в течение дня пить надо много, так как это даст пузырю больше мочи, которая ему нужна для упражнения в растягивании». «Да, чуть не забыла, — спохватилась она. — Есть вещи, например шоколад, кока-кола и кофе, которые не </w:t>
      </w:r>
      <w:proofErr w:type="gramStart"/>
      <w:r>
        <w:t>следует</w:t>
      </w:r>
      <w:proofErr w:type="gramEnd"/>
      <w:r>
        <w:t xml:space="preserve"> есть или пить на ночь. Они как бы щекочут мочевой пузырь, и у него появляется желание отпустить мочу на волю».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Перед измерением объема мочевого пузыря ребенку нужно пить как можно больше жидкости. Для этой цели особенно рекомендуются напитки, содержащие углекислоту и кофеин, которые оказывают слабо раздражающее действие. Это ускорит позыв к мочеиспусканию после питья. Рекомендуется также соленая пища, которая вызывает жажду у ребенка. Помните, что в среднем у ребенка </w:t>
      </w:r>
      <w:proofErr w:type="gramStart"/>
      <w:r>
        <w:t>от б</w:t>
      </w:r>
      <w:proofErr w:type="gramEnd"/>
      <w:r>
        <w:t xml:space="preserve"> до 12 лет объем мочевого пузыря равен 30 мл на каждый год возраста. Если результаты измерения объема мочевого пузыря непоследовательны, ориентируйтесь на максимальную цифру.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5. Нарисуйте большую красочную таблицу, где будете отмечать выполнение упражнений, записывать, как долго ребенок может терпеть, задерживая мочу, и насколько увеличивается объем его мочевого пузыря. Поддерживайте в детях моральный дух и уверенность в себе, исключите упреки и наказания за «мокрые ночи», поощряйте за «сухие» ночи и регулярное выполнение упражнений, внушайте ребенку, что он прекрасно делает свое дело.</w:t>
      </w:r>
    </w:p>
    <w:p w:rsidR="00E44E74" w:rsidRDefault="00E44E74" w:rsidP="003E3227">
      <w:pPr>
        <w:spacing w:after="0"/>
      </w:pPr>
    </w:p>
    <w:p w:rsidR="00244F27" w:rsidRDefault="00E44E74" w:rsidP="003E3227">
      <w:pPr>
        <w:spacing w:after="0"/>
      </w:pPr>
      <w:r>
        <w:t xml:space="preserve"> Хотелось бы особо отметить, что в решении проблемы </w:t>
      </w:r>
      <w:proofErr w:type="spellStart"/>
      <w:r>
        <w:t>энуреза</w:t>
      </w:r>
      <w:proofErr w:type="spellEnd"/>
      <w:r>
        <w:t xml:space="preserve"> важно научить ребенка контролировать процесс мочеиспускания.</w:t>
      </w:r>
    </w:p>
    <w:p w:rsidR="00E44E74" w:rsidRPr="00E44E74" w:rsidRDefault="00E44E74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«ЖИВЫЕ» МЕТАФОРЫ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E44E74" w:rsidRDefault="00E44E74" w:rsidP="003E3227">
      <w:pPr>
        <w:spacing w:after="0"/>
      </w:pPr>
      <w:r>
        <w:t>«Живые» метафоры — это своеобразный способ передать «послание» подсознанию через заблокированные ощущения. Чаще всего такие метафоры используются психологами в качестве домашних заданий для ребенка.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Например, </w:t>
      </w:r>
      <w:proofErr w:type="spellStart"/>
      <w:r>
        <w:t>детям-энуретикам</w:t>
      </w:r>
      <w:proofErr w:type="spellEnd"/>
      <w:r>
        <w:t xml:space="preserve"> можно предложить каждый вечер мыть посуду (предполагается, что у них заблокированы кинестетические ощущения). </w:t>
      </w:r>
      <w:proofErr w:type="gramStart"/>
      <w:r>
        <w:t>Причем делать это следует определенным образом: вымыл одну тарелку, одна минута на перерыв, затем две тарелки и две минуты на перерыв, потом вымыл три чашки и на этом закончил.</w:t>
      </w:r>
      <w:proofErr w:type="gramEnd"/>
      <w:r>
        <w:t xml:space="preserve"> Объяснить это ребенку можно так: «Чтобы ручки не уставали». На самом деле предполагается, что это упражнение выработает у него кинестетическое ощущение, что он полностью контролирует включение и выключение воды.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</w:p>
    <w:p w:rsidR="00244F27" w:rsidRDefault="00E44E74" w:rsidP="003E3227">
      <w:pPr>
        <w:spacing w:after="0"/>
      </w:pPr>
      <w:r>
        <w:t xml:space="preserve"> Еще одним заданием (для детей постарше) может быть запускание бумажного змея. Это занятие также способно развить кинестетическое ощущение, что он может по желанию удерживать и отпускать змея.</w:t>
      </w:r>
    </w:p>
    <w:p w:rsidR="00E44E74" w:rsidRPr="00E44E74" w:rsidRDefault="00E44E74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ЧТО ТАКОЕ ПАРАДОКСАЛЬНОЕ ВМЕШАТЕЛЬСТВО?</w:t>
      </w:r>
    </w:p>
    <w:p w:rsidR="005C7189" w:rsidRDefault="005C7189" w:rsidP="003E3227">
      <w:pPr>
        <w:spacing w:after="0"/>
        <w:rPr>
          <w:b/>
          <w:i/>
          <w:color w:val="00B0F0"/>
        </w:rPr>
      </w:pPr>
    </w:p>
    <w:p w:rsidR="00E44E74" w:rsidRPr="00E44E74" w:rsidRDefault="00E44E74" w:rsidP="003E3227">
      <w:pPr>
        <w:spacing w:after="0"/>
        <w:jc w:val="center"/>
        <w:rPr>
          <w:b/>
          <w:color w:val="FF0000"/>
        </w:rPr>
      </w:pPr>
      <w:r w:rsidRPr="00E44E74">
        <w:rPr>
          <w:b/>
          <w:color w:val="FF0000"/>
        </w:rPr>
        <w:t>ПРИЯТНОГО ПЛАВАНИЯ В МОКРЫХ ШТАНИШКАХ,</w:t>
      </w:r>
    </w:p>
    <w:p w:rsidR="00E44E74" w:rsidRPr="00E44E74" w:rsidRDefault="00E44E74" w:rsidP="003E3227">
      <w:pPr>
        <w:spacing w:after="0"/>
        <w:jc w:val="center"/>
        <w:rPr>
          <w:b/>
          <w:color w:val="FF0000"/>
        </w:rPr>
      </w:pPr>
      <w:r w:rsidRPr="00E44E74">
        <w:rPr>
          <w:b/>
          <w:color w:val="FF0000"/>
        </w:rPr>
        <w:t>ИЛИ ЧТО ЛЮБИТ САРА</w:t>
      </w:r>
    </w:p>
    <w:p w:rsidR="00E44E74" w:rsidRPr="00E44E74" w:rsidRDefault="003E3227" w:rsidP="003E3227">
      <w:pPr>
        <w:spacing w:after="0"/>
        <w:jc w:val="center"/>
        <w:rPr>
          <w:b/>
          <w:i/>
          <w:color w:val="FF0000"/>
        </w:rPr>
      </w:pPr>
      <w:r w:rsidRPr="00E44E74">
        <w:rPr>
          <w:b/>
          <w:i/>
          <w:color w:val="FF0000"/>
        </w:rPr>
        <w:t>(Парадокс</w:t>
      </w:r>
      <w:r>
        <w:rPr>
          <w:b/>
          <w:i/>
          <w:color w:val="FF0000"/>
        </w:rPr>
        <w:t xml:space="preserve">альное вмешательство от </w:t>
      </w:r>
      <w:proofErr w:type="gramStart"/>
      <w:r>
        <w:rPr>
          <w:b/>
          <w:i/>
          <w:color w:val="FF0000"/>
        </w:rPr>
        <w:t>Д</w:t>
      </w:r>
      <w:r w:rsidRPr="00E44E74">
        <w:rPr>
          <w:b/>
          <w:i/>
          <w:color w:val="FF0000"/>
        </w:rPr>
        <w:t>ж</w:t>
      </w:r>
      <w:proofErr w:type="gramEnd"/>
      <w:r w:rsidRPr="00E44E74">
        <w:rPr>
          <w:b/>
          <w:i/>
          <w:color w:val="FF0000"/>
        </w:rPr>
        <w:t>. Миллс)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Среди моих клиенток была миловидная восьмилетняя </w:t>
      </w:r>
      <w:proofErr w:type="gramStart"/>
      <w:r>
        <w:t>девчушка</w:t>
      </w:r>
      <w:proofErr w:type="gramEnd"/>
      <w:r>
        <w:t xml:space="preserve"> по имени Сара. У нее было дневное недержание мочи. </w:t>
      </w:r>
      <w:proofErr w:type="gramStart"/>
      <w:r>
        <w:t>Когда она пришла ко мне в первый раз с мамой, я поинтересовалась, что она любит больше всего, какое мороженое, например; какого цвета ее любимое платье; ее любимые телевизионные передачи и т. д. Затем я предложила ей выбрать любимый день недели и ходить в этот день с мокрыми штанишками, ни о чем не беспокоясь.</w:t>
      </w:r>
      <w:proofErr w:type="gramEnd"/>
      <w:r>
        <w:t xml:space="preserve"> Озадаченное выражение у нее на лице быстро сменилось широкой улыбкой. «Мне больше всего нравятся вторник и среда», — с готовностью ответила девочка. «Вот и отлично», — с улыбкой одобрила я ее выбор. — Желаю тебе успешного вторника и среды, плавай в мокрых штанишках в свое удовольствие».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На следующей неделе Сара доложила мне, что успешно выполнила мое пожелание, и весь вторник и среду штанишки у нее не высыхали. Мы снова поговорил</w:t>
      </w:r>
      <w:proofErr w:type="gramStart"/>
      <w:r>
        <w:t>и о ее</w:t>
      </w:r>
      <w:proofErr w:type="gramEnd"/>
      <w:r>
        <w:t xml:space="preserve"> любимых вещах, а затем я предложила ей выбрать любимое время дня для своих мокрых «процедур».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В течение следующих пяти недель мы с Сарой постепенно добавляли все новые «любимые» условия для ее проблемы. Каждое нововведение давало девочке возможность одновременно проявлять свой симптом и контролировать его. С каждым новым ограничением, т. е. «любимым условием» (день недели, время дня, место, событие и т. д.) девочка училась управлять мочевым пузырем и выбирать </w:t>
      </w:r>
      <w:r>
        <w:lastRenderedPageBreak/>
        <w:t xml:space="preserve">время для его опорожнения. К концу пятой недели игра потеряла для девочки первоначальный интерес, а с ним пропала и привычка мочить штанишки. </w:t>
      </w:r>
    </w:p>
    <w:p w:rsidR="00E44E74" w:rsidRDefault="00E44E74" w:rsidP="003E3227">
      <w:pPr>
        <w:spacing w:after="0"/>
      </w:pPr>
    </w:p>
    <w:p w:rsidR="00E44E74" w:rsidRPr="00E44E74" w:rsidRDefault="00E44E74" w:rsidP="003E3227">
      <w:pPr>
        <w:spacing w:after="0"/>
        <w:jc w:val="center"/>
        <w:rPr>
          <w:b/>
          <w:color w:val="FF0000"/>
        </w:rPr>
      </w:pPr>
      <w:r w:rsidRPr="00E44E74">
        <w:rPr>
          <w:b/>
          <w:color w:val="FF0000"/>
        </w:rPr>
        <w:t>ЧТО ТАКОЕ ПАРАДОКСАЛЬНОЕ ВМЕШАТЕЛЬСТВО?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Ответ на заданный вопрос начнем с примеров. </w:t>
      </w:r>
      <w:proofErr w:type="gramStart"/>
      <w:r>
        <w:t>Предположим, ребенок плохо ест, — мама заключает с ним пари, что ему не удастся справиться с тарелкой супа, — чтобы выиграть спор, ребенок съедает весь суп.</w:t>
      </w:r>
      <w:proofErr w:type="gramEnd"/>
      <w:r>
        <w:t xml:space="preserve"> Другая ситуация: ребенок страдает оттого, что должен поехать в летний лагерь и на время расстаться со школьными друзьями. Родители </w:t>
      </w:r>
      <w:proofErr w:type="gramStart"/>
      <w:r>
        <w:t>соглашаются, что</w:t>
      </w:r>
      <w:proofErr w:type="gramEnd"/>
      <w:r>
        <w:t xml:space="preserve"> разлучаться с друзьями, даже на время, всегда грустно, но одновременно с этим предлагают ребенку новый взгляд на это расставание — проверка дружбы на прочность. Эти простые технические приемы: «Пари с ребенком» (ситуация 1) и «Изменение минусов на плюсы» (ситуация 2), с уверенностью можно отнести к парадоксальным решениям вопроса.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В начале XX века психотерапевты начали разрабатывать парадоксальные техники помощи клиентам, чтобы стимулировать поведенческие изменения. А. Адлер называл такие техники «</w:t>
      </w:r>
      <w:proofErr w:type="spellStart"/>
      <w:r>
        <w:t>антинегативными</w:t>
      </w:r>
      <w:proofErr w:type="spellEnd"/>
      <w:r>
        <w:t>», их суть состояла в признании негативных образцов поведения, которых придерживаются клиенты, в принятии их, а затем в их парадоксальном преувеличении. Он мог, например, посоветовать матери ребенка, который отказывается что-то делать, стать в гораздо большей степени беспомощной и неадекватной, чем ее дитя, стимулируя последнего к деятельной позиции.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В. </w:t>
      </w:r>
      <w:proofErr w:type="spellStart"/>
      <w:r>
        <w:t>Франкл</w:t>
      </w:r>
      <w:proofErr w:type="spellEnd"/>
      <w:r>
        <w:t xml:space="preserve"> называл этот процесс «парадоксальной интенцией» и мотивировал клиента на подчеркивание, даже на выпячивание нежелательных симптомов. Например, с первоклассником, который плачет каждый раз, когда начинает выполнять домашнее задание, можно договориться об особенностях плача на каждый школьный урок: не получается математика — плачешь громко; чтение — плачешь очень громко; рисование — просто разрываешься от слез и т. п. Для чего это нужно? Принцип действия довольно прост — ребенок начинает контролировать симптом, сознательно намереваясь его выпячивать и всячески подчеркивать.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Парадокс заключается именно в том, что если дается предписание к проблемному поведению, оно не происходит естественно, а находится теперь под контролем ребенка.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Лично для меня самым неожиданным парадоксальным решением проблемы недержания мочи был опыт одного зарубежного психотерапевта, который предлагал </w:t>
      </w:r>
      <w:proofErr w:type="spellStart"/>
      <w:r>
        <w:t>детям-энуретикам</w:t>
      </w:r>
      <w:proofErr w:type="spellEnd"/>
      <w:r>
        <w:t xml:space="preserve"> деньги за то, чтобы они мочились в постель, позволяя им таким образом стараться делать это сознательно. </w:t>
      </w:r>
    </w:p>
    <w:p w:rsidR="00E44E74" w:rsidRDefault="00E44E74" w:rsidP="003E3227">
      <w:pPr>
        <w:spacing w:after="0"/>
      </w:pPr>
    </w:p>
    <w:p w:rsidR="00E44E74" w:rsidRPr="00E44E74" w:rsidRDefault="00E44E74" w:rsidP="003E3227">
      <w:pPr>
        <w:spacing w:after="0"/>
        <w:jc w:val="center"/>
        <w:rPr>
          <w:b/>
          <w:color w:val="FF0000"/>
        </w:rPr>
      </w:pPr>
      <w:r w:rsidRPr="00E44E74">
        <w:rPr>
          <w:b/>
          <w:color w:val="FF0000"/>
        </w:rPr>
        <w:t>В ГОСТЯХ У МОЧЕВОГО ПУЗЫРЯ</w:t>
      </w:r>
    </w:p>
    <w:p w:rsidR="00E44E74" w:rsidRDefault="00E44E74" w:rsidP="003E3227">
      <w:pPr>
        <w:spacing w:after="0"/>
        <w:jc w:val="center"/>
        <w:rPr>
          <w:b/>
          <w:i/>
          <w:color w:val="FF0000"/>
        </w:rPr>
      </w:pPr>
      <w:r w:rsidRPr="00E44E74">
        <w:rPr>
          <w:b/>
          <w:i/>
          <w:color w:val="FF0000"/>
        </w:rPr>
        <w:t>(Фрагмент истории про Энни)</w:t>
      </w:r>
    </w:p>
    <w:p w:rsidR="00E44E74" w:rsidRPr="00E44E74" w:rsidRDefault="00E44E74" w:rsidP="003E3227">
      <w:pPr>
        <w:spacing w:after="0"/>
        <w:jc w:val="center"/>
        <w:rPr>
          <w:b/>
          <w:i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117475</wp:posOffset>
            </wp:positionV>
            <wp:extent cx="2389505" cy="2072640"/>
            <wp:effectExtent l="0" t="0" r="0" b="3810"/>
            <wp:wrapThrough wrapText="bothSides">
              <wp:wrapPolygon edited="0">
                <wp:start x="0" y="0"/>
                <wp:lineTo x="0" y="21441"/>
                <wp:lineTo x="21353" y="21441"/>
                <wp:lineTo x="2135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Мы отправляемся в гости к твоему мочевому пузырю и к твоему мозгу, — сказала Сэм. — Закрой глаза, скажи волшебное слово «абракадабра», и мы отправимся.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Энни закрыла глаза и произнесла несколько раз слово «абракадабра», послышался какой-то резкий щелчок, сопровождавшийся не то шипением, не то свистом.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— Смотри, — сказала Сэм, — мы внутри твоего тела.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Энни посмотрела. Они плыли вниз по реке на красивом голубом ботике. Энни стояла за рулевым колесом. На ней был необыкновенный белый форменный костюм. На груди золотыми буквами было написано: «Капитан Энни».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— Вот это да! Просто не верится! — восторженно воскликнула Энни.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— Мы плывем к мочевому пузырю, — сказала Сэм. — Следи за сигнальными знаками.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Энни посмотрела вокруг. По обе стороны реки, на ее берегах стояли большие белые указательные столбы. На одном была стрелка, указывающая назад. На ней крупными буквами было написано: «ПОСЕТИТЕ ЛЕГКИЕ», а внизу, более мелко: «Свежий воздух». Рядом, на другом знаке, указывающем в сторону, она прочла: «ЛОВИТЕ САМЫЕ ЛУЧШИЕ ВОЛНЫ — отдых в мозгу». Последний указательный столб стоял как раз перед ними. Надпись гласила: «ВЫ ВСТУПАЕТЕ ВО ВЛАДЕНИЯ МОЧЕВОГО ПУЗЫРЯ — сядьте </w:t>
      </w:r>
      <w:proofErr w:type="gramStart"/>
      <w:r>
        <w:t>поудобнее</w:t>
      </w:r>
      <w:proofErr w:type="gramEnd"/>
      <w:r>
        <w:t xml:space="preserve"> и расслабьтесь».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— Прекрасно! Что я должна делать? — спросила Энни.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Веди ботик прямо вперед, — ответила Сэм. — Ты просто молодчина!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Энни вела ботик </w:t>
      </w:r>
      <w:proofErr w:type="gramStart"/>
      <w:r>
        <w:t>по</w:t>
      </w:r>
      <w:proofErr w:type="gramEnd"/>
      <w:r>
        <w:t xml:space="preserve"> прямой.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— Мне это очень нравится. Это так интересно! — сказала она.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Ты — просто классный капитан, — похвалила ее Сэм. — Сейчас поверни направо, в сторону стрелки.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Энни повернула направо и оказалась у небольшого причала.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— Здесь можно пришвартоваться, — сказала Сэм. — Мочевой пузырь — прямо перед нами.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Раздувшись от сознания своей важности, пузырь сидел, вальяжно </w:t>
      </w:r>
      <w:proofErr w:type="spellStart"/>
      <w:r>
        <w:t>развалясь</w:t>
      </w:r>
      <w:proofErr w:type="spellEnd"/>
      <w:r>
        <w:t xml:space="preserve"> в кресле, когда к нему приблизилась Энни. Он был удивлен ее появлением, но все-таки лениво и небрежно поздоровался с ней: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Привет, </w:t>
      </w:r>
      <w:proofErr w:type="gramStart"/>
      <w:r>
        <w:t>детка</w:t>
      </w:r>
      <w:proofErr w:type="gramEnd"/>
      <w:r>
        <w:t>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Во-первых, — парировала Энни, — я тебе не </w:t>
      </w:r>
      <w:proofErr w:type="gramStart"/>
      <w:r>
        <w:t>детка</w:t>
      </w:r>
      <w:proofErr w:type="gramEnd"/>
      <w:r>
        <w:t>. Ты у меня в подчинении и потрудись зарубить это у себя на носу.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Пузырь явно испугался. Он вскочил на ноги и встал по стойке смирно.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Во-вторых, — продолжала Энни, — я хочу научить тебя лучше контактировать с мозгом ночью.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Конечно, конечно, сэр... э-э-э... мисс... э-э-э... начальница, — пролепетал пузырь. — Что прикажете делать?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Кричать.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Мочевой пузырь был обескуражен.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Кричать? — повторил он в недоумении. — Но ведь для крика нужно напрягаться. Разве не легче просто тихо прошептать?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— Нет! — твердо отрезала Энни. — Нужен крик. Шепот не срабатывает. Теперь давай посмотрим, как это у тебя получается.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Слушаюсь! — сказал пузырь. Он подошел к телефонному аппарату, набрал «М О 3 Г» и крикнул в трубку.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Энни подпрыгнула от испуга.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lastRenderedPageBreak/>
        <w:t xml:space="preserve">— В общем, неплохо, — сказала она. — Попробуй все-таки немного </w:t>
      </w:r>
      <w:proofErr w:type="gramStart"/>
      <w:r>
        <w:t>погромче</w:t>
      </w:r>
      <w:proofErr w:type="gramEnd"/>
      <w:r>
        <w:t xml:space="preserve">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После нескольких попыток Энни осталась </w:t>
      </w:r>
      <w:proofErr w:type="gramStart"/>
      <w:r>
        <w:t>довольна</w:t>
      </w:r>
      <w:proofErr w:type="gramEnd"/>
      <w:r>
        <w:t>: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Вполне прилично. Теперь я хочу поговорить с мозгом.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Мозг выглядел довольно сердитым, когда Энни подошла к нему поближе.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Этот </w:t>
      </w:r>
      <w:proofErr w:type="gramStart"/>
      <w:r>
        <w:t>дурень</w:t>
      </w:r>
      <w:proofErr w:type="gramEnd"/>
      <w:r>
        <w:t xml:space="preserve"> пузырь... Хоть кол на его голове теши: все время </w:t>
      </w:r>
      <w:proofErr w:type="gramStart"/>
      <w:r>
        <w:t>орет</w:t>
      </w:r>
      <w:proofErr w:type="gramEnd"/>
      <w:r>
        <w:t xml:space="preserve"> и будит меня, как только я начинаю засыпать. Вот </w:t>
      </w:r>
      <w:proofErr w:type="gramStart"/>
      <w:r>
        <w:t>бестолочь</w:t>
      </w:r>
      <w:proofErr w:type="gramEnd"/>
      <w:r>
        <w:t>!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Это я ему так велела, — сказала Энни.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— Правда? — удивился мозг. — Что за </w:t>
      </w:r>
      <w:proofErr w:type="gramStart"/>
      <w:r>
        <w:t>блажь</w:t>
      </w:r>
      <w:proofErr w:type="gramEnd"/>
      <w:r>
        <w:t>? Зачем тебе это надо?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А затем, голубчик, что когда он наполнится, он должен тебя разбудить, чтобы я могла успеть дойти до туалета.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Мозг задумался, и пока он думал, стояла полная тишина.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Ага, — сказал </w:t>
      </w:r>
      <w:proofErr w:type="gramStart"/>
      <w:r>
        <w:t>он</w:t>
      </w:r>
      <w:proofErr w:type="gramEnd"/>
      <w:r>
        <w:t xml:space="preserve"> наконец. — Значит, насколько я понял, ты хочешь, чтобы я увеличил громкость телефонного звонка?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Энни была озадачена.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Я сделал звонок </w:t>
      </w:r>
      <w:proofErr w:type="gramStart"/>
      <w:r>
        <w:t>потише</w:t>
      </w:r>
      <w:proofErr w:type="gramEnd"/>
      <w:r>
        <w:t>, потому что не хотел, чтобы меня будили.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Я полагаю, ты </w:t>
      </w:r>
      <w:proofErr w:type="spellStart"/>
      <w:r>
        <w:t>смозговал</w:t>
      </w:r>
      <w:proofErr w:type="spellEnd"/>
      <w:r>
        <w:t xml:space="preserve"> не очень удачно, — съехидничала Энни. — Из-за того, что ты не проснулся, пузырь выпустил свою мочу не в унитаз, а в мою постель.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Вот как?! — удивился мозг. — Я просто не подумал об этом.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Энни начала что-то говорить, но мозг прервал ее.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Теперь, когда я знаю, что к чему, — сказал он, — я поставлю телефонный звонок на максимальную громкость.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Правильно, — согласилась Энни.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Теперь, ребята, я хочу посмотреть, как вы устанавливаете связь между собой.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lastRenderedPageBreak/>
        <w:t xml:space="preserve"> Энни стояла и смотрела, как мочевой пузырь взял телефонную трубку и закричал во весь голос: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Мне нужно опорожниться!!!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Мозг тотчас проснулся, приказал Энни встать и направил ее стопы через холл прямо в туалет.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— Молодцы, ребята! Я буду приходить сюда ежедневно, наблюдать, как вы практикуетесь. Так что держитесь! Не ударьте в грязь лицом!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Затем Энни попрощалась с ними и удалилась восвояси в хорошем расположении духа.</w:t>
      </w:r>
    </w:p>
    <w:p w:rsidR="00E44E74" w:rsidRDefault="00E44E74" w:rsidP="003E3227">
      <w:pPr>
        <w:spacing w:after="0"/>
      </w:pPr>
    </w:p>
    <w:p w:rsidR="00E44E74" w:rsidRPr="00E44E74" w:rsidRDefault="00E44E74" w:rsidP="003E3227">
      <w:pPr>
        <w:spacing w:after="0"/>
        <w:jc w:val="center"/>
        <w:rPr>
          <w:b/>
          <w:color w:val="FF0000"/>
        </w:rPr>
      </w:pPr>
      <w:r w:rsidRPr="00E44E74">
        <w:rPr>
          <w:b/>
          <w:color w:val="FF0000"/>
        </w:rPr>
        <w:t xml:space="preserve">СЛОНЕНОК СЭММИНА </w:t>
      </w:r>
      <w:proofErr w:type="gramStart"/>
      <w:r w:rsidRPr="00E44E74">
        <w:rPr>
          <w:b/>
          <w:color w:val="FF0000"/>
        </w:rPr>
        <w:t>ПОЖАРЕ</w:t>
      </w:r>
      <w:proofErr w:type="gramEnd"/>
    </w:p>
    <w:p w:rsidR="00E44E74" w:rsidRPr="00E44E74" w:rsidRDefault="00E44E74" w:rsidP="003E3227">
      <w:pPr>
        <w:spacing w:after="0"/>
        <w:jc w:val="center"/>
        <w:rPr>
          <w:b/>
          <w:i/>
          <w:color w:val="FF0000"/>
        </w:rPr>
      </w:pPr>
      <w:r w:rsidRPr="00E44E74">
        <w:rPr>
          <w:b/>
          <w:i/>
          <w:color w:val="FF0000"/>
        </w:rPr>
        <w:t>(Обучающая метафора «Слоненок и мистер Верблюд», с сокращениями)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Эта история произошла в цирке небольшого городка, где жил и работал артистом маленький слоненок по имени Сэмми.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Сэмми никак не мог научиться переносить бадью, наполненную водой. Каждый раз, когда он обхватывал </w:t>
      </w:r>
      <w:proofErr w:type="spellStart"/>
      <w:r>
        <w:t>своимхоботком</w:t>
      </w:r>
      <w:proofErr w:type="spellEnd"/>
      <w:r>
        <w:t xml:space="preserve"> дужку большой бадьи с водой, пытаясь поднять ее и удержать, бадья падала... БУМ!.. И вода разливалась.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Огромные слоны ужасно злились и расстраивались из-за Сэмми. «Неужели трудно удержать эту воду!» — наперебой возмущались они. — Ты же можешь удержать эту воду, ведь все слоны могут. </w:t>
      </w:r>
      <w:proofErr w:type="gramStart"/>
      <w:r>
        <w:t>Держат</w:t>
      </w:r>
      <w:proofErr w:type="gramEnd"/>
      <w:r>
        <w:t xml:space="preserve"> как следует. Приглядись, как они управляют хоботом, когда несут в нем то, что надо перенести».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Сэмми очень внимательно </w:t>
      </w:r>
      <w:proofErr w:type="gramStart"/>
      <w:r>
        <w:t>приглядывался</w:t>
      </w:r>
      <w:proofErr w:type="gramEnd"/>
      <w:r>
        <w:t>, потом шел и делал еще одну попытку... БУМ!.. И опять вся вода разлилась по земле!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Проходил день за днем, он все пробовал и пробовал, и снова... БУМ!.. И бадья каждый раз оказывалась на земле. Ему было так стыдно и так грустно. Он даже временами забирался в уголок и там плакал. «Никто меня не понимает, — всхлипывал он, — никто по-настоящему не жалеет».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Шло время. Однажды, когда Сэмми стало очень грустно, и он заплакал, его всхлипывания услышал работавший в цирке верблюд. «Не очень-то весело ты выглядишь, — произнес он. — Я могу чем-нибудь тебе помочь и приободрить тебя?»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«Не знаю, — ответил Сэмми. — Я все пытаюсь удержать эту бадью, выполнить свою долю работы, но каждый раз разливаю. Я отпускаю ее прежде времени».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Верблюд призадумался, а потом стал вспоминать все, чему Сэмми научился, живя в цирке. «Когда ты родился, ты ведь не сразу стал ходить. Какое-то время ножки у тебя были нетвердые и подгибались. Тебе пришлось учиться делать шаг за шагом. Было трудно, но ты продолжал упражняться и учиться. Прошло время, и ты научился отлично ходить. Ты также научился рвать траву хоботом и отправлять ее в рот. Ты </w:t>
      </w:r>
      <w:proofErr w:type="gramStart"/>
      <w:r>
        <w:t>научился самостоятельно есть</w:t>
      </w:r>
      <w:proofErr w:type="gramEnd"/>
      <w:r>
        <w:t>. Теперь ты можешь хоботом достать столько пищи, сколько нужно, чтобы насытиться, почувствовать себя хорошо. Ты научился понимать, когда ты сыт и тебе приятно.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Одним вещам приходится учиться дольше, чем другим, а у тебя времени сколько угодно, только начинай учиться сейчас».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Вдруг Сэмми и верблюд </w:t>
      </w:r>
      <w:proofErr w:type="gramStart"/>
      <w:r>
        <w:t>услыхали</w:t>
      </w:r>
      <w:proofErr w:type="gramEnd"/>
      <w:r>
        <w:t xml:space="preserve"> звук сирен. Они поглядели в сторону звука и увидели огонь. «Похоже, вон там, на ферме начался пожар, — встревожился верблюд. — Пожарные машины не смогут добраться сюда, потому что мост недавно смыло. Есть только один способ потушить пожар: всем слонам надо носить воду в своих хоботах и заливать огонь. Но все они на окраине города с дрессировщиком и готовятся к вечернему представлению».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Малыш Сэмми вопросительно посмотрел на верблюда: «Что же нам делать?» «Теперь вся надежда на тебя», — ответил тот. «Что ты имеешь в виду?» — спросил Сэмми. «Запомни одну очень важную вещь. Как ты знаешь, слоны очень долго могут удерживать воду в хоботе. Я тебя научу этому, и ты тоже сможешь долго-долго удерживать воду. А когда ты этому научишься, то отправишься к озеру, опустишь хобот в воду и сам увидишь и услышишь, как вода будет втягиваться в него, и ты сможешь без труда удерживать ее в течение долгого времени. А теперь представь, как ты направляешься к месту пожара и тушишь его, выпустив всю воду в самый нужный момент, не проронив ни </w:t>
      </w:r>
      <w:proofErr w:type="gramStart"/>
      <w:r>
        <w:t>капли</w:t>
      </w:r>
      <w:proofErr w:type="gramEnd"/>
      <w:r>
        <w:t xml:space="preserve"> ни за милю, ни за полмили, ни даже за несколько шагов до места пожара. Ты выпустишь воду только тогда, когда будешь совсем рядом и точно направишь свой хобот».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«Я выслушал вас, мистер Верблюд, и прямо вижу и чувствую, как я все это делаю. Я чувствую, что сейчас я справлюсь».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Тогда верблюд и Сэмми отправились к озеру, где слоненок набрал столько воды, сколько удобно было держать.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lastRenderedPageBreak/>
        <w:t xml:space="preserve"> А затем они долго шли к месту пожара. И Сэмми прошел весь путь так, как сказал ему верблюд, и выпустил всю воду в нужном месте и в нужное время. А когда он услышал звук во время ударившей в огонь струи, его охватило чувство радости и счастья. Лицо у него засияло, когда все вокруг стали хлопать в ладоши и приветствовать его криками одобрения: «Ура, Сэмми, у тебя все получилось!» 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>Впервые за долгое время Сэмми ощутил, что он сделал что-то особенное. Местная газета писала о его удивительной способности, о таланте — очень долго удерживать воду, а потом вовремя выпустить ее в самом нужном месте.</w:t>
      </w:r>
    </w:p>
    <w:p w:rsidR="00E44E74" w:rsidRDefault="00E44E74" w:rsidP="003E3227">
      <w:pPr>
        <w:spacing w:after="0"/>
      </w:pPr>
    </w:p>
    <w:p w:rsidR="00E44E74" w:rsidRDefault="00E44E74" w:rsidP="003E3227">
      <w:pPr>
        <w:spacing w:after="0"/>
      </w:pPr>
      <w:r>
        <w:t xml:space="preserve"> Прошло несколько недель. Сэмми играл на своей площадке, когда увидел проходившего мимо верблюда. Тот напомнил слоненку: «Всякий раз, когда тебе захочется увидеть себя за каким-то новым занятием, просто вспомни </w:t>
      </w:r>
      <w:proofErr w:type="gramStart"/>
      <w:r>
        <w:t>все то</w:t>
      </w:r>
      <w:proofErr w:type="gramEnd"/>
      <w:r>
        <w:t xml:space="preserve"> важное, чему ты уже научился. Ты можешь научиться всему, что нужно. Только не торопись и удерживай в себе те счастливые воспоминания».</w:t>
      </w:r>
    </w:p>
    <w:p w:rsidR="00E44E74" w:rsidRDefault="00E44E74" w:rsidP="003E3227">
      <w:pPr>
        <w:spacing w:after="0"/>
      </w:pPr>
    </w:p>
    <w:p w:rsidR="00244F27" w:rsidRDefault="00E44E74" w:rsidP="003E3227">
      <w:pPr>
        <w:spacing w:after="0"/>
      </w:pPr>
      <w:r>
        <w:t xml:space="preserve"> Сэмми посмотрел на верблюда, согласно кивнул головой и произнес: «Спасибо, мистер Верблюд. Раз уж я знаю, как удерживать воду, то и все остальное смогу удержать».</w:t>
      </w:r>
    </w:p>
    <w:p w:rsidR="00E44E74" w:rsidRPr="00E44E74" w:rsidRDefault="00E44E74" w:rsidP="003E3227">
      <w:pPr>
        <w:spacing w:after="0"/>
      </w:pPr>
    </w:p>
    <w:p w:rsidR="005C7189" w:rsidRPr="00244F27" w:rsidRDefault="00244F27" w:rsidP="003E3227">
      <w:pPr>
        <w:spacing w:after="0"/>
        <w:rPr>
          <w:b/>
          <w:i/>
          <w:color w:val="00B0F0"/>
        </w:rPr>
      </w:pPr>
      <w:r w:rsidRPr="00244F27">
        <w:rPr>
          <w:b/>
          <w:i/>
          <w:color w:val="00B0F0"/>
        </w:rPr>
        <w:t>КОРОТКИЕ ТЕРАПЕВТИЧЕСКИЕ ИСТОРИИ С КОСВЕННЫМ ВОЗДЕЙСТВИЕМ</w:t>
      </w:r>
    </w:p>
    <w:p w:rsidR="003263D3" w:rsidRDefault="003263D3" w:rsidP="003E3227">
      <w:pPr>
        <w:spacing w:after="0"/>
      </w:pPr>
    </w:p>
    <w:p w:rsidR="003E3227" w:rsidRDefault="003E3227" w:rsidP="003E3227">
      <w:pPr>
        <w:spacing w:after="0"/>
      </w:pPr>
      <w:r>
        <w:t>Напомню, что терапевтические сказки и истории бывают двух видов. Одни несут прямое указание, что и как делать, они адресованы сознанию и предлагают понятную стратегию поведения. Другие оказывают косвенное воздействие, неосознаваемое ребенком. Истории второго типа могут быть длинными и очень короткими, например такими, какие приведены ниже.</w:t>
      </w:r>
    </w:p>
    <w:p w:rsidR="003E3227" w:rsidRDefault="003E3227" w:rsidP="003E3227">
      <w:pPr>
        <w:spacing w:after="0"/>
      </w:pPr>
    </w:p>
    <w:p w:rsidR="003E3227" w:rsidRPr="003E3227" w:rsidRDefault="003E3227" w:rsidP="003E3227">
      <w:pPr>
        <w:spacing w:after="0"/>
        <w:rPr>
          <w:b/>
          <w:color w:val="FF0000"/>
        </w:rPr>
      </w:pPr>
      <w:r w:rsidRPr="003E3227">
        <w:rPr>
          <w:b/>
          <w:color w:val="FF0000"/>
        </w:rPr>
        <w:t xml:space="preserve">ПОЛИВАЛЬНЫЕ МАШИНЫ </w:t>
      </w:r>
    </w:p>
    <w:p w:rsidR="003E3227" w:rsidRDefault="003E3227" w:rsidP="003E322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80010</wp:posOffset>
            </wp:positionV>
            <wp:extent cx="2365375" cy="2096770"/>
            <wp:effectExtent l="0" t="0" r="0" b="0"/>
            <wp:wrapThrough wrapText="bothSides">
              <wp:wrapPolygon edited="0">
                <wp:start x="0" y="0"/>
                <wp:lineTo x="0" y="21391"/>
                <wp:lineTo x="21397" y="21391"/>
                <wp:lineTo x="2139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27" w:rsidRDefault="003E3227" w:rsidP="003E3227">
      <w:pPr>
        <w:spacing w:after="0"/>
      </w:pPr>
      <w:r>
        <w:t>Ты знаешь, что раньше поливальные машины работали только по ночам? Каждую ночь на улицы городов выезжали такие машины и поливали асфальт. Но многим людям это не нравилось, потому что они просыпались среди ночи, когда чувствовали влагу. Поэтому улицы перестали поливать ночью. С тех пор все люди спят спокойно.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  <w:r w:rsidRPr="003E3227">
        <w:rPr>
          <w:b/>
          <w:i/>
        </w:rPr>
        <w:t>Послание:</w:t>
      </w:r>
      <w:r>
        <w:t xml:space="preserve"> спать лучше в сухой постели.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p w:rsidR="003E3227" w:rsidRPr="003E3227" w:rsidRDefault="003E3227" w:rsidP="003E3227">
      <w:pPr>
        <w:spacing w:after="0"/>
        <w:rPr>
          <w:b/>
          <w:color w:val="FF0000"/>
        </w:rPr>
      </w:pPr>
      <w:r w:rsidRPr="003E3227">
        <w:rPr>
          <w:b/>
          <w:color w:val="FF0000"/>
        </w:rPr>
        <w:t>КОМНАТНЫЕ РАСТЕНИЯ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  <w:r>
        <w:t xml:space="preserve">У одной моей знакомой девочки на подоконнике </w:t>
      </w:r>
      <w:proofErr w:type="gramStart"/>
      <w:r>
        <w:t>стоял</w:t>
      </w:r>
      <w:proofErr w:type="gramEnd"/>
      <w:r>
        <w:t xml:space="preserve"> но такой же цветок, и она о нем заботилась. Каждый вечер девочка наливала водичку в лейку и оставляла ее на подоконнике до утра, чтобы вода отстоялась. А утром поливала отстоявшейся водой свой любимый цветок.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  <w:r w:rsidRPr="003E3227">
        <w:rPr>
          <w:b/>
          <w:i/>
        </w:rPr>
        <w:t>Послание:</w:t>
      </w:r>
      <w:r>
        <w:t xml:space="preserve"> удерживай мочу всю ночь до утра.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p w:rsidR="003E3227" w:rsidRPr="003E3227" w:rsidRDefault="003E3227" w:rsidP="003E3227">
      <w:pPr>
        <w:spacing w:after="0"/>
        <w:rPr>
          <w:b/>
          <w:color w:val="FF0000"/>
        </w:rPr>
      </w:pPr>
      <w:r w:rsidRPr="003E3227">
        <w:rPr>
          <w:b/>
          <w:color w:val="FF0000"/>
        </w:rPr>
        <w:t>ПОЛНЫЕ ВЕДРА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  <w:r>
        <w:t>Ты, когда был в деревне, видел, как люди носят ведра с водой? А видел, что происходит, если воды набрали слишком много? Правильно, вода выплескивается. И так происходит всегда: если воды налили больше, чем можно, она выливается.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  <w:r w:rsidRPr="003E3227">
        <w:rPr>
          <w:b/>
          <w:i/>
        </w:rPr>
        <w:t xml:space="preserve">Послание: </w:t>
      </w:r>
      <w:r>
        <w:t>не пей много жидкости на ночь.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p w:rsidR="003E3227" w:rsidRPr="003E3227" w:rsidRDefault="003E3227" w:rsidP="003E3227">
      <w:pPr>
        <w:spacing w:after="0"/>
        <w:rPr>
          <w:b/>
          <w:color w:val="FF0000"/>
        </w:rPr>
      </w:pPr>
      <w:r w:rsidRPr="003E3227">
        <w:rPr>
          <w:b/>
          <w:color w:val="FF0000"/>
        </w:rPr>
        <w:t>ОБМАНУТЫЙ МОЧЕВОЙ ПУЗЫРЬ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  <w:r>
        <w:t xml:space="preserve">Одна моя знакомая девочка мочилась в постель, потому что спала на одной кровати с бабушкой. Хотя сама девочка знала, что она уже большая и ей стыдно мочиться в постель, ее мочевой пузырь думал, что она еще маленькая, раз спит с бабушкой. 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  <w:r w:rsidRPr="003E3227">
        <w:rPr>
          <w:b/>
          <w:i/>
        </w:rPr>
        <w:t>Послание:</w:t>
      </w:r>
      <w:r>
        <w:t xml:space="preserve"> ты сама ответственна за «сухие» ночи. </w:t>
      </w: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p w:rsidR="003E3227" w:rsidRDefault="003E3227" w:rsidP="003E3227">
      <w:pPr>
        <w:spacing w:after="0"/>
      </w:pPr>
    </w:p>
    <w:p w:rsidR="003E3227" w:rsidRPr="003E3227" w:rsidRDefault="003E3227" w:rsidP="003E3227">
      <w:pPr>
        <w:spacing w:after="0"/>
      </w:pPr>
      <w:r>
        <w:t>Короткая терапевтическая история с «тайным посланием» обладает неким гипнотическим эффектом и является хорошим способом расслабить и успокоить ребенка, особенно перед сном. Именно поэтому сочинять или выбирать ее нужно очень внимательно. Помните, что в расслабленном состоянии мозг крайне чувствителен к информации. Смысл истории воспринимается непосредственно бессознательным «я» ребенка, и поэтому она обязательно должна нести позитивный заряд.</w:t>
      </w:r>
    </w:p>
    <w:sectPr w:rsidR="003E3227" w:rsidRPr="003E3227" w:rsidSect="003E3227">
      <w:pgSz w:w="11906" w:h="16838"/>
      <w:pgMar w:top="851" w:right="851" w:bottom="851" w:left="851" w:header="708" w:footer="708" w:gutter="0"/>
      <w:pgBorders w:offsetFrom="page">
        <w:top w:val="thinThickSmallGap" w:sz="24" w:space="24" w:color="8DB3E2" w:themeColor="text2" w:themeTint="66"/>
        <w:left w:val="thinThickSmallGap" w:sz="24" w:space="24" w:color="8DB3E2" w:themeColor="text2" w:themeTint="66"/>
        <w:bottom w:val="thickThinSmallGap" w:sz="24" w:space="24" w:color="8DB3E2" w:themeColor="text2" w:themeTint="66"/>
        <w:right w:val="thickThinSmallGap" w:sz="24" w:space="24" w:color="8DB3E2" w:themeColor="text2" w:themeTint="66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C7189"/>
    <w:rsid w:val="00244F27"/>
    <w:rsid w:val="002C327C"/>
    <w:rsid w:val="003263D3"/>
    <w:rsid w:val="003E3227"/>
    <w:rsid w:val="004E08B0"/>
    <w:rsid w:val="00540A2D"/>
    <w:rsid w:val="005C7189"/>
    <w:rsid w:val="00C9742F"/>
    <w:rsid w:val="00D15E07"/>
    <w:rsid w:val="00E44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4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4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7447</Words>
  <Characters>42454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Ольга</cp:lastModifiedBy>
  <cp:revision>4</cp:revision>
  <dcterms:created xsi:type="dcterms:W3CDTF">2014-04-05T09:06:00Z</dcterms:created>
  <dcterms:modified xsi:type="dcterms:W3CDTF">2016-11-25T15:46:00Z</dcterms:modified>
</cp:coreProperties>
</file>