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CD3E7C" w:rsidRDefault="00CD3E7C"/>
    <w:p w:rsidR="00CD3E7C" w:rsidRPr="00CD3E7C" w:rsidRDefault="00CD3E7C" w:rsidP="00CD3E7C">
      <w:pPr>
        <w:spacing w:after="0" w:line="312" w:lineRule="atLeast"/>
        <w:jc w:val="center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hyperlink r:id="rId5" w:history="1">
        <w:r w:rsidRPr="00CD3E7C">
          <w:rPr>
            <w:rFonts w:ascii="Trebuchet MS" w:eastAsia="Times New Roman" w:hAnsi="Trebuchet MS" w:cs="Times New Roman"/>
            <w:b/>
            <w:color w:val="225571"/>
            <w:sz w:val="28"/>
            <w:szCs w:val="28"/>
            <w:lang w:eastAsia="ru-RU"/>
          </w:rPr>
          <w:t>Алгоритм действий жертвы в случае насилия в семье</w:t>
        </w:r>
      </w:hyperlink>
      <w:r w:rsidRPr="00CD3E7C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.</w:t>
      </w:r>
    </w:p>
    <w:p w:rsidR="00CD3E7C" w:rsidRPr="00CD3E7C" w:rsidRDefault="00CD3E7C" w:rsidP="00CD3E7C">
      <w:pPr>
        <w:spacing w:after="0" w:line="312" w:lineRule="atLeast"/>
        <w:jc w:val="center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 w:rsidRPr="00CD3E7C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 </w:t>
      </w:r>
    </w:p>
    <w:p w:rsidR="00CD3E7C" w:rsidRPr="00CD3E7C" w:rsidRDefault="00CD3E7C" w:rsidP="00CD3E7C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D3E7C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ru-RU"/>
        </w:rPr>
        <w:t>   </w:t>
      </w:r>
      <w:r w:rsidRPr="00CD3E7C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Каждая человек, испытывающий домашнее насилие, должен иметь свой план действий, чтобы справиться с проявлениями насилия.  </w:t>
      </w:r>
    </w:p>
    <w:p w:rsidR="00CD3E7C" w:rsidRPr="00CD3E7C" w:rsidRDefault="00CD3E7C" w:rsidP="00CD3E7C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D3E7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 </w:t>
      </w:r>
      <w:r w:rsidRPr="00CD3E7C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ru-RU"/>
        </w:rPr>
        <w:t>Несколько советов по обеспечению собственной безопасности: </w:t>
      </w:r>
    </w:p>
    <w:p w:rsidR="00CD3E7C" w:rsidRPr="00CD3E7C" w:rsidRDefault="00CD3E7C" w:rsidP="00CD3E7C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D3E7C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ru-RU"/>
        </w:rPr>
        <w:t>1.</w:t>
      </w:r>
      <w:r w:rsidRPr="00CD3E7C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 </w:t>
      </w:r>
      <w:proofErr w:type="gramStart"/>
      <w:r w:rsidRPr="00CD3E7C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Если спора не избежать, постарайтесь в это время находиться в помещении, из которого в случае необходимости можно легко выйти старайтесь избежать споров в ванной комнате, кухне, где есть острые и режущие предметы). </w:t>
      </w:r>
      <w:proofErr w:type="gramEnd"/>
    </w:p>
    <w:p w:rsidR="00CD3E7C" w:rsidRPr="00CD3E7C" w:rsidRDefault="00CD3E7C" w:rsidP="00CD3E7C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D3E7C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ru-RU"/>
        </w:rPr>
        <w:t>2.</w:t>
      </w:r>
      <w:r w:rsidRPr="00CD3E7C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 Договоритесь с соседями, чтобы они вызывали милицию, если услышат шум и крики из Вашей квартиры. </w:t>
      </w:r>
    </w:p>
    <w:p w:rsidR="00CD3E7C" w:rsidRPr="00CD3E7C" w:rsidRDefault="00CD3E7C" w:rsidP="00CD3E7C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D3E7C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ru-RU"/>
        </w:rPr>
        <w:t>3.</w:t>
      </w:r>
      <w:r w:rsidRPr="00CD3E7C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 Приготовьте запасные ключи от дома (машины) и держите их так, чтобы в случае опасности можно было срочно покинуть дом и тем самым спасти свою жизнь или избежать новых побоев и оскорблений. </w:t>
      </w:r>
    </w:p>
    <w:p w:rsidR="00CD3E7C" w:rsidRPr="00CD3E7C" w:rsidRDefault="00CD3E7C" w:rsidP="00CD3E7C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D3E7C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ru-RU"/>
        </w:rPr>
        <w:t>4.</w:t>
      </w:r>
      <w:r w:rsidRPr="00CD3E7C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 С той же самой целью спрячьте в безопасном, но доступном для Вас месте книжку с номерами необходимых телефонов, паспорт, свидетельство о браке, документы детей, другие важные бумаги, одежду и белье на первое время, нужные лекарства, а также деньги – сколько сможете. </w:t>
      </w:r>
    </w:p>
    <w:p w:rsidR="00CD3E7C" w:rsidRPr="00CD3E7C" w:rsidRDefault="00CD3E7C" w:rsidP="00CD3E7C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D3E7C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ru-RU"/>
        </w:rPr>
        <w:t>5.</w:t>
      </w:r>
      <w:r w:rsidRPr="00CD3E7C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 Заранее договоритесь с друзьями и родственниками о том, что в случае опасности они предоставят Вам временное убежище. </w:t>
      </w:r>
    </w:p>
    <w:p w:rsidR="00CD3E7C" w:rsidRPr="00CD3E7C" w:rsidRDefault="00CD3E7C" w:rsidP="00CD3E7C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D3E7C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ru-RU"/>
        </w:rPr>
        <w:t>6.</w:t>
      </w:r>
      <w:r w:rsidRPr="00CD3E7C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 Сделайте все возможное, чтобы обидчик не нашел Вас (спрячьте все записи и адреса, которые могут подсказать, где Вы находитесь: записные книжки, конверты с адресами, номера телефонов). </w:t>
      </w:r>
    </w:p>
    <w:p w:rsidR="00CD3E7C" w:rsidRPr="00CD3E7C" w:rsidRDefault="00CD3E7C" w:rsidP="00CD3E7C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D3E7C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ru-RU"/>
        </w:rPr>
        <w:t>7.</w:t>
      </w:r>
      <w:r w:rsidRPr="00CD3E7C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 Заранее решите, что из ценных, необходимых или просто дорогих Вам вещей Вы возьмете с собой. В случае острой необходимости некоторые из них можно будет продать или отдать в залог, а без других Вы никак не сможете обойтись. </w:t>
      </w:r>
    </w:p>
    <w:p w:rsidR="00CD3E7C" w:rsidRPr="00CD3E7C" w:rsidRDefault="00CD3E7C" w:rsidP="00CD3E7C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D3E7C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ru-RU"/>
        </w:rPr>
        <w:t>8.</w:t>
      </w:r>
      <w:r w:rsidRPr="00CD3E7C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 При критической ситуации незамедлительно покидайте дом, словно при пожаре, даже если Вам не удалось взять все, что нужно.</w:t>
      </w:r>
    </w:p>
    <w:p w:rsidR="00CD3E7C" w:rsidRPr="00CD3E7C" w:rsidRDefault="00CD3E7C" w:rsidP="00CD3E7C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D3E7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CD3E7C" w:rsidRDefault="00CD3E7C" w:rsidP="00CD3E7C">
      <w:pPr>
        <w:spacing w:after="0" w:line="312" w:lineRule="atLeast"/>
        <w:jc w:val="both"/>
        <w:rPr>
          <w:rFonts w:ascii="Trebuchet MS" w:eastAsia="Times New Roman" w:hAnsi="Trebuchet MS" w:cs="Tahoma"/>
          <w:i/>
          <w:iCs/>
          <w:color w:val="000000"/>
          <w:sz w:val="24"/>
          <w:szCs w:val="24"/>
          <w:lang w:eastAsia="ru-RU"/>
        </w:rPr>
      </w:pPr>
      <w:r w:rsidRPr="00CD3E7C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ru-RU"/>
        </w:rPr>
        <w:t>   </w:t>
      </w:r>
      <w:r w:rsidRPr="00CD3E7C">
        <w:rPr>
          <w:rFonts w:ascii="Trebuchet MS" w:eastAsia="Times New Roman" w:hAnsi="Trebuchet MS" w:cs="Tahoma"/>
          <w:i/>
          <w:iCs/>
          <w:color w:val="000000"/>
          <w:sz w:val="24"/>
          <w:szCs w:val="24"/>
          <w:lang w:eastAsia="ru-RU"/>
        </w:rPr>
        <w:t>Кроме организации самопомощи, пострадавшие от домашнего насилия могут обращаться в государственные и общественные организации.</w:t>
      </w:r>
    </w:p>
    <w:p w:rsidR="00CD3E7C" w:rsidRPr="00CD3E7C" w:rsidRDefault="00CD3E7C" w:rsidP="00CD3E7C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D3E7C" w:rsidRDefault="00CD3E7C" w:rsidP="00CD3E7C">
      <w:pPr>
        <w:jc w:val="center"/>
      </w:pPr>
      <w:r>
        <w:rPr>
          <w:noProof/>
          <w:lang w:eastAsia="ru-RU"/>
        </w:rPr>
        <w:drawing>
          <wp:inline distT="0" distB="0" distL="0" distR="0" wp14:anchorId="4B4D4A4B" wp14:editId="6F27FD0E">
            <wp:extent cx="3743325" cy="2105619"/>
            <wp:effectExtent l="0" t="0" r="0" b="9525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267" cy="211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E7C" w:rsidRDefault="00CD3E7C">
      <w:bookmarkStart w:id="0" w:name="_GoBack"/>
      <w:bookmarkEnd w:id="0"/>
    </w:p>
    <w:p w:rsidR="003E5023" w:rsidRDefault="008D6B9D"/>
    <w:sectPr w:rsidR="003E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7C"/>
    <w:rsid w:val="005147DA"/>
    <w:rsid w:val="008D6B9D"/>
    <w:rsid w:val="00CD3E7C"/>
    <w:rsid w:val="00E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ocial-slutsk.by/profilaktika-nasiliya-v-seme?showall=&amp;start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2019-04-23T11:47:00Z</dcterms:created>
  <dcterms:modified xsi:type="dcterms:W3CDTF">2019-04-23T11:53:00Z</dcterms:modified>
</cp:coreProperties>
</file>