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C8" w:rsidRDefault="00375C5D" w:rsidP="000575C8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743F0">
        <w:rPr>
          <w:noProof/>
          <w:color w:val="000000" w:themeColor="text1"/>
          <w:lang w:eastAsia="ru-RU"/>
        </w:rPr>
        <w:drawing>
          <wp:inline distT="0" distB="0" distL="0" distR="0" wp14:anchorId="3B08AF10" wp14:editId="5730D5A6">
            <wp:extent cx="1972800" cy="1317600"/>
            <wp:effectExtent l="0" t="0" r="8890" b="0"/>
            <wp:docPr id="1" name="Рисунок 1" descr="мама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ма с ребенк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5C8" w:rsidRPr="000575C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Консультация</w:t>
      </w:r>
      <w:r w:rsidR="000575C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д</w:t>
      </w:r>
      <w:r w:rsidR="000575C8" w:rsidRPr="000575C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ля родителей        </w:t>
      </w:r>
      <w:r w:rsidR="000575C8" w:rsidRPr="00057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057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="000575C8" w:rsidRPr="00057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575C8" w:rsidRDefault="000575C8" w:rsidP="000575C8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743F0" w:rsidRPr="000575C8" w:rsidRDefault="000575C8" w:rsidP="000575C8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>«</w:t>
      </w:r>
      <w:r w:rsidRPr="000575C8">
        <w:rPr>
          <w:rFonts w:ascii="Times New Roman" w:hAnsi="Times New Roman" w:cs="Times New Roman"/>
          <w:b/>
          <w:color w:val="000000"/>
          <w:sz w:val="52"/>
          <w:szCs w:val="52"/>
        </w:rPr>
        <w:t>Как победить простудные заболевания</w:t>
      </w:r>
      <w:r>
        <w:rPr>
          <w:rFonts w:ascii="Times New Roman" w:hAnsi="Times New Roman" w:cs="Times New Roman"/>
          <w:b/>
          <w:color w:val="000000"/>
          <w:sz w:val="52"/>
          <w:szCs w:val="52"/>
        </w:rPr>
        <w:t>»</w:t>
      </w:r>
    </w:p>
    <w:p w:rsidR="00375C5D" w:rsidRPr="000575C8" w:rsidRDefault="00F36FC2" w:rsidP="007D169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симптомы простуды</w:t>
      </w:r>
      <w:r w:rsidR="009743F0" w:rsidRPr="000575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правило, наиболее распространенными </w:t>
      </w:r>
      <w:hyperlink r:id="rId5" w:tgtFrame="_blank" w:history="1">
        <w:r w:rsidRPr="000575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симптомами гриппа у детей</w:t>
        </w:r>
      </w:hyperlink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являются: насморк и боль в горле, слизистые (прозрачные или зеленого цвета) выделения из носа. Иногда ребенок может даже быть небольшое повышение температуры (очень высокая температура является признаком гриппа). Наряду с этим, если у ребенка есть другие симптомы, например, такие как потеря аппетита, затруднение дыхания, рвота, сильный кашель, боль в ухе, и т.д., вы должны немедленно проконсультироваться с врачом, так как эти признаки свидетельствуют о других тяжелых заболеваниях.</w:t>
      </w: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вы убеждены, что у вашего ребенка действительно простуда, можно воспользоваться натуральными средствами для лечения простудных заболеваний у детей, без использования антибиотиков, поскольку они могут привести к другим достаточно тяжелым побочным воздействиям и их применение для лечения обычных простудных за</w:t>
      </w:r>
      <w:r w:rsidR="009743F0"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болеваний у детей не оправданно</w:t>
      </w:r>
      <w:r w:rsidR="009743F0" w:rsidRPr="0005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75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Куркума</w:t>
      </w:r>
      <w:r w:rsidRPr="000575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5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ее </w:t>
      </w: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использовать, чтобы успокоить раздражение в горле. Напиток из нее также можно применять для профилактики простудных заболеваний у детей в холодное время года.  Добавить половину чайной ложки порошка </w:t>
      </w:r>
      <w:r w:rsidRPr="00057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куркумы</w:t>
      </w: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одну чашку теплого молока. Пить один раз в день для обл</w:t>
      </w:r>
      <w:r w:rsidR="009743F0"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егчения острой боли в горле.</w:t>
      </w: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75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Имбирь</w:t>
      </w:r>
      <w:r w:rsidRPr="00057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также очень эффективен для лечения и </w:t>
      </w:r>
      <w:r w:rsidRPr="000575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профилактики простудных заболеваний у детей</w:t>
      </w: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D427A"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5C5D" w:rsidRPr="000575C8" w:rsidRDefault="00375C5D" w:rsidP="007D1698">
      <w:pPr>
        <w:pStyle w:val="2"/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Профилактические прививки</w:t>
      </w:r>
    </w:p>
    <w:p w:rsidR="00375C5D" w:rsidRPr="000575C8" w:rsidRDefault="00375C5D" w:rsidP="007D1698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случае когда заранее известен штамм 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врачу.</w:t>
      </w:r>
    </w:p>
    <w:p w:rsidR="00375C5D" w:rsidRPr="000575C8" w:rsidRDefault="00375C5D" w:rsidP="007D1698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7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Прием витаминов</w:t>
      </w:r>
    </w:p>
    <w:p w:rsidR="00375C5D" w:rsidRPr="000575C8" w:rsidRDefault="00375C5D" w:rsidP="007D1698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одним способом для профилактики простуды у детей является прием витаминов. В детском питании всегда должны быть фрукты и овощи, так как они являются источником витаминов для детей школьного и дошкольного возраста. Нужно очень внимательно относиться в питанию ребенка, не стоит принуждать его есть фрукты и овощи в больших количествах (например, цитрусовые могут вызвать аллергию у детей). Помимо фруктов овощей, источниками витаминов так же является ржаной хлеб, молоко, сливочное масло, бобы, овсянка и гречневая каша.</w:t>
      </w:r>
    </w:p>
    <w:p w:rsidR="00375C5D" w:rsidRPr="000575C8" w:rsidRDefault="00375C5D" w:rsidP="007D1698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выздоровления. Важно помнить, что поливитамины — это медикамент. И прежде чем покупать, а тем более давать их ребенку, нужно проконсультироваться со специалистом — педиатром. Прием обычных поливитаминов детям до 3-х лет не рекомендуется.</w:t>
      </w:r>
    </w:p>
    <w:p w:rsidR="00375C5D" w:rsidRPr="000575C8" w:rsidRDefault="00375C5D" w:rsidP="007D1698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575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Закаливание</w:t>
      </w:r>
    </w:p>
    <w:p w:rsidR="00375C5D" w:rsidRPr="000575C8" w:rsidRDefault="00375C5D" w:rsidP="007D1698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самым надежным способом защиты детского организма от простудных заболеваний является закаливание. Закаливать детский организм лучше летом, так как в это время года возможность переохладить организм уменьшается. Как правило летом врачи рекомендуют увезти детей подальше от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375C5D" w:rsidRPr="000575C8" w:rsidRDefault="00375C5D" w:rsidP="007D1698">
      <w:pPr>
        <w:shd w:val="clear" w:color="auto" w:fill="FFFFFF"/>
        <w:spacing w:after="150" w:line="38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ваш малыш склонен к простудным заболеваниям, то с ним нужно проводить профилактические процедуры. Для начала можно начать с растираний ручек или ножек охлажденным полотенцем, затем можно на несколько градусов снижать температуру воды для купания. После того</w:t>
      </w:r>
      <w:r w:rsidR="00FD427A"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57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организм привык к выше указанным процедурам, можно переходить в обливаниям, контрастному душу. Это поможет улучшению иммунитета.</w:t>
      </w:r>
    </w:p>
    <w:p w:rsidR="00F36FC2" w:rsidRPr="000575C8" w:rsidRDefault="00F36FC2" w:rsidP="007D1698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53FD" w:rsidRPr="009743F0" w:rsidRDefault="00FE53FD" w:rsidP="007D1698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FE53FD" w:rsidRPr="009743F0" w:rsidSect="007D1698">
      <w:pgSz w:w="11906" w:h="16838"/>
      <w:pgMar w:top="1134" w:right="850" w:bottom="1134" w:left="1701" w:header="708" w:footer="708" w:gutter="0"/>
      <w:pgBorders w:offsetFrom="page">
        <w:top w:val="gingerbreadMan" w:sz="31" w:space="24" w:color="548DD4" w:themeColor="text2" w:themeTint="99"/>
        <w:left w:val="gingerbreadMan" w:sz="31" w:space="24" w:color="548DD4" w:themeColor="text2" w:themeTint="99"/>
        <w:bottom w:val="gingerbreadMan" w:sz="31" w:space="24" w:color="548DD4" w:themeColor="text2" w:themeTint="99"/>
        <w:right w:val="gingerbreadMan" w:sz="31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C2"/>
    <w:rsid w:val="000575C8"/>
    <w:rsid w:val="00291A3F"/>
    <w:rsid w:val="00375C5D"/>
    <w:rsid w:val="005D5DE1"/>
    <w:rsid w:val="007D1698"/>
    <w:rsid w:val="009743F0"/>
    <w:rsid w:val="00CD0EEC"/>
    <w:rsid w:val="00F36FC2"/>
    <w:rsid w:val="00FD427A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5C384-FA81-41EF-A3E2-E47CE29A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6FC2"/>
  </w:style>
  <w:style w:type="character" w:styleId="a3">
    <w:name w:val="Strong"/>
    <w:basedOn w:val="a0"/>
    <w:uiPriority w:val="22"/>
    <w:qFormat/>
    <w:rsid w:val="00F36F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75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imalish.com/2010/03/04/simptomy-i-lechenie-grippa-u-detej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Янв Курочкина</dc:creator>
  <cp:lastModifiedBy>ЕВГЕНИЯ</cp:lastModifiedBy>
  <cp:revision>2</cp:revision>
  <dcterms:created xsi:type="dcterms:W3CDTF">2017-01-10T18:12:00Z</dcterms:created>
  <dcterms:modified xsi:type="dcterms:W3CDTF">2017-01-10T18:12:00Z</dcterms:modified>
</cp:coreProperties>
</file>