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0C" w:rsidRPr="00562C0C" w:rsidRDefault="00562C0C" w:rsidP="00A8273D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562C0C">
        <w:rPr>
          <w:sz w:val="30"/>
          <w:szCs w:val="30"/>
        </w:rPr>
        <w:t>МАТЕРИАЛ</w:t>
      </w:r>
      <w:r w:rsidR="00A8273D">
        <w:rPr>
          <w:sz w:val="30"/>
          <w:szCs w:val="30"/>
        </w:rPr>
        <w:t xml:space="preserve"> </w:t>
      </w:r>
      <w:r w:rsidRPr="00562C0C">
        <w:rPr>
          <w:b/>
          <w:i/>
          <w:sz w:val="30"/>
          <w:szCs w:val="30"/>
        </w:rPr>
        <w:t>(районный)</w:t>
      </w:r>
    </w:p>
    <w:p w:rsidR="00562C0C" w:rsidRP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  <w:r w:rsidRPr="00562C0C">
        <w:rPr>
          <w:rFonts w:ascii="Times New Roman" w:hAnsi="Times New Roman" w:cs="Times New Roman"/>
          <w:sz w:val="30"/>
          <w:szCs w:val="30"/>
        </w:rPr>
        <w:t xml:space="preserve">для членов информационно-пропагандистских групп  </w:t>
      </w:r>
    </w:p>
    <w:p w:rsidR="00562C0C" w:rsidRP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  <w:r w:rsidRPr="00562C0C">
        <w:rPr>
          <w:rFonts w:ascii="Times New Roman" w:hAnsi="Times New Roman" w:cs="Times New Roman"/>
          <w:sz w:val="30"/>
          <w:szCs w:val="30"/>
        </w:rPr>
        <w:t>(</w:t>
      </w:r>
      <w:r w:rsidR="00CB3861">
        <w:rPr>
          <w:rFonts w:ascii="Times New Roman" w:hAnsi="Times New Roman" w:cs="Times New Roman"/>
          <w:sz w:val="30"/>
          <w:szCs w:val="30"/>
        </w:rPr>
        <w:t>август</w:t>
      </w:r>
      <w:r w:rsidRPr="00562C0C">
        <w:rPr>
          <w:rFonts w:ascii="Times New Roman" w:hAnsi="Times New Roman" w:cs="Times New Roman"/>
          <w:sz w:val="30"/>
          <w:szCs w:val="30"/>
        </w:rPr>
        <w:t xml:space="preserve"> 2024)</w:t>
      </w:r>
    </w:p>
    <w:p w:rsidR="00562C0C" w:rsidRDefault="00562C0C" w:rsidP="00562C0C">
      <w:pPr>
        <w:rPr>
          <w:rFonts w:ascii="Times New Roman" w:hAnsi="Times New Roman" w:cs="Times New Roman"/>
          <w:sz w:val="30"/>
          <w:szCs w:val="30"/>
        </w:rPr>
      </w:pPr>
    </w:p>
    <w:p w:rsidR="00CB3861" w:rsidRPr="00562C0C" w:rsidRDefault="00CB3861" w:rsidP="00562C0C">
      <w:pPr>
        <w:rPr>
          <w:rFonts w:ascii="Times New Roman" w:hAnsi="Times New Roman" w:cs="Times New Roman"/>
          <w:sz w:val="30"/>
          <w:szCs w:val="30"/>
        </w:rPr>
      </w:pPr>
    </w:p>
    <w:p w:rsidR="00CB3861" w:rsidRPr="00CB3861" w:rsidRDefault="00CB3861" w:rsidP="00CB3861">
      <w:pPr>
        <w:spacing w:after="60"/>
        <w:jc w:val="center"/>
        <w:rPr>
          <w:rFonts w:ascii="Times New Roman" w:eastAsia="Calibri" w:hAnsi="Times New Roman" w:cs="Times New Roman"/>
          <w:b/>
          <w:sz w:val="28"/>
        </w:rPr>
      </w:pPr>
      <w:r w:rsidRPr="00CB3861">
        <w:rPr>
          <w:rFonts w:ascii="Times New Roman" w:eastAsia="Calibri" w:hAnsi="Times New Roman" w:cs="Times New Roman"/>
          <w:b/>
          <w:sz w:val="28"/>
        </w:rPr>
        <w:t xml:space="preserve">ДИСПАНСЕРИЗАЦИЯ НАСЕЛЕНИЯ </w:t>
      </w:r>
      <w:r>
        <w:rPr>
          <w:rFonts w:ascii="Times New Roman" w:eastAsia="Calibri" w:hAnsi="Times New Roman" w:cs="Times New Roman"/>
          <w:b/>
          <w:sz w:val="28"/>
        </w:rPr>
        <w:br/>
      </w:r>
      <w:r w:rsidRPr="00CB3861">
        <w:rPr>
          <w:rFonts w:ascii="Times New Roman" w:eastAsia="Calibri" w:hAnsi="Times New Roman" w:cs="Times New Roman"/>
          <w:b/>
          <w:sz w:val="28"/>
        </w:rPr>
        <w:t>КАК ОСНОВА МЕДИЦИНСКОЙ ПРОФИЛАКТИКИ</w:t>
      </w:r>
    </w:p>
    <w:p w:rsidR="00562C0C" w:rsidRDefault="00562C0C" w:rsidP="00562C0C">
      <w:pPr>
        <w:pStyle w:val="1"/>
        <w:shd w:val="clear" w:color="auto" w:fill="FFFFFF"/>
        <w:jc w:val="center"/>
        <w:rPr>
          <w:rFonts w:eastAsia="Calibri"/>
          <w:b/>
          <w:sz w:val="28"/>
        </w:rPr>
      </w:pPr>
    </w:p>
    <w:p w:rsidR="00562C0C" w:rsidRPr="00562C0C" w:rsidRDefault="00562C0C" w:rsidP="00562C0C">
      <w:pPr>
        <w:ind w:left="-284" w:right="-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2C0C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</w:t>
      </w:r>
      <w:r w:rsidR="00CB3861">
        <w:rPr>
          <w:rFonts w:ascii="Times New Roman" w:hAnsi="Times New Roman" w:cs="Times New Roman"/>
          <w:i/>
          <w:sz w:val="28"/>
          <w:szCs w:val="28"/>
        </w:rPr>
        <w:br/>
        <w:t xml:space="preserve">учреждением здравоохранения </w:t>
      </w:r>
      <w:r w:rsidR="00CB3861">
        <w:rPr>
          <w:rFonts w:ascii="Times New Roman" w:hAnsi="Times New Roman" w:cs="Times New Roman"/>
          <w:i/>
          <w:sz w:val="28"/>
          <w:szCs w:val="28"/>
        </w:rPr>
        <w:br/>
        <w:t>«</w:t>
      </w:r>
      <w:proofErr w:type="spellStart"/>
      <w:r w:rsidR="00CB3861">
        <w:rPr>
          <w:rFonts w:ascii="Times New Roman" w:hAnsi="Times New Roman" w:cs="Times New Roman"/>
          <w:i/>
          <w:sz w:val="28"/>
          <w:szCs w:val="28"/>
        </w:rPr>
        <w:t>Лельчицкая</w:t>
      </w:r>
      <w:proofErr w:type="spellEnd"/>
      <w:r w:rsidR="00CB3861">
        <w:rPr>
          <w:rFonts w:ascii="Times New Roman" w:hAnsi="Times New Roman" w:cs="Times New Roman"/>
          <w:i/>
          <w:sz w:val="28"/>
          <w:szCs w:val="28"/>
        </w:rPr>
        <w:t xml:space="preserve"> центральная районная больница» 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:rsid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 w:rsidRPr="00CC7E76">
        <w:rPr>
          <w:rStyle w:val="a4"/>
          <w:rFonts w:ascii="Times New Roman" w:hAnsi="Times New Roman" w:cs="Times New Roman"/>
          <w:b w:val="0"/>
          <w:color w:val="222222"/>
          <w:sz w:val="30"/>
          <w:szCs w:val="30"/>
          <w:shd w:val="clear" w:color="auto" w:fill="FFFFFF"/>
        </w:rPr>
        <w:t>С 2023 года в обиход белорусов прочно вошло слово «диспансеризация».</w:t>
      </w:r>
      <w:r w:rsidRPr="00CC7E76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</w:p>
    <w:p w:rsidR="00562C0C" w:rsidRP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C7E76">
        <w:rPr>
          <w:rFonts w:ascii="Times New Roman" w:hAnsi="Times New Roman" w:cs="Times New Roman"/>
          <w:sz w:val="30"/>
          <w:szCs w:val="30"/>
          <w:shd w:val="clear" w:color="auto" w:fill="FFFFFF"/>
        </w:rPr>
        <w:t>Диспансеризация — это медицинское мероприятие, направленное на профилактику и выявление заболеваний на ранних стадиях. Правом на диспансеризацию обладает каждый гражданин. Для взрослого населения она проводится в возрасте с 18 до 39 лет, 40 лет и старше. Возраст детского населения, предусматривающий прохождение диспансеризации —  до 1 года и с 1 года до 17 лет. Лицам от 18 до 40 лет показано проходить диспансеризацию 1 раз в 3 года, для достигших 40 лет— 1 раз в год. Дети проходят диспансеризацию преимущественно в месяц своего рождения.</w:t>
      </w:r>
    </w:p>
    <w:p w:rsidR="00CC7E76" w:rsidRP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C7E76">
        <w:rPr>
          <w:rFonts w:ascii="Times New Roman" w:hAnsi="Times New Roman" w:cs="Times New Roman"/>
          <w:sz w:val="30"/>
          <w:szCs w:val="30"/>
          <w:shd w:val="clear" w:color="auto" w:fill="FFFFFF"/>
        </w:rPr>
        <w:t>Для взрослого населения диспансеризацию проводят медработники в амбулаторно-поликлинических организациях по месту жительства. Детей обслуживают участковые врачи-педиатры или врачи общей практики сельских амбулаторий. Проводится анализ медицинских документов, анкетирование, оценка факторов риска, медицинский осмотр и консультации по профилактике и здоровому образу жизни. При выявлении изменений в исследованиях пациент направляется к врачу общей практики для дальнейшего обследования и медицинского наблюдения.</w:t>
      </w:r>
    </w:p>
    <w:p w:rsid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C7E7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Согласно Инструкции о порядке проведения диспансеризации, утвержденной постановлением Министерства здравоохранения </w:t>
      </w:r>
      <w:r w:rsidR="00EC75EA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Pr="00CC7E76">
        <w:rPr>
          <w:rFonts w:ascii="Times New Roman" w:hAnsi="Times New Roman" w:cs="Times New Roman"/>
          <w:sz w:val="30"/>
          <w:szCs w:val="30"/>
          <w:shd w:val="clear" w:color="auto" w:fill="FFFFFF"/>
        </w:rPr>
        <w:t>от 30 августа 2023 года №125, с 1 января 2024 года вступили в силу новые правила проведения диспансеризации взрослого и детского населения.</w:t>
      </w:r>
      <w:r w:rsidRPr="00CC7E76">
        <w:rPr>
          <w:rFonts w:ascii="Times New Roman" w:hAnsi="Times New Roman" w:cs="Times New Roman"/>
          <w:sz w:val="30"/>
          <w:szCs w:val="30"/>
        </w:rPr>
        <w:br/>
      </w:r>
      <w:r w:rsidRPr="00CC7E76">
        <w:rPr>
          <w:rFonts w:ascii="Times New Roman" w:hAnsi="Times New Roman" w:cs="Times New Roman"/>
          <w:sz w:val="30"/>
          <w:szCs w:val="30"/>
          <w:shd w:val="clear" w:color="auto" w:fill="FFFFFF"/>
        </w:rPr>
        <w:t>В первую очередь, изменения коснулись обследования женщин. Осмотр в гинекологическом кабинете с ВПЧ-тестированием (анализ на определение вируса папилломы человека) и дальнейшей цитологией проводятся каждые 5 лет до достижения возраста 60 лет (30, 35, 40, 45, 50, 55, 60 лет).</w:t>
      </w:r>
    </w:p>
    <w:p w:rsidR="001C359D" w:rsidRPr="001C359D" w:rsidRDefault="00CC7E76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C359D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С вирусом папилломы человека (ВПЧ) связано 99% случаев рака шейки матки (РШМ). ВПЧ —  одна из наиболее распространенных в мире инфекций, передающихся половым путем. По данным Всемирной организации здравоохранения 12 типов ВПЧ классифицируются как типы ВПЧ высокой степени </w:t>
      </w:r>
      <w:proofErr w:type="spellStart"/>
      <w:r w:rsidRPr="001C359D">
        <w:rPr>
          <w:rFonts w:ascii="Times New Roman" w:hAnsi="Times New Roman" w:cs="Times New Roman"/>
          <w:sz w:val="30"/>
          <w:szCs w:val="30"/>
          <w:shd w:val="clear" w:color="auto" w:fill="FFFFFF"/>
        </w:rPr>
        <w:t>онкогенности</w:t>
      </w:r>
      <w:proofErr w:type="spellEnd"/>
      <w:r w:rsidRPr="001C359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(16, 18, 31, 33, 35, 39, 45, 51, 52, 56, 58, 59). Такие типы ВПЧ как 16, 18, 31, 33, 45, 52 и 58 составляют более 90% инвазивного рака шейки матки. Его своевременное определение сможет выявить заболевание на раннем этапе и не допустить пагубных последствий! </w:t>
      </w:r>
    </w:p>
    <w:p w:rsidR="00CC7E76" w:rsidRPr="001C359D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proofErr w:type="spellStart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Справочно</w:t>
      </w:r>
      <w:proofErr w:type="spellEnd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: </w:t>
      </w:r>
      <w:r w:rsidR="00CC7E76"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биологический материал пациенток </w:t>
      </w:r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УЗ «</w:t>
      </w:r>
      <w:proofErr w:type="spellStart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Лельчицкая</w:t>
      </w:r>
      <w:proofErr w:type="spellEnd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ЦРБ» </w:t>
      </w:r>
      <w:r w:rsidR="00CC7E76"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отправля</w:t>
      </w:r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ется</w:t>
      </w:r>
      <w:r w:rsidR="00CC7E76"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на исследование в ГУ «Республиканский научно-практический центр онкологии и медицинской радиологии имени </w:t>
      </w:r>
      <w:r w:rsidR="00EC75EA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br/>
      </w:r>
      <w:r w:rsidR="00CC7E76"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Н.Н. Александрова</w:t>
      </w:r>
      <w:r w:rsidR="00EC75EA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»</w:t>
      </w:r>
      <w:r w:rsidR="00CC7E76"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. В текущем году в Лельчицком районе зарегистрировано 2 новых случая заболевших данным видом рака, общее число таких пациентов составляет 54.</w:t>
      </w:r>
    </w:p>
    <w:p w:rsidR="001C359D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 рамках диспансеризации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ровод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ятся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мероприятия по раннему выявлению </w:t>
      </w:r>
      <w:proofErr w:type="spellStart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колоректального</w:t>
      </w:r>
      <w:proofErr w:type="spellEnd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рака, рака предстательной железы и рака молочной железы. Для раннего выявления </w:t>
      </w:r>
      <w:proofErr w:type="spellStart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колоректального</w:t>
      </w:r>
      <w:proofErr w:type="spellEnd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рака проводи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тся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исследование кала на скрытую кровь лицам в возрасте 50,57,64 лет. При положительном результате пациент в дальнейшем направляется на </w:t>
      </w:r>
      <w:proofErr w:type="spellStart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колоноскопию</w:t>
      </w:r>
      <w:proofErr w:type="spellEnd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, где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видна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объективн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ая картина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Пока население не активно проходит данный вид исследования. Однако </w:t>
      </w:r>
      <w:proofErr w:type="spellStart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колоректальный</w:t>
      </w:r>
      <w:proofErr w:type="spellEnd"/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рак встречается уже после 20 лет,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а наиболее высока вероятность возникновения его у населения старше 50 лет. </w:t>
      </w:r>
    </w:p>
    <w:p w:rsidR="00CC7E76" w:rsidRPr="001C359D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</w:pPr>
      <w:proofErr w:type="spellStart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Справочно</w:t>
      </w:r>
      <w:proofErr w:type="spellEnd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:</w:t>
      </w:r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в</w:t>
      </w:r>
      <w:r w:rsidRPr="001C359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 xml:space="preserve"> 2024 году в Лельчицком районе зарегистрировано 5 новых случаев заболевания данным видом рака, а всего</w:t>
      </w:r>
      <w:r w:rsidRPr="001C359D">
        <w:rPr>
          <w:rFonts w:ascii="Times New Roman" w:hAnsi="Times New Roman" w:cs="Times New Roman"/>
          <w:i/>
          <w:color w:val="222222"/>
          <w:sz w:val="30"/>
          <w:szCs w:val="30"/>
        </w:rPr>
        <w:br/>
      </w:r>
      <w:r w:rsidRPr="001C359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пациентов 90.</w:t>
      </w:r>
    </w:p>
    <w:p w:rsidR="001C359D" w:rsidRDefault="001C359D" w:rsidP="001C359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Выявление рака предстательной железы также проводится в рамках диспансеризации. Мужчины 45-65 лет один раз в два года сдают анализ крови на </w:t>
      </w:r>
      <w:proofErr w:type="spellStart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простатспецифический</w:t>
      </w:r>
      <w:proofErr w:type="spellEnd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антиген (ПСА). При превышении нормы анализ повторяется. При повторном повышении пациенты направляются на УЗИ предстательной железы с пункцией.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У нас в районе</w:t>
      </w:r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таких пациентов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отправляют </w:t>
      </w:r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</w:t>
      </w:r>
      <w:proofErr w:type="spellStart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Мозырскую</w:t>
      </w:r>
      <w:proofErr w:type="spellEnd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городскую больницу. </w:t>
      </w:r>
    </w:p>
    <w:p w:rsidR="001C359D" w:rsidRDefault="001C359D" w:rsidP="001C359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  <w:proofErr w:type="spellStart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Справочно</w:t>
      </w:r>
      <w:proofErr w:type="spellEnd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: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</w:t>
      </w:r>
      <w:r w:rsidRPr="001C359D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>в 2024 в Лельчицком районе г. зарегистрировано 3 новых случая заболевших данным видом рака, а всего 31 пациент.</w:t>
      </w:r>
    </w:p>
    <w:p w:rsidR="001C359D" w:rsidRDefault="001C359D" w:rsidP="00EC75EA">
      <w:pPr>
        <w:shd w:val="clear" w:color="auto" w:fill="FFFFFF"/>
        <w:spacing w:after="390"/>
        <w:ind w:firstLine="709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Для выявления рака молочной железы женщинам 49-58 лет 1 раз в 3 года проводится маммография обеих молочных желез в 2 проекциях. В этом году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Лельчицком районе</w:t>
      </w:r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обследовали 98% подлежащей категории женщин на передвижном </w:t>
      </w:r>
      <w:proofErr w:type="spellStart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маммографе</w:t>
      </w:r>
      <w:proofErr w:type="spellEnd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. Кроме того, наших женщин принимает на обследование </w:t>
      </w:r>
      <w:proofErr w:type="spellStart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Калинковичская</w:t>
      </w:r>
      <w:proofErr w:type="spellEnd"/>
      <w:r w:rsidRPr="001C359D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ЦРБ. </w:t>
      </w:r>
    </w:p>
    <w:p w:rsidR="001C359D" w:rsidRPr="001C359D" w:rsidRDefault="001C359D" w:rsidP="001C359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  <w:proofErr w:type="spellStart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lastRenderedPageBreak/>
        <w:t>Справочно</w:t>
      </w:r>
      <w:proofErr w:type="spellEnd"/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:</w:t>
      </w:r>
      <w:r w:rsidRPr="001C359D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е</w:t>
      </w:r>
      <w:r w:rsidRPr="001C359D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>ще не все результаты маммографии есть, но уже некоторые пациентки после выявления рака молочной железы проходят лечение. В 2024 в Лельчицком районе зарегистрировано 8 новых случаев, заболевших данным видом рака, а всего таких пациентов 16.</w:t>
      </w:r>
    </w:p>
    <w:p w:rsidR="001C359D" w:rsidRPr="001C359D" w:rsidRDefault="001C359D" w:rsidP="001C359D">
      <w:pPr>
        <w:shd w:val="clear" w:color="auto" w:fill="FFFFFF"/>
        <w:spacing w:after="390"/>
        <w:ind w:firstLine="709"/>
        <w:jc w:val="both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  <w:r w:rsidRPr="001C359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2024 года согласно ст. 103-1 ТК при прохождении диспансеризации работники имеют право на освобождение от работы на 1 рабочий день 1 раз в 3 года с сохранением за ними места работы, должности служащего (профессии рабочего) и среднего заработка по месту работы. Работники, достигшие 40 лет, (за исключением лиц, указанных в ч. 3 ст. 103-1 ТК) при прохождении диспансеризации имеют право на освобождение от работы на 1 рабочий день 1 раз в год. Работники, достигшие общеустановленного пенсионного возраста, а также в течение 5 лет до достижения такого возраста — на 2 рабочих дня 1 раз в год. </w:t>
      </w:r>
      <w:bookmarkStart w:id="0" w:name="_GoBack"/>
      <w:bookmarkEnd w:id="0"/>
    </w:p>
    <w:p w:rsid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CC7E76" w:rsidRDefault="00CC7E76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C359D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C359D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C359D" w:rsidRPr="00CC7E76" w:rsidRDefault="001C359D" w:rsidP="00067B8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1C359D" w:rsidRPr="00CC7E76" w:rsidSect="006E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775A"/>
    <w:multiLevelType w:val="multilevel"/>
    <w:tmpl w:val="B214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8A2AC3"/>
    <w:multiLevelType w:val="multilevel"/>
    <w:tmpl w:val="66E2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86"/>
    <w:rsid w:val="00067B86"/>
    <w:rsid w:val="001C359D"/>
    <w:rsid w:val="003E5965"/>
    <w:rsid w:val="00562C0C"/>
    <w:rsid w:val="006E7D4A"/>
    <w:rsid w:val="00A8273D"/>
    <w:rsid w:val="00CB3861"/>
    <w:rsid w:val="00CC7E76"/>
    <w:rsid w:val="00EC75EA"/>
    <w:rsid w:val="00F270EF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D72"/>
  <w15:docId w15:val="{AEC77382-05FB-4E97-A95D-251C19D1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4A"/>
  </w:style>
  <w:style w:type="paragraph" w:styleId="1">
    <w:name w:val="heading 1"/>
    <w:basedOn w:val="a"/>
    <w:next w:val="a"/>
    <w:link w:val="10"/>
    <w:qFormat/>
    <w:rsid w:val="00562C0C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B86"/>
    <w:rPr>
      <w:b/>
      <w:bCs/>
    </w:rPr>
  </w:style>
  <w:style w:type="character" w:styleId="a5">
    <w:name w:val="Emphasis"/>
    <w:basedOn w:val="a0"/>
    <w:uiPriority w:val="20"/>
    <w:qFormat/>
    <w:rsid w:val="00067B86"/>
    <w:rPr>
      <w:i/>
      <w:iCs/>
    </w:rPr>
  </w:style>
  <w:style w:type="character" w:styleId="a6">
    <w:name w:val="Hyperlink"/>
    <w:basedOn w:val="a0"/>
    <w:uiPriority w:val="99"/>
    <w:semiHidden/>
    <w:unhideWhenUsed/>
    <w:rsid w:val="00067B86"/>
    <w:rPr>
      <w:color w:val="0000FF"/>
      <w:u w:val="single"/>
    </w:rPr>
  </w:style>
  <w:style w:type="paragraph" w:customStyle="1" w:styleId="article-note">
    <w:name w:val="article-note"/>
    <w:basedOn w:val="a"/>
    <w:rsid w:val="00067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62C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Пользователь Windows</cp:lastModifiedBy>
  <cp:revision>3</cp:revision>
  <cp:lastPrinted>2024-05-08T12:44:00Z</cp:lastPrinted>
  <dcterms:created xsi:type="dcterms:W3CDTF">2024-08-07T13:25:00Z</dcterms:created>
  <dcterms:modified xsi:type="dcterms:W3CDTF">2024-08-07T13:30:00Z</dcterms:modified>
</cp:coreProperties>
</file>