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7C0" w:rsidRPr="00DC37C0" w:rsidRDefault="00DC37C0" w:rsidP="00DC37C0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color w:val="17365D" w:themeColor="text2" w:themeShade="BF"/>
          <w:sz w:val="30"/>
          <w:szCs w:val="30"/>
        </w:rPr>
      </w:pPr>
      <w:r w:rsidRPr="00DC37C0">
        <w:rPr>
          <w:rStyle w:val="a4"/>
          <w:color w:val="17365D" w:themeColor="text2" w:themeShade="BF"/>
          <w:sz w:val="30"/>
          <w:szCs w:val="30"/>
        </w:rPr>
        <w:t xml:space="preserve">Роля </w:t>
      </w:r>
      <w:proofErr w:type="spellStart"/>
      <w:r w:rsidRPr="00DC37C0">
        <w:rPr>
          <w:rStyle w:val="a4"/>
          <w:color w:val="17365D" w:themeColor="text2" w:themeShade="BF"/>
          <w:sz w:val="30"/>
          <w:szCs w:val="30"/>
        </w:rPr>
        <w:t>беларускай</w:t>
      </w:r>
      <w:proofErr w:type="spellEnd"/>
      <w:r w:rsidRPr="00DC37C0">
        <w:rPr>
          <w:rStyle w:val="a4"/>
          <w:color w:val="17365D" w:themeColor="text2" w:themeShade="BF"/>
          <w:sz w:val="30"/>
          <w:szCs w:val="30"/>
        </w:rPr>
        <w:t xml:space="preserve"> </w:t>
      </w:r>
      <w:proofErr w:type="spellStart"/>
      <w:r w:rsidRPr="00DC37C0">
        <w:rPr>
          <w:rStyle w:val="a4"/>
          <w:color w:val="17365D" w:themeColor="text2" w:themeShade="BF"/>
          <w:sz w:val="30"/>
          <w:szCs w:val="30"/>
        </w:rPr>
        <w:t>мастацкай</w:t>
      </w:r>
      <w:proofErr w:type="spellEnd"/>
      <w:r w:rsidRPr="00DC37C0">
        <w:rPr>
          <w:rStyle w:val="a4"/>
          <w:color w:val="17365D" w:themeColor="text2" w:themeShade="BF"/>
          <w:sz w:val="30"/>
          <w:szCs w:val="30"/>
        </w:rPr>
        <w:t xml:space="preserve"> </w:t>
      </w:r>
      <w:proofErr w:type="spellStart"/>
      <w:r w:rsidRPr="00DC37C0">
        <w:rPr>
          <w:rStyle w:val="a4"/>
          <w:color w:val="17365D" w:themeColor="text2" w:themeShade="BF"/>
          <w:sz w:val="30"/>
          <w:szCs w:val="30"/>
        </w:rPr>
        <w:t>літаратуры</w:t>
      </w:r>
      <w:proofErr w:type="spellEnd"/>
      <w:r w:rsidRPr="00DC37C0">
        <w:rPr>
          <w:rStyle w:val="a4"/>
          <w:color w:val="17365D" w:themeColor="text2" w:themeShade="BF"/>
          <w:sz w:val="30"/>
          <w:szCs w:val="30"/>
        </w:rPr>
        <w:t xml:space="preserve"> ў </w:t>
      </w:r>
      <w:proofErr w:type="spellStart"/>
      <w:r w:rsidRPr="00DC37C0">
        <w:rPr>
          <w:rStyle w:val="a4"/>
          <w:color w:val="17365D" w:themeColor="text2" w:themeShade="BF"/>
          <w:sz w:val="30"/>
          <w:szCs w:val="30"/>
        </w:rPr>
        <w:t>развіцці</w:t>
      </w:r>
      <w:proofErr w:type="spellEnd"/>
      <w:r w:rsidRPr="00DC37C0">
        <w:rPr>
          <w:rStyle w:val="a4"/>
          <w:color w:val="17365D" w:themeColor="text2" w:themeShade="BF"/>
          <w:sz w:val="30"/>
          <w:szCs w:val="30"/>
        </w:rPr>
        <w:t xml:space="preserve"> </w:t>
      </w:r>
      <w:proofErr w:type="spellStart"/>
      <w:r w:rsidRPr="00DC37C0">
        <w:rPr>
          <w:rStyle w:val="a4"/>
          <w:color w:val="17365D" w:themeColor="text2" w:themeShade="BF"/>
          <w:sz w:val="30"/>
          <w:szCs w:val="30"/>
        </w:rPr>
        <w:t>дзяцей</w:t>
      </w:r>
      <w:proofErr w:type="spellEnd"/>
      <w:r w:rsidRPr="00DC37C0">
        <w:rPr>
          <w:rStyle w:val="a4"/>
          <w:color w:val="17365D" w:themeColor="text2" w:themeShade="BF"/>
          <w:sz w:val="30"/>
          <w:szCs w:val="30"/>
        </w:rPr>
        <w:t xml:space="preserve"> </w:t>
      </w:r>
      <w:proofErr w:type="spellStart"/>
      <w:r w:rsidRPr="00DC37C0">
        <w:rPr>
          <w:rStyle w:val="a4"/>
          <w:color w:val="17365D" w:themeColor="text2" w:themeShade="BF"/>
          <w:sz w:val="30"/>
          <w:szCs w:val="30"/>
        </w:rPr>
        <w:t>дашкольнага</w:t>
      </w:r>
      <w:proofErr w:type="spellEnd"/>
      <w:r w:rsidRPr="00DC37C0">
        <w:rPr>
          <w:rStyle w:val="a4"/>
          <w:color w:val="17365D" w:themeColor="text2" w:themeShade="BF"/>
          <w:sz w:val="30"/>
          <w:szCs w:val="30"/>
        </w:rPr>
        <w:t xml:space="preserve"> </w:t>
      </w:r>
      <w:proofErr w:type="spellStart"/>
      <w:r w:rsidRPr="00DC37C0">
        <w:rPr>
          <w:rStyle w:val="a4"/>
          <w:color w:val="17365D" w:themeColor="text2" w:themeShade="BF"/>
          <w:sz w:val="30"/>
          <w:szCs w:val="30"/>
        </w:rPr>
        <w:t>узросту</w:t>
      </w:r>
      <w:proofErr w:type="spellEnd"/>
      <w:r w:rsidRPr="00DC37C0">
        <w:rPr>
          <w:rStyle w:val="a4"/>
          <w:color w:val="17365D" w:themeColor="text2" w:themeShade="BF"/>
          <w:sz w:val="30"/>
          <w:szCs w:val="30"/>
        </w:rPr>
        <w:t xml:space="preserve">   </w:t>
      </w:r>
      <w:bookmarkStart w:id="0" w:name="_GoBack"/>
      <w:bookmarkEnd w:id="0"/>
    </w:p>
    <w:p w:rsidR="00DC37C0" w:rsidRPr="00DC37C0" w:rsidRDefault="00DC37C0" w:rsidP="00DC37C0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color w:val="17365D" w:themeColor="text2" w:themeShade="BF"/>
          <w:sz w:val="30"/>
          <w:szCs w:val="30"/>
        </w:rPr>
      </w:pPr>
    </w:p>
    <w:p w:rsidR="00DC37C0" w:rsidRPr="00DC37C0" w:rsidRDefault="00DC37C0" w:rsidP="00DC37C0">
      <w:pPr>
        <w:pStyle w:val="a6"/>
        <w:rPr>
          <w:rStyle w:val="a4"/>
          <w:rFonts w:ascii="Times New Roman" w:hAnsi="Times New Roman" w:cs="Times New Roman"/>
          <w:b w:val="0"/>
          <w:color w:val="17365D" w:themeColor="text2" w:themeShade="BF"/>
          <w:sz w:val="28"/>
          <w:szCs w:val="28"/>
        </w:rPr>
      </w:pPr>
      <w:r w:rsidRPr="00DC37C0">
        <w:rPr>
          <w:rStyle w:val="a4"/>
          <w:color w:val="17365D" w:themeColor="text2" w:themeShade="BF"/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Pr="00DC37C0">
        <w:rPr>
          <w:rStyle w:val="a4"/>
          <w:rFonts w:ascii="Times New Roman" w:hAnsi="Times New Roman" w:cs="Times New Roman"/>
          <w:b w:val="0"/>
          <w:color w:val="17365D" w:themeColor="text2" w:themeShade="BF"/>
          <w:sz w:val="28"/>
          <w:szCs w:val="28"/>
        </w:rPr>
        <w:t>Падрыхтавала</w:t>
      </w:r>
      <w:proofErr w:type="spellEnd"/>
      <w:r w:rsidRPr="00DC37C0">
        <w:rPr>
          <w:rStyle w:val="a4"/>
          <w:rFonts w:ascii="Times New Roman" w:hAnsi="Times New Roman" w:cs="Times New Roman"/>
          <w:b w:val="0"/>
          <w:color w:val="17365D" w:themeColor="text2" w:themeShade="BF"/>
          <w:sz w:val="28"/>
          <w:szCs w:val="28"/>
        </w:rPr>
        <w:t xml:space="preserve"> </w:t>
      </w:r>
    </w:p>
    <w:p w:rsidR="00DC37C0" w:rsidRPr="00DC37C0" w:rsidRDefault="00DC37C0" w:rsidP="00DC37C0">
      <w:pPr>
        <w:pStyle w:val="a6"/>
        <w:rPr>
          <w:rStyle w:val="a4"/>
          <w:rFonts w:ascii="Times New Roman" w:hAnsi="Times New Roman" w:cs="Times New Roman"/>
          <w:b w:val="0"/>
          <w:color w:val="17365D" w:themeColor="text2" w:themeShade="BF"/>
          <w:sz w:val="28"/>
          <w:szCs w:val="28"/>
        </w:rPr>
      </w:pPr>
      <w:r w:rsidRPr="00DC37C0">
        <w:rPr>
          <w:rStyle w:val="a4"/>
          <w:rFonts w:ascii="Times New Roman" w:hAnsi="Times New Roman" w:cs="Times New Roman"/>
          <w:b w:val="0"/>
          <w:color w:val="17365D" w:themeColor="text2" w:themeShade="BF"/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DC37C0">
        <w:rPr>
          <w:rStyle w:val="a4"/>
          <w:rFonts w:ascii="Times New Roman" w:hAnsi="Times New Roman" w:cs="Times New Roman"/>
          <w:b w:val="0"/>
          <w:color w:val="17365D" w:themeColor="text2" w:themeShade="BF"/>
          <w:sz w:val="28"/>
          <w:szCs w:val="28"/>
        </w:rPr>
        <w:t>выхавацель</w:t>
      </w:r>
      <w:proofErr w:type="spellEnd"/>
      <w:r w:rsidRPr="00DC37C0">
        <w:rPr>
          <w:rStyle w:val="a4"/>
          <w:rFonts w:ascii="Times New Roman" w:hAnsi="Times New Roman" w:cs="Times New Roman"/>
          <w:b w:val="0"/>
          <w:color w:val="17365D" w:themeColor="text2" w:themeShade="BF"/>
          <w:sz w:val="28"/>
          <w:szCs w:val="28"/>
        </w:rPr>
        <w:t xml:space="preserve"> </w:t>
      </w:r>
      <w:proofErr w:type="spellStart"/>
      <w:r w:rsidRPr="00DC37C0">
        <w:rPr>
          <w:rStyle w:val="a4"/>
          <w:rFonts w:ascii="Times New Roman" w:hAnsi="Times New Roman" w:cs="Times New Roman"/>
          <w:b w:val="0"/>
          <w:color w:val="17365D" w:themeColor="text2" w:themeShade="BF"/>
          <w:sz w:val="28"/>
          <w:szCs w:val="28"/>
        </w:rPr>
        <w:t>Грыбоуская</w:t>
      </w:r>
      <w:proofErr w:type="spellEnd"/>
      <w:r w:rsidRPr="00DC37C0">
        <w:rPr>
          <w:rStyle w:val="a4"/>
          <w:rFonts w:ascii="Times New Roman" w:hAnsi="Times New Roman" w:cs="Times New Roman"/>
          <w:b w:val="0"/>
          <w:color w:val="17365D" w:themeColor="text2" w:themeShade="BF"/>
          <w:sz w:val="28"/>
          <w:szCs w:val="28"/>
        </w:rPr>
        <w:t xml:space="preserve"> Н.</w:t>
      </w:r>
      <w:r w:rsidRPr="00DC37C0">
        <w:rPr>
          <w:rStyle w:val="a4"/>
          <w:rFonts w:ascii="Times New Roman" w:hAnsi="Times New Roman" w:cs="Times New Roman"/>
          <w:b w:val="0"/>
          <w:color w:val="17365D" w:themeColor="text2" w:themeShade="BF"/>
          <w:sz w:val="28"/>
          <w:szCs w:val="28"/>
          <w:lang w:val="en-US"/>
        </w:rPr>
        <w:t>I</w:t>
      </w:r>
      <w:r w:rsidRPr="00DC37C0">
        <w:rPr>
          <w:rStyle w:val="a4"/>
          <w:rFonts w:ascii="Times New Roman" w:hAnsi="Times New Roman" w:cs="Times New Roman"/>
          <w:b w:val="0"/>
          <w:color w:val="17365D" w:themeColor="text2" w:themeShade="BF"/>
          <w:sz w:val="28"/>
          <w:szCs w:val="28"/>
        </w:rPr>
        <w:t>.</w:t>
      </w:r>
    </w:p>
    <w:p w:rsidR="00DC37C0" w:rsidRPr="00DC37C0" w:rsidRDefault="00DC37C0" w:rsidP="00DC37C0">
      <w:pPr>
        <w:pStyle w:val="a6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DC37C0" w:rsidRPr="00DC37C0" w:rsidRDefault="00DC37C0" w:rsidP="00DC37C0">
      <w:pPr>
        <w:pStyle w:val="a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C37C0">
        <w:rPr>
          <w:rFonts w:ascii="Times New Roman" w:hAnsi="Times New Roman" w:cs="Times New Roman"/>
          <w:sz w:val="28"/>
          <w:szCs w:val="28"/>
        </w:rPr>
        <w:t>      </w:t>
      </w:r>
      <w:r w:rsidRPr="00DC37C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Дарослы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ведае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кні</w:t>
      </w:r>
      <w:proofErr w:type="gramStart"/>
      <w:r w:rsidRPr="00DC37C0">
        <w:rPr>
          <w:rFonts w:ascii="Times New Roman" w:hAnsi="Times New Roman" w:cs="Times New Roman"/>
          <w:sz w:val="28"/>
          <w:szCs w:val="28"/>
        </w:rPr>
        <w:t>га</w:t>
      </w:r>
      <w:proofErr w:type="spellEnd"/>
      <w:proofErr w:type="gramEnd"/>
      <w:r w:rsidRPr="00DC37C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вучыць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развівае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і </w:t>
      </w:r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выхоўвае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r w:rsidRPr="00DC37C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дзіця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абуджае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маленькім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чалавеку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самыя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разнастайныя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творчыя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пачаткі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дапамагае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дзіцячай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фантазіі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здабыць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багатую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вобразнасць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ўнутраны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сэнс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>.</w:t>
      </w:r>
    </w:p>
    <w:p w:rsidR="00DC37C0" w:rsidRPr="00DC37C0" w:rsidRDefault="00DC37C0" w:rsidP="00DC37C0">
      <w:pPr>
        <w:pStyle w:val="a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C37C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Дзіця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гуляць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выдумляць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складаць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непазбежна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спосаб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пранікнення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рэальную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рэчаіснасць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менаві</w:t>
      </w:r>
      <w:proofErr w:type="gramStart"/>
      <w:r w:rsidRPr="00DC37C0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ён</w:t>
      </w:r>
      <w:proofErr w:type="spellEnd"/>
      <w:proofErr w:type="gram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выдумляе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? Як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складае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чаму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складае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менавіта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маральныя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эстэтычныя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прычыны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праяўляюцца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дзіцячай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гульні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якая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патроху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часцяком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незаўважна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самога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дзіцяці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становіцца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сапраўдным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жыццём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? Свет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чытання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свет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кні</w:t>
      </w:r>
      <w:proofErr w:type="gramStart"/>
      <w:r w:rsidRPr="00DC37C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C37C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літаратурнымі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графічнымі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выявамі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дапамагае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даросламу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насыціцца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накіраваць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дзіцячае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ўяўленне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Кні</w:t>
      </w:r>
      <w:proofErr w:type="gramStart"/>
      <w:r w:rsidRPr="00DC37C0">
        <w:rPr>
          <w:rFonts w:ascii="Times New Roman" w:hAnsi="Times New Roman" w:cs="Times New Roman"/>
          <w:sz w:val="28"/>
          <w:szCs w:val="28"/>
        </w:rPr>
        <w:t>га</w:t>
      </w:r>
      <w:proofErr w:type="spellEnd"/>
      <w:proofErr w:type="gram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падае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дзіцяці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прыклад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творчасці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прыклад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творчага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стаўлення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рэальнага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часу.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Менавіта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тут, на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кніжнай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старонцы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малыя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сустракаюць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ўпершыню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гарманічнае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адлюстраванне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рэчаіснасці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Кніжка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распавядае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самае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галоўнае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паказвае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самае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прыгожае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>.</w:t>
      </w:r>
    </w:p>
    <w:p w:rsidR="00DC37C0" w:rsidRPr="00DC37C0" w:rsidRDefault="00DC37C0" w:rsidP="00DC37C0">
      <w:pPr>
        <w:pStyle w:val="a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C37C0">
        <w:rPr>
          <w:rFonts w:ascii="Times New Roman" w:hAnsi="Times New Roman" w:cs="Times New Roman"/>
          <w:sz w:val="28"/>
          <w:szCs w:val="28"/>
        </w:rPr>
        <w:t xml:space="preserve">    </w:t>
      </w:r>
      <w:r w:rsidRPr="00DC37C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дзіцячай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літаратуры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розныя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кнігі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вясёлыя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сумныя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заўсёды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жыццесцвярджальныя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дзеці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могуць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любіць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кнігу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радуюцца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кнізе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святу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дарослыя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павінны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падрыхтаваць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гэтую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радасць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дапамагчы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дзіцяці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зразумець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адчуць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кнігу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ўсёй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паўнаце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>.</w:t>
      </w:r>
    </w:p>
    <w:p w:rsidR="00DC37C0" w:rsidRPr="00DC37C0" w:rsidRDefault="00DC37C0" w:rsidP="00DC37C0">
      <w:pPr>
        <w:pStyle w:val="a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C37C0">
        <w:rPr>
          <w:rFonts w:ascii="Times New Roman" w:hAnsi="Times New Roman" w:cs="Times New Roman"/>
          <w:sz w:val="28"/>
          <w:szCs w:val="28"/>
        </w:rPr>
        <w:t xml:space="preserve">      Да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нейкага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ўзросту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дзеці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жывуць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казцы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раўнапраўныя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члены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казачнага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свету</w:t>
      </w:r>
      <w:proofErr w:type="gramStart"/>
      <w:r w:rsidRPr="00DC37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C37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DC37C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C37C0">
        <w:rPr>
          <w:rFonts w:ascii="Times New Roman" w:hAnsi="Times New Roman" w:cs="Times New Roman"/>
          <w:sz w:val="28"/>
          <w:szCs w:val="28"/>
        </w:rPr>
        <w:t>эта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натуральна,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казка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блізкая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сугучная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светаадчуванню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. У </w:t>
      </w:r>
      <w:proofErr w:type="gramStart"/>
      <w:r w:rsidRPr="00DC37C0">
        <w:rPr>
          <w:rFonts w:ascii="Times New Roman" w:hAnsi="Times New Roman" w:cs="Times New Roman"/>
          <w:sz w:val="28"/>
          <w:szCs w:val="28"/>
        </w:rPr>
        <w:t>самым</w:t>
      </w:r>
      <w:proofErr w:type="gram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пачатку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сустракае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фантастычнымі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вобразамі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займальнымі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прыгодамі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маляўнічасцю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яркасцю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свайго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свету.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Уся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гэтая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свежасць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чысціня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напеўнасць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гарманічная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цэласць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казкі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служаць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маленькіх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першым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штуршком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развіцця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фантазіі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мыслення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творчасці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Прастата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прыгажосць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казачных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герояў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учынкаў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неабходныя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дзіцячай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свядомасці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першае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адлюстраванне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свету,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сапраўдных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чалавечых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адносін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чыстым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люстэрку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сапраўднага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мастацтва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>.</w:t>
      </w:r>
    </w:p>
    <w:p w:rsidR="00DC37C0" w:rsidRPr="00DC37C0" w:rsidRDefault="00DC37C0" w:rsidP="00DC37C0">
      <w:pPr>
        <w:pStyle w:val="a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C37C0">
        <w:rPr>
          <w:rFonts w:ascii="Times New Roman" w:hAnsi="Times New Roman" w:cs="Times New Roman"/>
          <w:sz w:val="28"/>
          <w:szCs w:val="28"/>
        </w:rPr>
        <w:t xml:space="preserve">    У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кожнай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казцы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пракладзеная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мяжа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паміж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Дабром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і Злом. Яны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непрымірымыя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ворагі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знаходзяцца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адвечнай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барацьбе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. І ў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гэтым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C37C0">
        <w:rPr>
          <w:rFonts w:ascii="Times New Roman" w:hAnsi="Times New Roman" w:cs="Times New Roman"/>
          <w:sz w:val="28"/>
          <w:szCs w:val="28"/>
        </w:rPr>
        <w:t>проц</w:t>
      </w:r>
      <w:proofErr w:type="gramEnd"/>
      <w:r w:rsidRPr="00DC37C0">
        <w:rPr>
          <w:rFonts w:ascii="Times New Roman" w:hAnsi="Times New Roman" w:cs="Times New Roman"/>
          <w:sz w:val="28"/>
          <w:szCs w:val="28"/>
        </w:rPr>
        <w:t>іборстве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заўсёды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перамагае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Дабро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заўсёды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перамагае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справядлівасць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Гэтая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ідэя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перамогі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Дабра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над Злом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заў</w:t>
      </w:r>
      <w:proofErr w:type="gramStart"/>
      <w:r w:rsidRPr="00DC37C0">
        <w:rPr>
          <w:rFonts w:ascii="Times New Roman" w:hAnsi="Times New Roman" w:cs="Times New Roman"/>
          <w:sz w:val="28"/>
          <w:szCs w:val="28"/>
        </w:rPr>
        <w:t>сёды</w:t>
      </w:r>
      <w:proofErr w:type="spellEnd"/>
      <w:proofErr w:type="gram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пераканаўчая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выношвалася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нараджалася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разам з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узнікненнем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свядомасці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людзей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ўдасканальвалася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разам з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развіццём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працятая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верай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надзеяй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ўсяго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чалавецтва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ўрачыстасць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добрых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спраў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. А вера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гэтая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падмацавана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часам.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Менавіта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такая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моцная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казка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менавіта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дзеці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вераць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амаль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любой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народнай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казцы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падпарадкоўваецца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дасканалым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законам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чалавечага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быцця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ідэалам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прайшлі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праверку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многіх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lastRenderedPageBreak/>
        <w:t>пакаленняў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людзей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выкрышталізаваліся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сталі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агульначалавечымі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дзецям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лёгка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прыняць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гэтыя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ідэалы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лёгка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пагадзіцца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заканамернасцю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>.</w:t>
      </w:r>
    </w:p>
    <w:p w:rsidR="00DC37C0" w:rsidRPr="00DC37C0" w:rsidRDefault="00DC37C0" w:rsidP="00DC37C0">
      <w:pPr>
        <w:pStyle w:val="a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C37C0">
        <w:rPr>
          <w:rFonts w:ascii="Times New Roman" w:hAnsi="Times New Roman" w:cs="Times New Roman"/>
          <w:sz w:val="28"/>
          <w:szCs w:val="28"/>
        </w:rPr>
        <w:t>     </w:t>
      </w:r>
      <w:r w:rsidRPr="00DC37C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37C0">
        <w:rPr>
          <w:rFonts w:ascii="Times New Roman" w:hAnsi="Times New Roman" w:cs="Times New Roman"/>
          <w:sz w:val="28"/>
          <w:szCs w:val="28"/>
        </w:rPr>
        <w:t>важна</w:t>
      </w:r>
      <w:proofErr w:type="gramEnd"/>
      <w:r w:rsidRPr="00DC37C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казцы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герой,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ўвасабляе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дабро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заўсёды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станоўчы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непераможны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волат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абараняе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свой народ,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37C0">
        <w:rPr>
          <w:rFonts w:ascii="Times New Roman" w:hAnsi="Times New Roman" w:cs="Times New Roman"/>
          <w:sz w:val="28"/>
          <w:szCs w:val="28"/>
        </w:rPr>
        <w:t>проста</w:t>
      </w:r>
      <w:proofErr w:type="gram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чалавек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перамагае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зло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розумам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мудрасцю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знаходлівасцю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C37C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37C0">
        <w:rPr>
          <w:rFonts w:ascii="Times New Roman" w:hAnsi="Times New Roman" w:cs="Times New Roman"/>
          <w:sz w:val="28"/>
          <w:szCs w:val="28"/>
        </w:rPr>
        <w:t>любым</w:t>
      </w:r>
      <w:proofErr w:type="gram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выпадку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станоўчага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героя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адрозніваюць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розум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прыгажосць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умелыя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рукі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альбо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добрае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чараўніцтва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адмоўнага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зло,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пачварнасць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падступнасць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дзеці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любяць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казачных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герояў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вераць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пераносяць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гэтую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веру і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любоў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свету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казачнага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ў свет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рэальны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>.</w:t>
      </w:r>
    </w:p>
    <w:p w:rsidR="00DC37C0" w:rsidRPr="00DC37C0" w:rsidRDefault="00DC37C0" w:rsidP="00DC37C0">
      <w:pPr>
        <w:pStyle w:val="a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C37C0">
        <w:rPr>
          <w:rFonts w:ascii="Times New Roman" w:hAnsi="Times New Roman" w:cs="Times New Roman"/>
          <w:sz w:val="28"/>
          <w:szCs w:val="28"/>
        </w:rPr>
        <w:t xml:space="preserve">  </w:t>
      </w:r>
      <w:r w:rsidRPr="00DC37C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Дзякуючы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казцы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дзеці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пачынаюць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ўсведамляць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найгалоўнейшыя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ісціны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чалавечага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. Казка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дапамагае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фармаваць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асновы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маральнасці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маралі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па законах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якой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трэба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жыць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. Тая самая простая,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найпростая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казка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якую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мы,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стаўшы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дарослымі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пачынаем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лічыць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дзіцячай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7C0">
        <w:rPr>
          <w:rFonts w:ascii="Times New Roman" w:hAnsi="Times New Roman" w:cs="Times New Roman"/>
          <w:sz w:val="28"/>
          <w:szCs w:val="28"/>
        </w:rPr>
        <w:t>забавай</w:t>
      </w:r>
      <w:proofErr w:type="spellEnd"/>
      <w:r w:rsidRPr="00DC37C0">
        <w:rPr>
          <w:rFonts w:ascii="Times New Roman" w:hAnsi="Times New Roman" w:cs="Times New Roman"/>
          <w:sz w:val="28"/>
          <w:szCs w:val="28"/>
        </w:rPr>
        <w:t>.</w:t>
      </w:r>
    </w:p>
    <w:p w:rsidR="00DC37C0" w:rsidRDefault="00DC37C0" w:rsidP="00DC37C0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rStyle w:val="a5"/>
          <w:rFonts w:ascii="Arial" w:hAnsi="Arial" w:cs="Arial"/>
          <w:b/>
          <w:bCs/>
          <w:color w:val="FF0000"/>
          <w:sz w:val="21"/>
          <w:szCs w:val="21"/>
        </w:rPr>
        <w:t>Чытайце</w:t>
      </w:r>
      <w:proofErr w:type="spellEnd"/>
      <w:r>
        <w:rPr>
          <w:rStyle w:val="a5"/>
          <w:rFonts w:ascii="Arial" w:hAnsi="Arial" w:cs="Arial"/>
          <w:b/>
          <w:bCs/>
          <w:color w:val="FF0000"/>
          <w:sz w:val="21"/>
          <w:szCs w:val="21"/>
        </w:rPr>
        <w:t xml:space="preserve"> з </w:t>
      </w:r>
      <w:proofErr w:type="spellStart"/>
      <w:r>
        <w:rPr>
          <w:rStyle w:val="a5"/>
          <w:rFonts w:ascii="Arial" w:hAnsi="Arial" w:cs="Arial"/>
          <w:b/>
          <w:bCs/>
          <w:color w:val="FF0000"/>
          <w:sz w:val="21"/>
          <w:szCs w:val="21"/>
        </w:rPr>
        <w:t>дзецьмі</w:t>
      </w:r>
      <w:proofErr w:type="spellEnd"/>
      <w:r>
        <w:rPr>
          <w:rStyle w:val="a5"/>
          <w:rFonts w:ascii="Arial" w:hAnsi="Arial" w:cs="Arial"/>
          <w:b/>
          <w:bCs/>
          <w:color w:val="FF0000"/>
          <w:sz w:val="21"/>
          <w:szCs w:val="21"/>
        </w:rPr>
        <w:t xml:space="preserve"> як мага </w:t>
      </w:r>
      <w:proofErr w:type="spellStart"/>
      <w:r>
        <w:rPr>
          <w:rStyle w:val="a5"/>
          <w:rFonts w:ascii="Arial" w:hAnsi="Arial" w:cs="Arial"/>
          <w:b/>
          <w:bCs/>
          <w:color w:val="FF0000"/>
          <w:sz w:val="21"/>
          <w:szCs w:val="21"/>
        </w:rPr>
        <w:t>больш</w:t>
      </w:r>
      <w:proofErr w:type="spellEnd"/>
      <w:r>
        <w:rPr>
          <w:rStyle w:val="a5"/>
          <w:rFonts w:ascii="Arial" w:hAnsi="Arial" w:cs="Arial"/>
          <w:b/>
          <w:bCs/>
          <w:color w:val="FF0000"/>
          <w:sz w:val="21"/>
          <w:szCs w:val="21"/>
        </w:rPr>
        <w:t xml:space="preserve">, а </w:t>
      </w:r>
      <w:proofErr w:type="spellStart"/>
      <w:r>
        <w:rPr>
          <w:rStyle w:val="a5"/>
          <w:rFonts w:ascii="Arial" w:hAnsi="Arial" w:cs="Arial"/>
          <w:b/>
          <w:bCs/>
          <w:color w:val="FF0000"/>
          <w:sz w:val="21"/>
          <w:szCs w:val="21"/>
        </w:rPr>
        <w:t>галоўнае</w:t>
      </w:r>
      <w:proofErr w:type="spellEnd"/>
      <w:r>
        <w:rPr>
          <w:rStyle w:val="a5"/>
          <w:rFonts w:ascii="Arial" w:hAnsi="Arial" w:cs="Arial"/>
          <w:b/>
          <w:bCs/>
          <w:color w:val="FF0000"/>
          <w:sz w:val="21"/>
          <w:szCs w:val="21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FF0000"/>
          <w:sz w:val="21"/>
          <w:szCs w:val="21"/>
        </w:rPr>
        <w:t>пагаварыце</w:t>
      </w:r>
      <w:proofErr w:type="spellEnd"/>
      <w:r>
        <w:rPr>
          <w:rStyle w:val="a5"/>
          <w:rFonts w:ascii="Arial" w:hAnsi="Arial" w:cs="Arial"/>
          <w:b/>
          <w:bCs/>
          <w:color w:val="FF0000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b/>
          <w:bCs/>
          <w:color w:val="FF0000"/>
          <w:sz w:val="21"/>
          <w:szCs w:val="21"/>
        </w:rPr>
        <w:t>пра</w:t>
      </w:r>
      <w:proofErr w:type="spellEnd"/>
      <w:r>
        <w:rPr>
          <w:rStyle w:val="a5"/>
          <w:rFonts w:ascii="Arial" w:hAnsi="Arial" w:cs="Arial"/>
          <w:b/>
          <w:bCs/>
          <w:color w:val="FF0000"/>
          <w:sz w:val="21"/>
          <w:szCs w:val="21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FF0000"/>
          <w:sz w:val="21"/>
          <w:szCs w:val="21"/>
        </w:rPr>
        <w:t>што</w:t>
      </w:r>
      <w:proofErr w:type="spellEnd"/>
      <w:r>
        <w:rPr>
          <w:rStyle w:val="a5"/>
          <w:rFonts w:ascii="Arial" w:hAnsi="Arial" w:cs="Arial"/>
          <w:b/>
          <w:bCs/>
          <w:color w:val="FF0000"/>
          <w:sz w:val="21"/>
          <w:szCs w:val="21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FF0000"/>
          <w:sz w:val="21"/>
          <w:szCs w:val="21"/>
        </w:rPr>
        <w:t>прачытау</w:t>
      </w:r>
      <w:proofErr w:type="spellEnd"/>
      <w:r>
        <w:rPr>
          <w:rStyle w:val="a5"/>
          <w:rFonts w:ascii="Arial" w:hAnsi="Arial" w:cs="Arial"/>
          <w:b/>
          <w:bCs/>
          <w:color w:val="FF0000"/>
          <w:sz w:val="21"/>
          <w:szCs w:val="21"/>
        </w:rPr>
        <w:t>!</w:t>
      </w:r>
    </w:p>
    <w:p w:rsidR="004E43B1" w:rsidRDefault="004E43B1"/>
    <w:sectPr w:rsidR="004E43B1" w:rsidSect="00DC37C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D7"/>
    <w:rsid w:val="000E0FB1"/>
    <w:rsid w:val="00216BD7"/>
    <w:rsid w:val="004E43B1"/>
    <w:rsid w:val="00DC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37C0"/>
    <w:rPr>
      <w:b/>
      <w:bCs/>
    </w:rPr>
  </w:style>
  <w:style w:type="character" w:styleId="a5">
    <w:name w:val="Emphasis"/>
    <w:basedOn w:val="a0"/>
    <w:uiPriority w:val="20"/>
    <w:qFormat/>
    <w:rsid w:val="00DC37C0"/>
    <w:rPr>
      <w:i/>
      <w:iCs/>
    </w:rPr>
  </w:style>
  <w:style w:type="paragraph" w:styleId="a6">
    <w:name w:val="No Spacing"/>
    <w:uiPriority w:val="1"/>
    <w:qFormat/>
    <w:rsid w:val="00DC37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37C0"/>
    <w:rPr>
      <w:b/>
      <w:bCs/>
    </w:rPr>
  </w:style>
  <w:style w:type="character" w:styleId="a5">
    <w:name w:val="Emphasis"/>
    <w:basedOn w:val="a0"/>
    <w:uiPriority w:val="20"/>
    <w:qFormat/>
    <w:rsid w:val="00DC37C0"/>
    <w:rPr>
      <w:i/>
      <w:iCs/>
    </w:rPr>
  </w:style>
  <w:style w:type="paragraph" w:styleId="a6">
    <w:name w:val="No Spacing"/>
    <w:uiPriority w:val="1"/>
    <w:qFormat/>
    <w:rsid w:val="00DC37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2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2024-10-24T12:22:00Z</dcterms:created>
  <dcterms:modified xsi:type="dcterms:W3CDTF">2024-10-24T12:31:00Z</dcterms:modified>
</cp:coreProperties>
</file>