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1DB" w:rsidRDefault="000B17ED" w:rsidP="00081DB1">
      <w:pPr>
        <w:jc w:val="both"/>
      </w:pPr>
      <w:r>
        <w:t>"Путешествие в страну цветов"</w:t>
      </w:r>
    </w:p>
    <w:p w:rsidR="000E71DB" w:rsidRPr="000B17ED" w:rsidRDefault="000B17ED" w:rsidP="00081DB1">
      <w:pPr>
        <w:spacing w:after="0"/>
        <w:jc w:val="both"/>
        <w:rPr>
          <w:b/>
        </w:rPr>
      </w:pPr>
      <w:r>
        <w:rPr>
          <w:b/>
        </w:rPr>
        <w:t>Программные задачи</w:t>
      </w:r>
      <w:r w:rsidR="000E71DB" w:rsidRPr="000B17ED">
        <w:rPr>
          <w:b/>
        </w:rPr>
        <w:t>:</w:t>
      </w:r>
    </w:p>
    <w:p w:rsidR="009E1743" w:rsidRDefault="000E71DB" w:rsidP="00081DB1">
      <w:pPr>
        <w:spacing w:after="0"/>
        <w:jc w:val="both"/>
      </w:pPr>
      <w:r>
        <w:t xml:space="preserve">- формировать у воспитанников </w:t>
      </w:r>
      <w:r w:rsidR="009E1743">
        <w:t>умение осуществлять элементарный уход за растениями: полив, рыхление, вытирание пыли с крупных кожистых листьев комнатных растений;</w:t>
      </w:r>
    </w:p>
    <w:p w:rsidR="009E1743" w:rsidRDefault="000B17ED" w:rsidP="00081DB1">
      <w:pPr>
        <w:spacing w:after="0"/>
        <w:jc w:val="both"/>
      </w:pPr>
      <w:r>
        <w:t>- развивать желание участвовать в трудовой деятельности</w:t>
      </w:r>
      <w:r w:rsidR="009E1743">
        <w:t xml:space="preserve">; </w:t>
      </w:r>
    </w:p>
    <w:p w:rsidR="009E1743" w:rsidRDefault="009E1743" w:rsidP="00081DB1">
      <w:pPr>
        <w:spacing w:after="0"/>
        <w:jc w:val="both"/>
      </w:pPr>
      <w:r>
        <w:t>- воспитывать</w:t>
      </w:r>
      <w:r w:rsidR="000B17ED">
        <w:t xml:space="preserve"> желание оказывать взрослым посильную помощь.</w:t>
      </w:r>
      <w:r w:rsidR="000E71DB">
        <w:t xml:space="preserve"> </w:t>
      </w:r>
    </w:p>
    <w:p w:rsidR="000B17ED" w:rsidRPr="000B17ED" w:rsidRDefault="000B17ED" w:rsidP="00081DB1">
      <w:pPr>
        <w:spacing w:after="0"/>
        <w:jc w:val="both"/>
      </w:pPr>
      <w:r>
        <w:rPr>
          <w:b/>
        </w:rPr>
        <w:t>Предварительная работа:</w:t>
      </w:r>
      <w:r w:rsidR="00B62244">
        <w:rPr>
          <w:b/>
        </w:rPr>
        <w:t xml:space="preserve"> </w:t>
      </w:r>
      <w:r w:rsidR="00B62244" w:rsidRPr="00B62244">
        <w:t>беседа</w:t>
      </w:r>
      <w:r w:rsidR="00B62244">
        <w:t xml:space="preserve"> с воспитанниками о комнатных растениях, дидактическая игра «Раз, два, три – цветок найди», рассматривание комнатных растений, картинок, иллюстраций.</w:t>
      </w:r>
    </w:p>
    <w:p w:rsidR="000B17ED" w:rsidRPr="00B62244" w:rsidRDefault="000B17ED" w:rsidP="00081DB1">
      <w:pPr>
        <w:spacing w:after="0"/>
        <w:jc w:val="both"/>
      </w:pPr>
      <w:r>
        <w:rPr>
          <w:b/>
        </w:rPr>
        <w:t>Оборудование</w:t>
      </w:r>
      <w:r w:rsidRPr="00B62244">
        <w:t>:</w:t>
      </w:r>
      <w:r w:rsidR="00B62244" w:rsidRPr="00B62244">
        <w:t xml:space="preserve"> картинки к </w:t>
      </w:r>
      <w:r w:rsidR="00B62244">
        <w:t>сказке; рисунки – схемы; картинки комнатных растений, цветов; фартуки, тряпочки, палочки для рыхления, лейки, комнатные растения.</w:t>
      </w:r>
      <w:r w:rsidR="00B62244" w:rsidRPr="00B62244">
        <w:t xml:space="preserve"> </w:t>
      </w:r>
    </w:p>
    <w:p w:rsidR="000B17ED" w:rsidRPr="00AF432A" w:rsidRDefault="000B17ED" w:rsidP="00081DB1">
      <w:pPr>
        <w:spacing w:after="0"/>
        <w:jc w:val="both"/>
      </w:pPr>
      <w:r>
        <w:rPr>
          <w:b/>
        </w:rPr>
        <w:t>Методы и приёмы:</w:t>
      </w:r>
      <w:r w:rsidR="00AF432A">
        <w:rPr>
          <w:b/>
        </w:rPr>
        <w:t xml:space="preserve"> </w:t>
      </w:r>
      <w:r w:rsidR="00AF432A">
        <w:t>словесный метод (рассказ сказки, сопроводительных стихотворений), игровой метод (дидактическая игра, воображаемая ситуация)</w:t>
      </w:r>
      <w:r w:rsidR="00081DB1">
        <w:t xml:space="preserve">, </w:t>
      </w:r>
      <w:r w:rsidR="00AF432A">
        <w:t>практическ</w:t>
      </w:r>
      <w:r w:rsidR="00081DB1">
        <w:t>ий метод (продуктивная деятельность)</w:t>
      </w:r>
      <w:r w:rsidR="00AF432A">
        <w:t>, наглядный приём (показ способа действия, рисунков-схем, картинок к сказке), словесный приём (вопросы, объяснения)</w:t>
      </w:r>
      <w:r w:rsidR="00081DB1">
        <w:t>, игровой приём (имитация голоса)</w:t>
      </w:r>
    </w:p>
    <w:p w:rsidR="000E71DB" w:rsidRPr="00081DB1" w:rsidRDefault="000E71DB" w:rsidP="00081DB1">
      <w:pPr>
        <w:spacing w:after="0"/>
        <w:jc w:val="both"/>
        <w:rPr>
          <w:b/>
        </w:rPr>
      </w:pPr>
      <w:r w:rsidRPr="000B17ED">
        <w:rPr>
          <w:b/>
        </w:rPr>
        <w:t>Ход занятия:</w:t>
      </w:r>
    </w:p>
    <w:p w:rsidR="000E71DB" w:rsidRDefault="000E71DB" w:rsidP="00081DB1">
      <w:pPr>
        <w:spacing w:after="0"/>
        <w:jc w:val="both"/>
      </w:pPr>
      <w:r>
        <w:t xml:space="preserve">(Воспитатель приглашает детей в путешествие, в страну цветов) </w:t>
      </w:r>
    </w:p>
    <w:p w:rsidR="000E71DB" w:rsidRDefault="000E71DB" w:rsidP="00081DB1">
      <w:pPr>
        <w:spacing w:after="0"/>
        <w:jc w:val="both"/>
      </w:pPr>
      <w:r>
        <w:t>-Вы готовы? Эта страна ждет добрых, ласковых, от</w:t>
      </w:r>
      <w:r w:rsidR="00081DB1">
        <w:t>зывчивых и трудолюбивых детей.</w:t>
      </w:r>
      <w:r>
        <w:t xml:space="preserve"> Предлагаю всем взяться за руки и отправиться в путь. </w:t>
      </w:r>
    </w:p>
    <w:p w:rsidR="000E71DB" w:rsidRDefault="000E71DB" w:rsidP="00081DB1">
      <w:pPr>
        <w:spacing w:after="0"/>
        <w:ind w:firstLine="2268"/>
        <w:jc w:val="both"/>
      </w:pPr>
      <w:r>
        <w:t xml:space="preserve">Мы идем дорожками, мы идем тропинками. </w:t>
      </w:r>
    </w:p>
    <w:p w:rsidR="000E71DB" w:rsidRDefault="000E71DB" w:rsidP="00081DB1">
      <w:pPr>
        <w:spacing w:after="0"/>
        <w:ind w:firstLine="2268"/>
        <w:jc w:val="both"/>
      </w:pPr>
      <w:r>
        <w:t xml:space="preserve">Все мы очень дружные, добрые, красивые. </w:t>
      </w:r>
    </w:p>
    <w:p w:rsidR="000E71DB" w:rsidRDefault="000E71DB" w:rsidP="00081DB1">
      <w:pPr>
        <w:spacing w:after="0"/>
        <w:ind w:firstLine="2268"/>
        <w:jc w:val="both"/>
      </w:pPr>
      <w:r>
        <w:t xml:space="preserve">Очень дружно мы идем и в страну Цветов придем. </w:t>
      </w:r>
    </w:p>
    <w:p w:rsidR="000E71DB" w:rsidRDefault="000E71DB" w:rsidP="00081DB1">
      <w:pPr>
        <w:spacing w:after="0"/>
        <w:ind w:firstLine="2268"/>
        <w:jc w:val="both"/>
      </w:pPr>
      <w:r>
        <w:t xml:space="preserve">(Воспитатель подводит детей к ковру-поляне.) </w:t>
      </w:r>
    </w:p>
    <w:p w:rsidR="000E71DB" w:rsidRDefault="000E71DB" w:rsidP="00081DB1">
      <w:pPr>
        <w:spacing w:after="0"/>
        <w:jc w:val="both"/>
      </w:pPr>
      <w:r>
        <w:t>-Вот мы и пришли в Страну цветов. Перва</w:t>
      </w:r>
      <w:r w:rsidR="00081DB1">
        <w:t xml:space="preserve">я остановка-«Лесная поляна». </w:t>
      </w:r>
      <w:r>
        <w:t>Давайте посидим на полянке и послушаем сказку, как появился на с</w:t>
      </w:r>
      <w:r w:rsidR="008D1087">
        <w:t xml:space="preserve">вет один замечательный цветок. </w:t>
      </w:r>
    </w:p>
    <w:p w:rsidR="000E71DB" w:rsidRDefault="000E71DB" w:rsidP="00081DB1">
      <w:pPr>
        <w:spacing w:after="0"/>
        <w:jc w:val="both"/>
      </w:pPr>
      <w:r>
        <w:t xml:space="preserve">(Дети рассаживаются на ковре.) </w:t>
      </w:r>
    </w:p>
    <w:p w:rsidR="000E71DB" w:rsidRDefault="008D1087" w:rsidP="00081DB1">
      <w:pPr>
        <w:spacing w:after="0"/>
        <w:jc w:val="both"/>
      </w:pPr>
      <w:r>
        <w:t>-Жило-было маленькое семя</w:t>
      </w:r>
      <w:r w:rsidR="000E71DB">
        <w:t>.</w:t>
      </w:r>
      <w:r>
        <w:t xml:space="preserve"> </w:t>
      </w:r>
      <w:r w:rsidR="000E71DB">
        <w:t xml:space="preserve">Вот однажды упало оно на землю. Лежит и никто его не видит. Но тут стало греть солнышко, потом приплыла туча, полная дождя и стала поливать согретую землю. И тогда случилось чудо, семя проросло, оно превратилось в маленький росточек. Дождик и солнышко еще не раз сменяли друг друга, а росточек все рос и рос пока не превратился в красивый цветок. </w:t>
      </w:r>
    </w:p>
    <w:p w:rsidR="000E71DB" w:rsidRDefault="000E71DB" w:rsidP="00081DB1">
      <w:pPr>
        <w:spacing w:after="0"/>
        <w:jc w:val="both"/>
      </w:pPr>
      <w:r>
        <w:t xml:space="preserve">(Воспитатель сопровождает свой рассказ картинками.) </w:t>
      </w:r>
    </w:p>
    <w:p w:rsidR="000E71DB" w:rsidRDefault="000E71DB" w:rsidP="00081DB1">
      <w:pPr>
        <w:spacing w:after="0"/>
        <w:jc w:val="both"/>
      </w:pPr>
      <w:r>
        <w:t>-Давайте порадуем цветочек и подарим ему красивые слова.</w:t>
      </w:r>
    </w:p>
    <w:p w:rsidR="000E71DB" w:rsidRDefault="008D1087" w:rsidP="00081DB1">
      <w:pPr>
        <w:spacing w:after="0"/>
        <w:jc w:val="both"/>
      </w:pPr>
      <w:r>
        <w:t>(Ответы: красивый, цветущий</w:t>
      </w:r>
      <w:r w:rsidR="000E71DB">
        <w:t>,</w:t>
      </w:r>
      <w:r>
        <w:t xml:space="preserve"> удивительный</w:t>
      </w:r>
      <w:r w:rsidR="000E71DB">
        <w:t>,</w:t>
      </w:r>
      <w:r>
        <w:t xml:space="preserve"> восхитительный</w:t>
      </w:r>
      <w:r w:rsidR="000E71DB">
        <w:t>)</w:t>
      </w:r>
    </w:p>
    <w:p w:rsidR="000E71DB" w:rsidRDefault="008D1087" w:rsidP="00081DB1">
      <w:pPr>
        <w:spacing w:after="0"/>
        <w:jc w:val="both"/>
      </w:pPr>
      <w:r>
        <w:t>-Дети, вспомните</w:t>
      </w:r>
      <w:r w:rsidR="000E71DB">
        <w:t>,</w:t>
      </w:r>
      <w:r>
        <w:t xml:space="preserve"> </w:t>
      </w:r>
      <w:r w:rsidR="000E71DB">
        <w:t>что помогло маленькому семени стать красивым цветком?</w:t>
      </w:r>
    </w:p>
    <w:p w:rsidR="000E71DB" w:rsidRDefault="000E71DB" w:rsidP="00081DB1">
      <w:pPr>
        <w:spacing w:after="0"/>
        <w:jc w:val="both"/>
      </w:pPr>
      <w:r>
        <w:t xml:space="preserve"> (Дети дают ответы, а воспитатель показывает соответствующие рисунки-схемы.)</w:t>
      </w:r>
    </w:p>
    <w:p w:rsidR="000E71DB" w:rsidRDefault="000E71DB" w:rsidP="00081DB1">
      <w:pPr>
        <w:spacing w:after="0"/>
        <w:jc w:val="both"/>
      </w:pPr>
      <w:r>
        <w:t>-Давайте опять возьмемся за руки и отправимся дальше.</w:t>
      </w:r>
    </w:p>
    <w:p w:rsidR="000E71DB" w:rsidRDefault="000E71DB" w:rsidP="00081DB1">
      <w:pPr>
        <w:spacing w:after="0"/>
        <w:jc w:val="both"/>
      </w:pPr>
    </w:p>
    <w:p w:rsidR="000E71DB" w:rsidRDefault="000E71DB" w:rsidP="008D1087">
      <w:pPr>
        <w:spacing w:after="0"/>
        <w:ind w:firstLine="2268"/>
        <w:jc w:val="both"/>
      </w:pPr>
      <w:r>
        <w:t>Мы идем дорожками, мы идем тропинками.</w:t>
      </w:r>
    </w:p>
    <w:p w:rsidR="000E71DB" w:rsidRDefault="000E71DB" w:rsidP="008D1087">
      <w:pPr>
        <w:spacing w:after="0"/>
        <w:ind w:firstLine="2268"/>
        <w:jc w:val="both"/>
      </w:pPr>
      <w:r>
        <w:t>Все мы очень дружные, добрые, красивые.</w:t>
      </w:r>
    </w:p>
    <w:p w:rsidR="000E71DB" w:rsidRDefault="000E71DB" w:rsidP="008D1087">
      <w:pPr>
        <w:spacing w:after="0"/>
        <w:ind w:firstLine="2268"/>
        <w:jc w:val="both"/>
      </w:pPr>
      <w:r>
        <w:t>Очень дружно мы идем и в Страну цветов придем.</w:t>
      </w:r>
    </w:p>
    <w:p w:rsidR="000E71DB" w:rsidRDefault="000E71DB" w:rsidP="00081DB1">
      <w:pPr>
        <w:spacing w:after="0"/>
        <w:jc w:val="both"/>
      </w:pPr>
      <w:r>
        <w:t>Остановка вторая-«Цветочный сад». Посмотрите, как</w:t>
      </w:r>
      <w:r w:rsidR="008D1087">
        <w:t xml:space="preserve"> здесь красиво! Сколько цветов! </w:t>
      </w:r>
      <w:r>
        <w:t>Хотите поиграть? Я знаю очень интересную игру «Раз, два, три - цветок найди»</w:t>
      </w:r>
    </w:p>
    <w:p w:rsidR="000E71DB" w:rsidRDefault="000E71DB" w:rsidP="00081DB1">
      <w:pPr>
        <w:spacing w:after="0"/>
        <w:jc w:val="both"/>
      </w:pPr>
      <w:r>
        <w:t xml:space="preserve">(Воспитатель говорит: «Раз, два, три (называет название комнатного растения, </w:t>
      </w:r>
      <w:proofErr w:type="gramStart"/>
      <w:r>
        <w:t>цветка)найди</w:t>
      </w:r>
      <w:proofErr w:type="gramEnd"/>
      <w:r>
        <w:t>»</w:t>
      </w:r>
    </w:p>
    <w:p w:rsidR="000E71DB" w:rsidRDefault="000E71DB" w:rsidP="00081DB1">
      <w:pPr>
        <w:spacing w:after="0"/>
        <w:jc w:val="both"/>
      </w:pPr>
      <w:r>
        <w:lastRenderedPageBreak/>
        <w:t xml:space="preserve">-Скажите, а зачем нужны людям </w:t>
      </w:r>
      <w:proofErr w:type="gramStart"/>
      <w:r>
        <w:t>цветы?(</w:t>
      </w:r>
      <w:proofErr w:type="gramEnd"/>
      <w:r>
        <w:t>ответы детей).Хотите чтобы наши цветы стали еще красивее? Посмотрите, у них на листочках собралась пыль. Как вы думаете, что надо сделать?</w:t>
      </w:r>
      <w:r w:rsidR="00B610FB">
        <w:t xml:space="preserve"> </w:t>
      </w:r>
      <w:r>
        <w:t>(Ответы детей. Воспитатель показывает способы очистки.)</w:t>
      </w:r>
    </w:p>
    <w:p w:rsidR="00B610FB" w:rsidRDefault="00B610FB" w:rsidP="00081DB1">
      <w:pPr>
        <w:spacing w:after="0"/>
        <w:ind w:firstLine="2268"/>
        <w:jc w:val="both"/>
      </w:pPr>
      <w:r>
        <w:t>Мягкой тряпочкой листочки</w:t>
      </w:r>
    </w:p>
    <w:p w:rsidR="00B610FB" w:rsidRDefault="00B610FB" w:rsidP="00081DB1">
      <w:pPr>
        <w:spacing w:after="0"/>
        <w:ind w:firstLine="2268"/>
        <w:jc w:val="both"/>
      </w:pPr>
      <w:r>
        <w:t>Протирала наша дочка.</w:t>
      </w:r>
    </w:p>
    <w:p w:rsidR="00B610FB" w:rsidRDefault="00B610FB" w:rsidP="00081DB1">
      <w:pPr>
        <w:spacing w:after="0"/>
        <w:ind w:firstLine="2268"/>
        <w:jc w:val="both"/>
      </w:pPr>
      <w:r>
        <w:t>Пыль дышать мешает,</w:t>
      </w:r>
    </w:p>
    <w:p w:rsidR="00B610FB" w:rsidRDefault="00B610FB" w:rsidP="00081DB1">
      <w:pPr>
        <w:spacing w:after="0"/>
        <w:ind w:firstLine="2268"/>
        <w:jc w:val="both"/>
      </w:pPr>
      <w:r>
        <w:t>Поры закрывает.</w:t>
      </w:r>
    </w:p>
    <w:p w:rsidR="000E71DB" w:rsidRDefault="000E71DB" w:rsidP="00081DB1">
      <w:pPr>
        <w:spacing w:after="0"/>
        <w:jc w:val="both"/>
      </w:pPr>
      <w:r>
        <w:t>-Но это еще не все, земля сухая.</w:t>
      </w:r>
      <w:r w:rsidR="00B610FB">
        <w:t xml:space="preserve"> </w:t>
      </w:r>
      <w:r w:rsidR="008D1087">
        <w:t xml:space="preserve">(дети </w:t>
      </w:r>
      <w:proofErr w:type="spellStart"/>
      <w:proofErr w:type="gramStart"/>
      <w:r w:rsidR="008D1087">
        <w:t>подсказывают</w:t>
      </w:r>
      <w:r>
        <w:t>,что</w:t>
      </w:r>
      <w:proofErr w:type="spellEnd"/>
      <w:proofErr w:type="gramEnd"/>
      <w:r>
        <w:t xml:space="preserve"> землю нужно полить).</w:t>
      </w:r>
    </w:p>
    <w:p w:rsidR="000E71DB" w:rsidRDefault="00B610FB" w:rsidP="00081DB1">
      <w:pPr>
        <w:spacing w:after="0"/>
        <w:jc w:val="both"/>
      </w:pPr>
      <w:r>
        <w:t xml:space="preserve">- Перед тем как полить, землю нужно прорыхлить. </w:t>
      </w:r>
      <w:r w:rsidR="000E71DB">
        <w:t xml:space="preserve">Чтобы земля была мягкой, ее нужно рыхлить </w:t>
      </w:r>
      <w:r>
        <w:t xml:space="preserve">палочкой-рыхлителем </w:t>
      </w:r>
      <w:r w:rsidR="00FD7E4F">
        <w:t>(Показать и наз</w:t>
      </w:r>
      <w:r>
        <w:t>вать</w:t>
      </w:r>
      <w:r w:rsidR="00FD7E4F">
        <w:t xml:space="preserve"> палочку-рыхлитель, медленно продемонстрировать процесс рыхления: палочка вставляется в почву, слой почвы сдвигается, палочка достаётся и переставляется в другое место</w:t>
      </w:r>
      <w:proofErr w:type="gramStart"/>
      <w:r w:rsidR="00FD7E4F">
        <w:t xml:space="preserve">. </w:t>
      </w:r>
      <w:proofErr w:type="gramEnd"/>
      <w:r w:rsidR="00FD7E4F">
        <w:t>Рыхлить нужно вдоль стенок горшочка. Сделать акцент на том, что таким образом мы помогли растению: оно сможет попить водичку</w:t>
      </w:r>
      <w:r w:rsidR="000E71DB">
        <w:t>).</w:t>
      </w:r>
      <w:r>
        <w:t xml:space="preserve"> </w:t>
      </w:r>
    </w:p>
    <w:p w:rsidR="00FD7E4F" w:rsidRDefault="00FD7E4F" w:rsidP="00081DB1">
      <w:pPr>
        <w:spacing w:after="0"/>
        <w:jc w:val="both"/>
      </w:pPr>
      <w:r>
        <w:t>Предложить нескольким воспитанникам подрыхлить почву в горшочках (на первых порах держа руку ребёнка с палочкой для рыхления)</w:t>
      </w:r>
    </w:p>
    <w:p w:rsidR="00FD7E4F" w:rsidRDefault="00FD7E4F" w:rsidP="00081DB1">
      <w:pPr>
        <w:spacing w:after="0"/>
        <w:ind w:firstLine="2268"/>
        <w:jc w:val="both"/>
      </w:pPr>
      <w:r>
        <w:t>Острой палочкой взрыхлила</w:t>
      </w:r>
    </w:p>
    <w:p w:rsidR="00FD7E4F" w:rsidRDefault="00FD7E4F" w:rsidP="00081DB1">
      <w:pPr>
        <w:spacing w:after="0"/>
        <w:ind w:firstLine="2268"/>
        <w:jc w:val="both"/>
      </w:pPr>
      <w:r>
        <w:t>Землю всю в горшочках.</w:t>
      </w:r>
    </w:p>
    <w:p w:rsidR="00FD7E4F" w:rsidRDefault="00FD7E4F" w:rsidP="00081DB1">
      <w:pPr>
        <w:spacing w:after="0"/>
        <w:ind w:firstLine="2268"/>
        <w:jc w:val="both"/>
      </w:pPr>
      <w:r>
        <w:t>Катя – умница большая,</w:t>
      </w:r>
    </w:p>
    <w:p w:rsidR="00FD7E4F" w:rsidRDefault="00FD7E4F" w:rsidP="00081DB1">
      <w:pPr>
        <w:spacing w:after="0"/>
        <w:ind w:firstLine="2268"/>
        <w:jc w:val="both"/>
      </w:pPr>
      <w:r>
        <w:t>Маленькая дочка.</w:t>
      </w:r>
    </w:p>
    <w:p w:rsidR="00FD7E4F" w:rsidRDefault="00FD7E4F" w:rsidP="00081DB1">
      <w:pPr>
        <w:spacing w:after="0"/>
        <w:jc w:val="both"/>
      </w:pPr>
      <w:r>
        <w:t xml:space="preserve">- </w:t>
      </w:r>
      <w:r w:rsidR="000E71DB">
        <w:t>Глубоко подкапывать нельзя, чт</w:t>
      </w:r>
      <w:r>
        <w:t>обы не повредить корни</w:t>
      </w:r>
      <w:r w:rsidR="000E71DB">
        <w:t>.</w:t>
      </w:r>
    </w:p>
    <w:p w:rsidR="00FD7E4F" w:rsidRDefault="00FD7E4F" w:rsidP="00081DB1">
      <w:pPr>
        <w:spacing w:after="0"/>
        <w:jc w:val="both"/>
      </w:pPr>
      <w:r>
        <w:t>Затем показать лейку, налить в неё воды, продемонстрировать процесс полива: носик лейки следует ставить на край горшочка, воду лить осторожно, на почву.</w:t>
      </w:r>
    </w:p>
    <w:p w:rsidR="00FD7E4F" w:rsidRDefault="00FD7E4F" w:rsidP="00081DB1">
      <w:pPr>
        <w:spacing w:after="0"/>
        <w:jc w:val="both"/>
      </w:pPr>
      <w:r>
        <w:t xml:space="preserve">Предложить нескольким детям полить растения (на первых порах держа руку </w:t>
      </w:r>
      <w:r w:rsidR="00F64A3E">
        <w:t xml:space="preserve">ребёнка с лейкой). </w:t>
      </w:r>
    </w:p>
    <w:p w:rsidR="00F64A3E" w:rsidRDefault="00F64A3E" w:rsidP="00081DB1">
      <w:pPr>
        <w:spacing w:after="0"/>
        <w:ind w:firstLine="2268"/>
        <w:jc w:val="both"/>
      </w:pPr>
      <w:r>
        <w:t>Катя леечку взяла,</w:t>
      </w:r>
    </w:p>
    <w:p w:rsidR="00F64A3E" w:rsidRDefault="00F64A3E" w:rsidP="00081DB1">
      <w:pPr>
        <w:spacing w:after="0"/>
        <w:ind w:firstLine="2268"/>
        <w:jc w:val="both"/>
      </w:pPr>
      <w:r>
        <w:t>Все цветочки полила.</w:t>
      </w:r>
    </w:p>
    <w:p w:rsidR="00F64A3E" w:rsidRDefault="00F64A3E" w:rsidP="00081DB1">
      <w:pPr>
        <w:spacing w:after="0"/>
        <w:ind w:firstLine="2268"/>
        <w:jc w:val="both"/>
      </w:pPr>
      <w:r>
        <w:t>Пусть попьют водички</w:t>
      </w:r>
    </w:p>
    <w:p w:rsidR="00F64A3E" w:rsidRDefault="00F64A3E" w:rsidP="00081DB1">
      <w:pPr>
        <w:spacing w:after="0"/>
        <w:ind w:firstLine="2268"/>
        <w:jc w:val="both"/>
      </w:pPr>
      <w:r>
        <w:t>Цветочки – невелички.</w:t>
      </w:r>
    </w:p>
    <w:p w:rsidR="000E71DB" w:rsidRDefault="00F64A3E" w:rsidP="00081DB1">
      <w:pPr>
        <w:spacing w:after="0"/>
        <w:jc w:val="both"/>
      </w:pPr>
      <w:r>
        <w:t>-</w:t>
      </w:r>
      <w:r w:rsidR="000E71DB">
        <w:t>У нас много цветов и все нужно полить, взрыхлить и очистить. Вы поможете мне?</w:t>
      </w:r>
    </w:p>
    <w:p w:rsidR="000E71DB" w:rsidRDefault="000E71DB" w:rsidP="00081DB1">
      <w:pPr>
        <w:spacing w:after="0"/>
        <w:jc w:val="both"/>
      </w:pPr>
      <w:r w:rsidRPr="00F64A3E">
        <w:rPr>
          <w:b/>
        </w:rPr>
        <w:t>Самостоятельная деятельность детей:</w:t>
      </w:r>
      <w:r>
        <w:t xml:space="preserve"> Перед работой дети надевают фартуки, объясняя, почему это необходимо. В ходе работы воспитатель беседует с детьми (с каждым индивидуально) о том, как называется растение, которое они выбрали, что ребенок делает и т. д. В случае необходимости показывает, как делать правильно, или просит показать ребят, у которых это получается хорошо. Отмечает старательных детей, дети «дарят» растениям добрые слова. По окончании работы дети убирают свои рабочие места, при необходимости протирают столы, где стоят растения. </w:t>
      </w:r>
      <w:r w:rsidR="00F64A3E">
        <w:t>Воспитанники</w:t>
      </w:r>
      <w:r>
        <w:t xml:space="preserve"> делятся своими впечатлениями о прошедшем занятии, каким ин</w:t>
      </w:r>
      <w:r w:rsidR="00B610FB">
        <w:t>струментом им понравилось работ</w:t>
      </w:r>
      <w:r>
        <w:t>ать больше. Воспитатель отмечает, что у них получилось х</w:t>
      </w:r>
      <w:r w:rsidR="00B610FB">
        <w:t>орошо, а в чем они затруднялись</w:t>
      </w:r>
      <w:r>
        <w:t>.</w:t>
      </w:r>
      <w:r w:rsidR="00B610FB">
        <w:t xml:space="preserve"> </w:t>
      </w:r>
      <w:r>
        <w:t>Все любуются чистыми красивыми растениями.</w:t>
      </w:r>
    </w:p>
    <w:p w:rsidR="00835B45" w:rsidRDefault="000B17ED" w:rsidP="00081DB1">
      <w:pPr>
        <w:jc w:val="both"/>
        <w:rPr>
          <w:b/>
        </w:rPr>
      </w:pPr>
      <w:r w:rsidRPr="000B17ED">
        <w:rPr>
          <w:b/>
        </w:rPr>
        <w:t>Список используемой литературы:</w:t>
      </w:r>
    </w:p>
    <w:p w:rsidR="008D1087" w:rsidRPr="00B8195E" w:rsidRDefault="008D1087" w:rsidP="008D1087">
      <w:pPr>
        <w:pStyle w:val="a3"/>
        <w:numPr>
          <w:ilvl w:val="0"/>
          <w:numId w:val="1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8195E">
        <w:rPr>
          <w:rFonts w:ascii="Times New Roman" w:hAnsi="Times New Roman" w:cs="Times New Roman"/>
          <w:sz w:val="28"/>
          <w:szCs w:val="28"/>
        </w:rPr>
        <w:t xml:space="preserve">Учебная программа дошкольного образования / Министерство </w:t>
      </w:r>
    </w:p>
    <w:p w:rsidR="008D1087" w:rsidRPr="00B8195E" w:rsidRDefault="008D1087" w:rsidP="008D1087">
      <w:pPr>
        <w:pStyle w:val="a3"/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95E">
        <w:rPr>
          <w:rFonts w:ascii="Times New Roman" w:hAnsi="Times New Roman" w:cs="Times New Roman"/>
          <w:sz w:val="28"/>
          <w:szCs w:val="28"/>
        </w:rPr>
        <w:t>образования Республики Беларусь. - Минск: Нац. ин-т образования, 2012. - 416с.</w:t>
      </w:r>
    </w:p>
    <w:p w:rsidR="008D1087" w:rsidRPr="00B8195E" w:rsidRDefault="008D1087" w:rsidP="008D1087">
      <w:pPr>
        <w:pStyle w:val="a3"/>
        <w:numPr>
          <w:ilvl w:val="0"/>
          <w:numId w:val="1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Рублевская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Е.А. Познание окружающего мира: растения (от 3 до 4 лет): пособие для педагогов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образования с рус. яз. обучения/ </w:t>
      </w:r>
      <w:r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Минск: Нац. ин-т образования, 2017. – 128с.</w:t>
      </w:r>
    </w:p>
    <w:bookmarkEnd w:id="0"/>
    <w:p w:rsidR="008D1087" w:rsidRPr="000B17ED" w:rsidRDefault="008D1087" w:rsidP="00081DB1">
      <w:pPr>
        <w:jc w:val="both"/>
        <w:rPr>
          <w:b/>
        </w:rPr>
      </w:pPr>
    </w:p>
    <w:sectPr w:rsidR="008D1087" w:rsidRPr="000B17ED" w:rsidSect="008D1087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22EB"/>
    <w:multiLevelType w:val="hybridMultilevel"/>
    <w:tmpl w:val="7A628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DB"/>
    <w:rsid w:val="00081DB1"/>
    <w:rsid w:val="000B17ED"/>
    <w:rsid w:val="000E71DB"/>
    <w:rsid w:val="00835B45"/>
    <w:rsid w:val="008D1087"/>
    <w:rsid w:val="009E1743"/>
    <w:rsid w:val="00AF432A"/>
    <w:rsid w:val="00B610FB"/>
    <w:rsid w:val="00B62244"/>
    <w:rsid w:val="00F64A3E"/>
    <w:rsid w:val="00FD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AA10"/>
  <w15:chartTrackingRefBased/>
  <w15:docId w15:val="{6AB24CF8-4853-429D-955D-E0D5845F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14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08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D1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2018-04-24T14:12:00Z</cp:lastPrinted>
  <dcterms:created xsi:type="dcterms:W3CDTF">2018-04-24T12:30:00Z</dcterms:created>
  <dcterms:modified xsi:type="dcterms:W3CDTF">2018-04-24T14:13:00Z</dcterms:modified>
</cp:coreProperties>
</file>