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5B" w:rsidRPr="00AF415B" w:rsidRDefault="00AF415B" w:rsidP="009A094D">
      <w:pPr>
        <w:shd w:val="clear" w:color="auto" w:fill="FFFFFF"/>
        <w:spacing w:before="54" w:after="54" w:line="212" w:lineRule="atLeast"/>
        <w:outlineLvl w:val="0"/>
        <w:rPr>
          <w:rStyle w:val="a5"/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AF415B">
        <w:rPr>
          <w:rStyle w:val="a5"/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Кадыров Михаил Анатольевич –</w:t>
      </w:r>
      <w:r w:rsidRPr="00AF415B">
        <w:rPr>
          <w:rStyle w:val="apple-converted-space"/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 </w:t>
      </w:r>
      <w:r w:rsidRPr="00AF41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AF415B">
        <w:rPr>
          <w:rStyle w:val="a5"/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первый заместитель генерального директора по науке  РУП «Научно-практический центр Национальной академии наук Беларуси по земледелию», ученый селекционер</w:t>
      </w:r>
    </w:p>
    <w:p w:rsidR="009A094D" w:rsidRPr="00AF415B" w:rsidRDefault="009A094D" w:rsidP="009A094D">
      <w:pPr>
        <w:shd w:val="clear" w:color="auto" w:fill="FFFFFF"/>
        <w:spacing w:before="54" w:after="54" w:line="212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AF41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доктор сельскохозяйственных наук</w:t>
      </w:r>
    </w:p>
    <w:p w:rsidR="009A094D" w:rsidRPr="00AF415B" w:rsidRDefault="009A094D" w:rsidP="009A094D">
      <w:pPr>
        <w:shd w:val="clear" w:color="auto" w:fill="FFFFFF"/>
        <w:spacing w:before="54" w:after="54" w:line="212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AF41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профессор</w:t>
      </w:r>
    </w:p>
    <w:p w:rsidR="009A094D" w:rsidRPr="00AF415B" w:rsidRDefault="009A094D" w:rsidP="009A094D">
      <w:pPr>
        <w:shd w:val="clear" w:color="auto" w:fill="FFFFFF"/>
        <w:spacing w:before="54" w:after="54" w:line="212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AF41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Профессор: Кафедра Основы агрономии</w:t>
      </w:r>
    </w:p>
    <w:p w:rsidR="009A094D" w:rsidRPr="00AF415B" w:rsidRDefault="009A094D" w:rsidP="009A094D">
      <w:pPr>
        <w:shd w:val="clear" w:color="auto" w:fill="FFFFFF"/>
        <w:spacing w:before="54" w:after="54" w:line="212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AF41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Лауреат Государственной премии в области науки и техники. Директор Института земледелия и селекции НАН Беларуси с 1999 г.</w:t>
      </w:r>
    </w:p>
    <w:p w:rsidR="009A094D" w:rsidRPr="00AF415B" w:rsidRDefault="009A094D" w:rsidP="009A094D">
      <w:pPr>
        <w:shd w:val="clear" w:color="auto" w:fill="FFFFFF"/>
        <w:spacing w:before="54" w:after="54" w:line="212" w:lineRule="atLeast"/>
        <w:outlineLvl w:val="0"/>
        <w:rPr>
          <w:rFonts w:ascii="Times New Roman" w:eastAsia="Times New Roman" w:hAnsi="Times New Roman" w:cs="Times New Roman"/>
          <w:b/>
          <w:bCs/>
          <w:color w:val="CF3E21"/>
          <w:kern w:val="36"/>
          <w:sz w:val="28"/>
          <w:szCs w:val="28"/>
        </w:rPr>
      </w:pPr>
    </w:p>
    <w:p w:rsidR="009A094D" w:rsidRPr="00AF415B" w:rsidRDefault="009A094D" w:rsidP="009A094D">
      <w:pPr>
        <w:shd w:val="clear" w:color="auto" w:fill="FFFFFF"/>
        <w:spacing w:before="54" w:after="54" w:line="212" w:lineRule="atLeast"/>
        <w:outlineLvl w:val="0"/>
        <w:rPr>
          <w:rFonts w:ascii="Times New Roman" w:eastAsia="Times New Roman" w:hAnsi="Times New Roman" w:cs="Times New Roman"/>
          <w:b/>
          <w:bCs/>
          <w:color w:val="CF3E21"/>
          <w:kern w:val="36"/>
          <w:sz w:val="28"/>
          <w:szCs w:val="28"/>
        </w:rPr>
      </w:pPr>
      <w:r w:rsidRPr="00AF415B">
        <w:rPr>
          <w:rFonts w:ascii="Times New Roman" w:eastAsia="Times New Roman" w:hAnsi="Times New Roman" w:cs="Times New Roman"/>
          <w:b/>
          <w:bCs/>
          <w:color w:val="CF3E21"/>
          <w:kern w:val="36"/>
          <w:sz w:val="28"/>
          <w:szCs w:val="28"/>
        </w:rPr>
        <w:t>Спросите у Кадырова</w:t>
      </w:r>
    </w:p>
    <w:p w:rsidR="009A094D" w:rsidRPr="00AF415B" w:rsidRDefault="009A094D" w:rsidP="009A0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94D" w:rsidRPr="00AF415B" w:rsidRDefault="009A094D" w:rsidP="009A094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41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0250" cy="1276350"/>
            <wp:effectExtent l="19050" t="0" r="0" b="0"/>
            <wp:wrapSquare wrapText="bothSides"/>
            <wp:docPr id="2" name="Рисунок 2" descr="http://www.sb.by/_img/2000/pic5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b.by/_img/2000/pic56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t>Искренняя и цельная душа... Пожалуй, более кратко и глубоко нельзя охарактеризовать моего собеседника Михаила Кадырова. Доктора сельскохозяйственных наук, профессора. Создателя 20 сортов ячменя. Лауреата Государственной премии...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Большую половину своей жизни (тридцать лет!) Михаил Кадыров отдал Институту земледелия и селекции Национальной академии наук. Четырнадцать лет — в качестве руководителя. Институт, вес и значимость которого признаны во многих зарубежных странах, для Кадырова не просто место работы. Это смысл его жизни. Как и селекция.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...Зовет поле — создавать новые сорта. Зовет долг ученого — говорить людям правду. И неустанно повторять: наше главное богатство — земля–кормилица. И она не худшая в Европе. Искать и находить научные пути развития сельского хозяйства. Ученые Института земледелия и селекции знают, что и как надо для этого делать. Спросите у Кадырова. Недаром Президент на одном республиканском совещании посоветовал руководителям–аграриям: «Делайте так, как скажет Кадыров».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* * *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прошло детство, там и был рай. Был и есть. Потому что детство не умирает. Оно согревает душу до самого последнего часа...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Речка с загадочным названием Словечна. Леса с таинственной сумеречной прохладой. Луговое разнотравье и разноцветье. Простор. Красота. И вольная воля. Ну чем не рай для маленького человека? Только вот голодновато было Мише в этом раю. Мама работала в Ельском суде. Убирала. А зимой еще топила печки. Да разносила по домам повестки. Зарплата крохотная. А в 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доме — двое детей да бабушка. Не всегда и хлеб был на столе...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* * *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Отец Миши — волжcкий татарин. Служил в Ельске. Познакомился рядовой Кадыров с Надеждой Боровской. Поженились. И пошла у молодых жизнь своим чередом. Появились дети. Жить бы да радоваться. Но... росла в душе Кадырова тоска по родному краю. Ехать в далекий край мама Миши отказалась. Бабушка — тем более. Кадыров уехал один. С тех пор Миша ни разу не видел отца. Безотцовщина при живом отце, как полынь–трава, прожигающая горечью...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Но, слава Богу, судьба не обделила Мишу ни любовью, ни лаской. А без них, как без солнца... Много ли надо пацану? Горбушка хлеба, кружка молока. Одежка роли не играла. Это уже потом, глядя на сверстников, хотелось что–то иметь. Но Миша, боясь прочесть в глазах мамы печаль вины (денег всегда катастрофически не хватало), ничего не просил. Мама сама знала, что нужно и можно купить, чтобы ее хлопцы были не хуже других. Но какой ценой ей это давалось! Молодость, мечты о женской доле, достойная жизнь — все было принесено в жертву детям... Зато какое счастье для матери знать, что сынки ее стали настоящими людьми. Значит, не зря прожита жизнь. И не напрасными были мечты о счастливой доле. А трудности, боли, страдания... Без них жизнь имела бы другой вкус. Что дается легко, не ценится.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* * *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Надежде Савельевне сейчас за восемьдесят... С каким же трепетом в душе переступаешь порог родительского дома, чтобы обнять самого родного человека. И услышать, как всегда: «Ты с дороги, сынок. Ты же голодный. Садись, Мишенька, за стол. Я тебя покормлю»... И начинается суета. И выставляется на стол самое вкусное, с детства любимое, что всегда откладывалось для детей. Мама не торопится с расспросами. Молча любуется сыном. И кажется, что в глазах ее собрана вся нежность мира...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Сын спросит первым: «Ну как ты, мама?» «Людзi добрыя памаглi бульбачку пасадзiць. Я ж парасёначка трымаю... Выйду, Мiшанька, на ганак: такая любата! Зязюлька кукуе, салавейка залiваецца. Усё зялёнае, буйнае. I думаю сама сабе: няўжо я яшчэ гаспадыня на сваiм агародзе?..» А однажды, в очередной приезд сына, Надежда Савельевна расплакалась. «Что случилось, мама? Может, в больницу надо?» — встревожился Михаил Анатольевич. «Не трэба, сынок, мне бальнiца. Рабiць я нiчога не магу. Сiл не маю». И плачет горькими слезами...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* * *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Мама на работе пропадала весь день. С детьми оставалась бабушка Агния. Была она человеком большой, светлой и доброй души. Неудивительно, что Миша прикипел к ней всем своим сердцем. Соседи так и называли его: «Ягний Мишка». Бабушка была человеком начитанным. Много рассказывала внуку о религии, о природе, об окружающем мире. И всегда восхищалась своей жизнью на хуторе. У ее отца Семена Дубодела было восемь дочерей и сын. Жили богато. Хозяйство крепкое. Земли вдоволь. Скота полно. Кони ухоженные. Были даже выездные. Однажды прадед Миши по дороге на кирмаш лихо обогнал пана. Пан разыскал его в кирмашной кипени и стал вразумлять: «Дубодел, нельзя обгонять своего пана. Запомни это!» Запомнил... А еще было на хуторе сто колод пчел. Мед — ведрами. Когда настали смутные времена и нажитое чужим горбом стали брать, как свое, дежки с медом решили закопать. Бабка запомнила все места. В шестидесятые годы дежки откопали. Мед превратился в сладкий камень. Мишка брал молоток, зубило и отбивал по кусочку. Ничего вкуснее окаменевшего меда не было на свете...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Миша был любимым внуком бабушки Агнии. Она никогда ничем не болела. За все свои 77 лет ни разу не была в больнице. В последний день своей жизни бабушка говорит Мишиной маме: «Пойду гляну, может, Мишка письмо прислал». Письма в почтовом ящике не оказалось. Бабушка вернулась в дом. Легла. Вздохнула. И тихо ушла...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* * *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Служба в армии пришлась Михаилу по душе. Служил он сначала в Слуцке, а потом в Минске. Армейская специальность — радист. У него все получалось. Знаменитые 17 групп он принимал и передавал мастерски. Армия научила его преодолевать разлад между «хочу» и «надо». Хочется спать — нельзя. Хочется есть — терпи.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Служба совпала с временем, когда реабилитировали генетику. Испытывая к ней огромный интерес, он читал все, что можно было прочесть. Не потому ли, что и любовь к земле, и тяга к селекции у него самого были заложены на генном уровне. Отслужив, Михаил Кадыров поступил на агрономический факультет Белорусской сельскохозяйственной академии.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* * *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Академический городок очаровал Михаила. Чудесный парк. Все утопает в зелени. Тишина и несуетность. Так это было близко его душе... Внешняя обстановка сочеталась с его внутренним состоянием. Мечта сбывается! Он будет постигать науку тайны создания новых сортов растений...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Кафедру селекции и семеноводства возглавлял профессор Богомолов. 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Удивительнейшая личность. Умница, каких поискать.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Русское слово «рожь» и белорусское слово «жыта» происходят от слов «рожать» и «жить». Рожать, чтобы продлить жизнь. И жить, чтобы рожать. Просто и мудро. А ведь это — основной закон природы...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 начинал свою первую лекцию для первокурсников Алексей Михайлович Богомолов. А на опытной станции он читал студентам стихи. Потому что селекция для него была истинной поэзией. Да, это — наука. Да, ремесло. Но и поэзия тоже. И, может быть, прежде всего...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каждому даровано счастье иметь в жизни своего Учителя. У Михаила Кадырова он был и есть: профессор Богомолов. От Учителя — решение Кадырова пойти в науку, чтобы самому создавать новые сорта. От Учителя — любовь к поэзии и философии. От Учителя — стремление быть человеком поступка.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Дипломная работа студента Кадырова, посвященная изучению гетерозисного эффекта у ярового ячменя, была отмечена премией Ленинского комсомола. Тогда это много значило! Высокую оценку получила она и в БелНИИ земледелия и кормов, где он проходил преддипломную практику. Это и определило судьбу талантливого студента. Окончив с отличием агрономический факультет БСXА, он был распределен на работу в научно–исследовательский институт, который славился на всю огромную страну. А было это ровно тридцать лет назад...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* * *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Итак, выбор пал на ячмень. Случайность, закономерность? Скорее всего — случайность. Хотя Кадыров не мог не задать себе вопрос: почему на наших полях нет белорусских сортов ячменя? Немецкие, французские, шведские... А белорусских — ни одного. Так не должно быть!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Десять лет работал Кадыров вместе с коллективом, чтобы на свет появился первенец белорусского ячменя «жодинский–5». Врожденная склонность Михаила Кадырова к анализу явлений, способность всматриваться в растения с большим желанием и любопытством, чем в лица людей, привели молодого ученого к убеждению: человек может постичь тайны природы. В растениях скрыто огромное богатство. Его только надо уметь выявить... Но волшебный золотой ключик тут не поможет...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 любого растения — сотни признаков. Но они существуют не сами по себе, а в органичной связи друг с другом. Дело селекционера — не изменять эту взаимосвязь, а «вытащить наверх» всю сеть с опознанными признаками. Зная скрытые возможности растения, надо уметь выбрать пары для скрещивания. 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 это большое искусство! Что и как отобрать? А главное — почему именно эти семьи из тысячи тысяч подобных? И, конечно же, тут не обойтись без вмешательства в святая святых природы — в ход опыления. А у каждой пыльцы — свои наследственные качества. Одним растениям она несет силу. Другим — бессилие. Она может превратить растение в гиганта. А может и в карлика. Все зависит от случая. И в этом суть естественного отбора на выживание. Без направленного переопыления не соединить признаки одного растения с признаками другого.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Сколько же труда, терпения, сколько характера и воли надо вложить селекционеру, чтобы родился сорт и с высокой продуктивностью, и с отличными качествами урожая, и с абсолютной невосприимчивостью к всевозможным болезням и вредителям... Михаилу Анатольевичу Кадырову это удается. На создание первого сорта ушло 10 лет. За последующие 20 лет сотворено 20 сортов. За год — новый сорт!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* * *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Люди стыдятся открыто выражать свои чувства. Считают проявление эмоций едва ли не верхом неприличия. А что мы есть без эмоций? Ведь если что–то и существует на свете настоящее — так это чувства. Лиши их человека — и он превратится в пустой и гулкий барабан. Бесстрашие ума — тоже от эмоций...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Есть такое выражение: «Обаяние подлинности». Безусловно, все истинное, оригинальное обладает притягательной силой. Потому что оно — настоящее. Но кто–то мудро заметил, что ценность оригинальности состоит отнюдь не в новизне, а в искренности. Искренний человек — правдивый и откровенный. Он чистосердечно выражает подлинные чувства. А для этого необходимо мужество...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Я никогда не стремился к угодничеству и всегда высказывал свои критические мнения и оценки, невзирая на лица, предельно откровенно. Тупое холуйство и слепая преданность могут быть присущи людям, у которых ни достоинства, ни ума, ни мужества, ни стыда, ни чести. А вместо чувств — одни инстинкты. «Часто молчание — это содействие лжи и потворство творящим зло. Молчанием зло стремительно растет и умножается». Не мною сказано. Но эти простые и в то же время мудрые слова очень близки мне. И по духу. И по сути. Я не могу не следовать им...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Мне много приходится ездить по республике. Часто общаюсь с людьми. Самыми разными. И сколько порой удивительной житейской мудрости и незамутненной духовности открываешь в людях. О, как они чувствуют правду жизни! И как отзываются на глубокое и верное слово! Не надо опасаться, что это слово не дойдет до людей. Тем более что не так будет ими понято. Чем основательнее, чем искреннее будет наше слово, тем лучше 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будут и наши дела...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Михаил Анатольевич, — обратился я к Кадырову, выслушав его монолог, — наш разговор мы начинали с веры. Так во что же нам верить?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Вас, очевидно, уже не удивляет, что я нередко привожу слова мудрых людей. Как будто собственных недостает. Это не так. Человеческая мудрость, заключенная в краткое высказывание, — это селекция мысли. Это ее новый сорт, обреченный на бессмертие. А удел смертных — черпать ее из вечного источника. Если повезет, то и пополнить его...</w:t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Фото автора.</w:t>
      </w:r>
    </w:p>
    <w:p w:rsidR="009A094D" w:rsidRPr="00AF415B" w:rsidRDefault="009A094D" w:rsidP="009A094D">
      <w:pPr>
        <w:shd w:val="clear" w:color="auto" w:fill="FFFFFF"/>
        <w:spacing w:before="54" w:after="54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 публикации: </w:t>
      </w:r>
      <w:hyperlink r:id="rId5" w:tooltip="Показать все статьи автора" w:history="1">
        <w:r w:rsidRPr="00AF415B">
          <w:rPr>
            <w:rFonts w:ascii="Times New Roman" w:eastAsia="Times New Roman" w:hAnsi="Times New Roman" w:cs="Times New Roman"/>
            <w:color w:val="00468C"/>
            <w:sz w:val="28"/>
            <w:szCs w:val="28"/>
          </w:rPr>
          <w:t>Леонид ЕКЕЛЬ</w:t>
        </w:r>
      </w:hyperlink>
    </w:p>
    <w:p w:rsidR="009A094D" w:rsidRPr="00AF415B" w:rsidRDefault="009A094D" w:rsidP="009A094D">
      <w:pPr>
        <w:shd w:val="clear" w:color="auto" w:fill="FFFFFF"/>
        <w:spacing w:after="109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415B">
        <w:rPr>
          <w:rFonts w:ascii="Times New Roman" w:eastAsia="Times New Roman" w:hAnsi="Times New Roman" w:cs="Times New Roman"/>
          <w:color w:val="333333"/>
          <w:sz w:val="28"/>
          <w:szCs w:val="28"/>
        </w:rPr>
        <w:t>Дата публикации: </w:t>
      </w:r>
      <w:r w:rsidRPr="00AF415B">
        <w:rPr>
          <w:rFonts w:ascii="Times New Roman" w:eastAsia="Times New Roman" w:hAnsi="Times New Roman" w:cs="Times New Roman"/>
          <w:color w:val="333399"/>
          <w:sz w:val="28"/>
          <w:szCs w:val="28"/>
        </w:rPr>
        <w:t>05.01.2007</w:t>
      </w:r>
    </w:p>
    <w:p w:rsidR="009B32BE" w:rsidRPr="00AF415B" w:rsidRDefault="009B32BE" w:rsidP="009A094D">
      <w:pPr>
        <w:rPr>
          <w:rFonts w:ascii="Times New Roman" w:hAnsi="Times New Roman" w:cs="Times New Roman"/>
          <w:sz w:val="28"/>
          <w:szCs w:val="28"/>
        </w:rPr>
      </w:pPr>
    </w:p>
    <w:sectPr w:rsidR="009B32BE" w:rsidRPr="00AF415B" w:rsidSect="0034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A094D"/>
    <w:rsid w:val="00342DA9"/>
    <w:rsid w:val="009A094D"/>
    <w:rsid w:val="009B32BE"/>
    <w:rsid w:val="00A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A9"/>
  </w:style>
  <w:style w:type="paragraph" w:styleId="1">
    <w:name w:val="heading 1"/>
    <w:basedOn w:val="a"/>
    <w:link w:val="10"/>
    <w:uiPriority w:val="9"/>
    <w:qFormat/>
    <w:rsid w:val="009A0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94D"/>
  </w:style>
  <w:style w:type="character" w:styleId="a4">
    <w:name w:val="Hyperlink"/>
    <w:basedOn w:val="a0"/>
    <w:uiPriority w:val="99"/>
    <w:semiHidden/>
    <w:unhideWhenUsed/>
    <w:rsid w:val="009A094D"/>
    <w:rPr>
      <w:color w:val="0000FF"/>
      <w:u w:val="single"/>
    </w:rPr>
  </w:style>
  <w:style w:type="character" w:customStyle="1" w:styleId="pubdate">
    <w:name w:val="pubdate"/>
    <w:basedOn w:val="a0"/>
    <w:rsid w:val="009A094D"/>
  </w:style>
  <w:style w:type="character" w:customStyle="1" w:styleId="date">
    <w:name w:val="date"/>
    <w:basedOn w:val="a0"/>
    <w:rsid w:val="009A094D"/>
  </w:style>
  <w:style w:type="character" w:styleId="a5">
    <w:name w:val="Strong"/>
    <w:basedOn w:val="a0"/>
    <w:uiPriority w:val="22"/>
    <w:qFormat/>
    <w:rsid w:val="00AF4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48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228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b.by/author/153942-leonid-eke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2016-03-24T17:49:00Z</dcterms:created>
  <dcterms:modified xsi:type="dcterms:W3CDTF">2016-03-24T17:56:00Z</dcterms:modified>
</cp:coreProperties>
</file>