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7" w:rsidRPr="00D138C7" w:rsidRDefault="00D138C7" w:rsidP="00A074E3">
      <w:pPr>
        <w:rPr>
          <w:b/>
          <w:sz w:val="32"/>
          <w:szCs w:val="32"/>
        </w:rPr>
      </w:pPr>
      <w:bookmarkStart w:id="0" w:name="_GoBack"/>
      <w:bookmarkEnd w:id="0"/>
    </w:p>
    <w:p w:rsidR="00D138C7" w:rsidRPr="00D138C7" w:rsidRDefault="00D138C7" w:rsidP="00D13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138C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Использование мультимедийных презентаций в речевом развитии дошкольников.</w:t>
      </w:r>
    </w:p>
    <w:p w:rsidR="00D138C7" w:rsidRPr="00D138C7" w:rsidRDefault="00D138C7" w:rsidP="00D138C7">
      <w:pPr>
        <w:spacing w:after="0" w:line="360" w:lineRule="auto"/>
        <w:ind w:left="23" w:right="23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последнее десятилетие врачами и педагогами отмечено, что количество детей с патологией речи неуклонно растёт, в частности с общим недоразвитием речи. </w:t>
      </w:r>
      <w:r w:rsidRPr="00D138C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Общее недоразвитие речи (ОНР)</w:t>
      </w:r>
      <w:r w:rsidRPr="00D13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показывает практик</w:t>
      </w:r>
      <w:r w:rsidR="00A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дети с ОНР </w:t>
      </w:r>
      <w:proofErr w:type="gramStart"/>
      <w:r w:rsidR="00A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proofErr w:type="gramEnd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 освоении русского языка и чтения. Поэтому, важнейша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задача учителя-дефектолога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учреждения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5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 общим недоразвитием речи – научить детей грамотно выражать свои мысли, а, также, предупредить ряд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письменной речи (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дописывание букв, замена букв и </w:t>
      </w:r>
      <w:proofErr w:type="gramStart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proofErr w:type="gramEnd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схожих по звучанию и т.д.). </w:t>
      </w:r>
    </w:p>
    <w:p w:rsidR="00D138C7" w:rsidRPr="00D138C7" w:rsidRDefault="00542641" w:rsidP="00D138C7">
      <w:pPr>
        <w:spacing w:after="0" w:line="360" w:lineRule="auto"/>
        <w:ind w:left="23" w:right="23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едущими методистами, логопедами-практиками: Филичевой Т. Б, Чиркиной Г. В, Бабиной Г. В,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М., Жуковой Н. С. И др. разработана система коррекционных мероприятий для детей с ОНР дошкольного возраста. Однако, ведущие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логопсихологи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В.М.Шкловский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Г.А.Волкова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А.Б.Хавин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В.А.Калягин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Е.Ю. </w:t>
      </w:r>
      <w:proofErr w:type="spellStart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отмечают, что у детей с ОНР про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слеживается недостаточная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</w:t>
      </w:r>
      <w:proofErr w:type="spellEnd"/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процессов - памяти, внимания, восприятия. </w:t>
      </w:r>
      <w:r w:rsidR="00D138C7" w:rsidRPr="00D1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Возникла необходимость в стимулировании вы</w:t>
      </w:r>
      <w:r w:rsidR="00D138C7" w:rsidRPr="00D1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шеуказанных процессов.</w:t>
      </w:r>
    </w:p>
    <w:p w:rsidR="00D138C7" w:rsidRPr="00D138C7" w:rsidRDefault="00D138C7" w:rsidP="00D138C7">
      <w:pPr>
        <w:spacing w:after="0" w:line="360" w:lineRule="auto"/>
        <w:ind w:left="23" w:right="23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невозможно представить без ком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пьютера, компьютеризация стала неотъемлемой частью жизни, как взрослых, так и детей. Информационные и коммуникацион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технологии (ИКТ) занимают всё большее место в повсед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невной жизни детей. Вопросы применения ИКТ в дошкольном образовании и роль ИКТ в обеспечении качества обучения в раннем возрасте интенсивно обсуждается во всем мире. По словам </w:t>
      </w:r>
      <w:proofErr w:type="spellStart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8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А.: «Обучающие компьютерные игры имеют большое значение не только для развития интеллекта детей, но и для развития их моторики, точнее, для 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моторной координации и координации совместной деятельности зритель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и моторного анализаторов».</w:t>
      </w:r>
    </w:p>
    <w:p w:rsidR="00922F7C" w:rsidRPr="00D138C7" w:rsidRDefault="00D138C7" w:rsidP="00922F7C">
      <w:pPr>
        <w:spacing w:after="0" w:line="360" w:lineRule="auto"/>
        <w:ind w:left="23" w:right="23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детей на компьютерах улучшаются их память и внимание. Дети в раннем возрасте обладают непроиз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вольным вниманием, то есть они не могут осознанно стараться запомнить тот или иной материал. И если только материал яв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ярким и значимым, ребенок непроизвольно обращает на него внимание. И здесь компьютерные технологии просто неза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менимы, так как позволяют передавать информацию в привлека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тельной для ребенка форме, что не только ускоряет запоминание содержания, но и делает его осмысленным и долговременным. Кроме того, информационные технологии позволяют расширить систему анализаторов при изучении и закреплении материала, что, в свою очередь повышает уровень усвоения материала. По мнению Яна </w:t>
      </w:r>
      <w:proofErr w:type="spellStart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Амоса</w:t>
      </w:r>
      <w:proofErr w:type="spellEnd"/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Коменского: «Педагоги должны предоставлять все собс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твенным чувствам учащихся так, чтобы они сами видели, слы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шали, осязали, обоняли, вкушали все, что они могут и должны видеть, слышать и т.д., они избавят, таким образом, человечес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природу от бесконечных неясностей и галлюцинаций...» Все это можно реализовать, применяя информационные технологии на занятиях с использованием красочных картинок, анимации, видеозаписи, звуковых эффектов, музыкального сопровождения и т.п.</w:t>
      </w:r>
    </w:p>
    <w:p w:rsidR="00D138C7" w:rsidRPr="00D138C7" w:rsidRDefault="00542641" w:rsidP="00D138C7">
      <w:pPr>
        <w:spacing w:after="0" w:line="360" w:lineRule="auto"/>
        <w:ind w:left="23" w:right="23"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используются различные 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игры и мультимедийные презентации.  ИКТ активно используются на различных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формах коррекционной </w:t>
      </w:r>
      <w:r w:rsidR="00D138C7"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в детском саду:</w:t>
      </w:r>
    </w:p>
    <w:p w:rsidR="00922F7C" w:rsidRDefault="00D138C7" w:rsidP="00922F7C">
      <w:pPr>
        <w:pStyle w:val="a5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(фронтальных, подгрупповых и индивидуальных),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вуковой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развитию</w:t>
      </w:r>
      <w:r w:rsidR="00922F7C" w:rsidRP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атического восприятия, овладению</w:t>
      </w:r>
      <w:r w:rsidR="00922F7C" w:rsidRP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грамоты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</w:t>
      </w:r>
      <w:r w:rsidR="00922F7C" w:rsidRP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лексико-грамматического строя речи</w:t>
      </w:r>
      <w:r w:rsid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</w:t>
      </w:r>
      <w:r w:rsidR="00922F7C" w:rsidRPr="00922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</w:t>
      </w:r>
      <w:r w:rsid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C7" w:rsidRDefault="00D138C7" w:rsidP="001C3C9E">
      <w:pPr>
        <w:pStyle w:val="a5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занятиях-путешествиях, дидактических логопедических играх,</w:t>
      </w:r>
    </w:p>
    <w:p w:rsidR="00D138C7" w:rsidRDefault="00D138C7" w:rsidP="001C3C9E">
      <w:pPr>
        <w:pStyle w:val="a5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проектной деятельности,</w:t>
      </w:r>
    </w:p>
    <w:p w:rsidR="00D138C7" w:rsidRPr="001C3C9E" w:rsidRDefault="00D138C7" w:rsidP="001C3C9E">
      <w:pPr>
        <w:pStyle w:val="a5"/>
        <w:numPr>
          <w:ilvl w:val="0"/>
          <w:numId w:val="10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41" w:rsidRP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3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 и досугах и т.д.</w:t>
      </w:r>
    </w:p>
    <w:p w:rsidR="00D138C7" w:rsidRPr="00D138C7" w:rsidRDefault="00D138C7" w:rsidP="00D138C7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Необходимо отметить пр</w:t>
      </w:r>
      <w:r w:rsidR="005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еимущества ИКТ в  коррекционной работе учителя-дефектолога </w:t>
      </w: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детьми дошкольного возраста:</w:t>
      </w:r>
    </w:p>
    <w:p w:rsidR="00D138C7" w:rsidRPr="00D138C7" w:rsidRDefault="00D138C7" w:rsidP="00D138C7">
      <w:pPr>
        <w:numPr>
          <w:ilvl w:val="0"/>
          <w:numId w:val="6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</w:t>
      </w:r>
      <w:r w:rsidRPr="00D1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тимедийных презентаций  обеспечивает максимальную наглядность, что очень важно, т.к. в дошкольном возра</w:t>
      </w:r>
      <w:r w:rsidR="005426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  наглядно-образное мышление;</w:t>
      </w:r>
    </w:p>
    <w:p w:rsidR="00D138C7" w:rsidRPr="00D138C7" w:rsidRDefault="00D138C7" w:rsidP="00D138C7">
      <w:pPr>
        <w:numPr>
          <w:ilvl w:val="0"/>
          <w:numId w:val="6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мультимедийной презентации органично вписываются  игры, а  ведущая деятельность  в дошкольном </w:t>
      </w:r>
      <w:r w:rsidR="00542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возрасте, как известно  игровая;</w:t>
      </w:r>
    </w:p>
    <w:p w:rsidR="00D138C7" w:rsidRPr="00D138C7" w:rsidRDefault="00D138C7" w:rsidP="00D138C7">
      <w:pPr>
        <w:numPr>
          <w:ilvl w:val="0"/>
          <w:numId w:val="6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стимулируют</w:t>
      </w:r>
      <w:r w:rsidR="00542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ребенка;</w:t>
      </w:r>
    </w:p>
    <w:p w:rsidR="00D138C7" w:rsidRPr="00D138C7" w:rsidRDefault="00D138C7" w:rsidP="00D138C7">
      <w:pPr>
        <w:numPr>
          <w:ilvl w:val="0"/>
          <w:numId w:val="6"/>
        </w:num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8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 пластичны, т.к. дети имеют возможность не только увидеть картинку, но и услышать звуковое сопровождение, движение различных объектов и т.д.</w:t>
      </w:r>
    </w:p>
    <w:p w:rsidR="00D138C7" w:rsidRPr="0064794F" w:rsidRDefault="00D138C7">
      <w:pPr>
        <w:rPr>
          <w:rFonts w:ascii="Times New Roman" w:hAnsi="Times New Roman" w:cs="Times New Roman"/>
          <w:sz w:val="28"/>
          <w:szCs w:val="28"/>
        </w:rPr>
      </w:pPr>
    </w:p>
    <w:p w:rsidR="00AC5450" w:rsidRPr="0064794F" w:rsidRDefault="0064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и мульти</w:t>
      </w:r>
      <w:r w:rsidR="00AC5450" w:rsidRPr="0064794F">
        <w:rPr>
          <w:rFonts w:ascii="Times New Roman" w:hAnsi="Times New Roman" w:cs="Times New Roman"/>
          <w:sz w:val="28"/>
          <w:szCs w:val="28"/>
        </w:rPr>
        <w:t>медийные средства п</w:t>
      </w:r>
      <w:r>
        <w:rPr>
          <w:rFonts w:ascii="Times New Roman" w:hAnsi="Times New Roman" w:cs="Times New Roman"/>
          <w:sz w:val="28"/>
          <w:szCs w:val="28"/>
        </w:rPr>
        <w:t xml:space="preserve">ризваны вдохновить и призвать детей </w:t>
      </w:r>
      <w:r w:rsidR="00AC5450" w:rsidRPr="0064794F">
        <w:rPr>
          <w:rFonts w:ascii="Times New Roman" w:hAnsi="Times New Roman" w:cs="Times New Roman"/>
          <w:sz w:val="28"/>
          <w:szCs w:val="28"/>
        </w:rPr>
        <w:t xml:space="preserve"> к стремлению овладеть новыми знаниями. 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сотрудничества. Признавая, что мультимедийные интерактивные технологии являются мощным средством для интеллектуального развития, использование их в образовательных целях строится с учетом правил н</w:t>
      </w:r>
      <w:r>
        <w:rPr>
          <w:rFonts w:ascii="Times New Roman" w:hAnsi="Times New Roman" w:cs="Times New Roman"/>
          <w:sz w:val="28"/>
          <w:szCs w:val="28"/>
        </w:rPr>
        <w:t xml:space="preserve">аправленных на здоровье </w:t>
      </w:r>
      <w:r w:rsidR="00AC5450" w:rsidRPr="0064794F">
        <w:rPr>
          <w:rFonts w:ascii="Times New Roman" w:hAnsi="Times New Roman" w:cs="Times New Roman"/>
          <w:sz w:val="28"/>
          <w:szCs w:val="28"/>
        </w:rPr>
        <w:t>сбережение детей: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1. Мультимедиа презентации и развивающие компьютерные игры должны быть непродолжительными по времени (5-10 минут).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2. Во время показа следует следить за осанкой ребенка.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3</w:t>
      </w:r>
      <w:r w:rsidRPr="0064794F">
        <w:rPr>
          <w:rFonts w:ascii="Times New Roman" w:hAnsi="Times New Roman" w:cs="Times New Roman"/>
          <w:sz w:val="28"/>
          <w:szCs w:val="28"/>
        </w:rPr>
        <w:t>. После просмотра мультимедиа презентации про</w:t>
      </w:r>
      <w:r w:rsidR="0064794F">
        <w:rPr>
          <w:rFonts w:ascii="Times New Roman" w:hAnsi="Times New Roman" w:cs="Times New Roman"/>
          <w:sz w:val="28"/>
          <w:szCs w:val="28"/>
        </w:rPr>
        <w:t xml:space="preserve">водить подвижные игры и физкультурные </w:t>
      </w:r>
      <w:r w:rsidRPr="0064794F">
        <w:rPr>
          <w:rFonts w:ascii="Times New Roman" w:hAnsi="Times New Roman" w:cs="Times New Roman"/>
          <w:sz w:val="28"/>
          <w:szCs w:val="28"/>
        </w:rPr>
        <w:t xml:space="preserve"> минутки.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>Применение мультимедийных технологий позволяет моделировать различные ситуации из окружающей социальной среды. Формы использования компьютера в качестве обучающего средства различны. Это работа со всей группой детей, подгруппой и индивидуально. Большую помощь педагогам в развитии речи детей оказывают интерактивные игры. Интерактивные игры вызывают у детей: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</w:t>
      </w:r>
      <w:r w:rsidRPr="0064794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94F">
        <w:rPr>
          <w:rFonts w:ascii="Times New Roman" w:hAnsi="Times New Roman" w:cs="Times New Roman"/>
          <w:sz w:val="28"/>
          <w:szCs w:val="28"/>
        </w:rPr>
        <w:t xml:space="preserve"> Познавательный интерес;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4794F">
        <w:rPr>
          <w:rFonts w:ascii="Times New Roman" w:hAnsi="Times New Roman" w:cs="Times New Roman"/>
          <w:sz w:val="28"/>
          <w:szCs w:val="28"/>
        </w:rPr>
        <w:t xml:space="preserve"> Способствуют снятию перенапряжения, перегрузки и утомления;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</w:t>
      </w:r>
      <w:r w:rsidRPr="0064794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94F">
        <w:rPr>
          <w:rFonts w:ascii="Times New Roman" w:hAnsi="Times New Roman" w:cs="Times New Roman"/>
          <w:sz w:val="28"/>
          <w:szCs w:val="28"/>
        </w:rPr>
        <w:t xml:space="preserve"> Могут служить средствами развития речи и двигательную активность;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</w:t>
      </w:r>
      <w:r w:rsidRPr="0064794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94F">
        <w:rPr>
          <w:rFonts w:ascii="Times New Roman" w:hAnsi="Times New Roman" w:cs="Times New Roman"/>
          <w:sz w:val="28"/>
          <w:szCs w:val="28"/>
        </w:rPr>
        <w:t xml:space="preserve"> Развивают мелкую моторику и координацию;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sym w:font="Symbol" w:char="F0B7"/>
      </w:r>
      <w:r w:rsidR="0064794F">
        <w:rPr>
          <w:rFonts w:ascii="Times New Roman" w:hAnsi="Times New Roman" w:cs="Times New Roman"/>
          <w:sz w:val="28"/>
          <w:szCs w:val="28"/>
        </w:rPr>
        <w:t xml:space="preserve"> Повышаю</w:t>
      </w:r>
      <w:r w:rsidRPr="0064794F">
        <w:rPr>
          <w:rFonts w:ascii="Times New Roman" w:hAnsi="Times New Roman" w:cs="Times New Roman"/>
          <w:sz w:val="28"/>
          <w:szCs w:val="28"/>
        </w:rPr>
        <w:t>т работоспособность головного мозга;</w:t>
      </w:r>
    </w:p>
    <w:p w:rsidR="00D138C7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</w:t>
      </w:r>
      <w:r w:rsidRPr="0064794F">
        <w:rPr>
          <w:rFonts w:ascii="Times New Roman" w:hAnsi="Times New Roman" w:cs="Times New Roman"/>
          <w:sz w:val="28"/>
          <w:szCs w:val="28"/>
        </w:rPr>
        <w:sym w:font="Symbol" w:char="F0B7"/>
      </w:r>
      <w:r w:rsidRPr="0064794F">
        <w:rPr>
          <w:rFonts w:ascii="Times New Roman" w:hAnsi="Times New Roman" w:cs="Times New Roman"/>
          <w:sz w:val="28"/>
          <w:szCs w:val="28"/>
        </w:rPr>
        <w:t xml:space="preserve"> Готовят руку к письму.</w:t>
      </w:r>
    </w:p>
    <w:p w:rsidR="00AC5450" w:rsidRPr="0064794F" w:rsidRDefault="0064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5450" w:rsidRPr="0064794F">
        <w:rPr>
          <w:rFonts w:ascii="Times New Roman" w:hAnsi="Times New Roman" w:cs="Times New Roman"/>
          <w:sz w:val="28"/>
          <w:szCs w:val="28"/>
        </w:rPr>
        <w:t>редставл</w:t>
      </w:r>
      <w:r>
        <w:rPr>
          <w:rFonts w:ascii="Times New Roman" w:hAnsi="Times New Roman" w:cs="Times New Roman"/>
          <w:sz w:val="28"/>
          <w:szCs w:val="28"/>
        </w:rPr>
        <w:t xml:space="preserve">яю </w:t>
      </w:r>
      <w:r w:rsidR="00AC5450" w:rsidRPr="0064794F">
        <w:rPr>
          <w:rFonts w:ascii="Times New Roman" w:hAnsi="Times New Roman" w:cs="Times New Roman"/>
          <w:sz w:val="28"/>
          <w:szCs w:val="28"/>
        </w:rPr>
        <w:t xml:space="preserve"> варианты мультимедийных презентаций и интерактивных игр, которые использую в своей практике. </w:t>
      </w:r>
    </w:p>
    <w:p w:rsidR="0064794F" w:rsidRPr="0064794F" w:rsidRDefault="00AC5450" w:rsidP="0064794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Составление рассказа по серии сюжетных картинок. </w:t>
      </w:r>
    </w:p>
    <w:p w:rsidR="0064794F" w:rsidRPr="0064794F" w:rsidRDefault="00AC5450" w:rsidP="0064794F">
      <w:pPr>
        <w:rPr>
          <w:rFonts w:ascii="Times New Roman" w:hAnsi="Times New Roman" w:cs="Times New Roman"/>
          <w:b/>
          <w:sz w:val="28"/>
          <w:szCs w:val="28"/>
        </w:rPr>
      </w:pPr>
      <w:r w:rsidRPr="0064794F">
        <w:rPr>
          <w:rFonts w:ascii="Times New Roman" w:hAnsi="Times New Roman" w:cs="Times New Roman"/>
          <w:b/>
          <w:sz w:val="28"/>
          <w:szCs w:val="28"/>
        </w:rPr>
        <w:t xml:space="preserve">«Как помочь птичке зимой». </w:t>
      </w:r>
    </w:p>
    <w:p w:rsidR="0064794F" w:rsidRPr="0064794F" w:rsidRDefault="00AC5450" w:rsidP="0064794F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  <w:u w:val="single"/>
        </w:rPr>
        <w:t>Проблемная ситуация:</w:t>
      </w:r>
      <w:r w:rsidRPr="0064794F">
        <w:rPr>
          <w:rFonts w:ascii="Times New Roman" w:hAnsi="Times New Roman" w:cs="Times New Roman"/>
          <w:sz w:val="28"/>
          <w:szCs w:val="28"/>
        </w:rPr>
        <w:t xml:space="preserve"> На доске (экране) – серия сюжетных картин. Но картины расположены в произвольном порядке. </w:t>
      </w:r>
      <w:proofErr w:type="gramStart"/>
      <w:r w:rsidRPr="0064794F">
        <w:rPr>
          <w:rFonts w:ascii="Times New Roman" w:hAnsi="Times New Roman" w:cs="Times New Roman"/>
          <w:sz w:val="28"/>
          <w:szCs w:val="28"/>
        </w:rPr>
        <w:t xml:space="preserve">Дети должны сами заметить ошибку в последовательности расположения картин и обратить на это внимание.) </w:t>
      </w:r>
      <w:proofErr w:type="gramEnd"/>
    </w:p>
    <w:p w:rsidR="0064794F" w:rsidRPr="0064794F" w:rsidRDefault="00AC5450" w:rsidP="0064794F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>Если дети сами</w:t>
      </w:r>
      <w:r w:rsidRPr="0064794F">
        <w:rPr>
          <w:rFonts w:ascii="Times New Roman" w:hAnsi="Times New Roman" w:cs="Times New Roman"/>
          <w:sz w:val="28"/>
          <w:szCs w:val="28"/>
        </w:rPr>
        <w:t xml:space="preserve"> не заметили ошибку, педагог </w:t>
      </w:r>
      <w:r w:rsidRPr="0064794F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AC5450" w:rsidRPr="0064794F" w:rsidRDefault="00AC5450" w:rsidP="0064794F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- Пока мы были в «парке», один шустрый воробышек умудрился поиграть с картинками – он перепутал их порядок, и получилась какая-то путаница.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2. Знакомство с буквами и звуками.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Подбираем слова и объясняем его значение. </w:t>
      </w:r>
    </w:p>
    <w:p w:rsidR="00AC5450" w:rsidRPr="0064794F" w:rsidRDefault="00AC5450">
      <w:pPr>
        <w:rPr>
          <w:rFonts w:ascii="Times New Roman" w:hAnsi="Times New Roman" w:cs="Times New Roman"/>
          <w:b/>
          <w:sz w:val="28"/>
          <w:szCs w:val="28"/>
        </w:rPr>
      </w:pPr>
      <w:r w:rsidRPr="0064794F">
        <w:rPr>
          <w:rFonts w:ascii="Times New Roman" w:hAnsi="Times New Roman" w:cs="Times New Roman"/>
          <w:b/>
          <w:sz w:val="28"/>
          <w:szCs w:val="28"/>
        </w:rPr>
        <w:t xml:space="preserve">Игра "Звуки [ж] - [ш]"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Незнайка с экрана предлагает - "выбрать задание и нажать на домик"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>Нажать на любой домик - гиперссылку.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Нужно поместить животных со звуком</w:t>
      </w:r>
      <w:proofErr w:type="gramStart"/>
      <w:r w:rsidRPr="0064794F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4794F">
        <w:rPr>
          <w:rFonts w:ascii="Times New Roman" w:hAnsi="Times New Roman" w:cs="Times New Roman"/>
          <w:sz w:val="28"/>
          <w:szCs w:val="28"/>
        </w:rPr>
        <w:t xml:space="preserve"> в домик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В игре используются триггеры.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Если нажать на правильные картинки, они перемещаются к домику, а неправильные мигают. Нужно поместить животных со звуком </w:t>
      </w:r>
      <w:proofErr w:type="gramStart"/>
      <w:r w:rsidRPr="0064794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4794F">
        <w:rPr>
          <w:rFonts w:ascii="Times New Roman" w:hAnsi="Times New Roman" w:cs="Times New Roman"/>
          <w:sz w:val="28"/>
          <w:szCs w:val="28"/>
        </w:rPr>
        <w:t xml:space="preserve"> в домик.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Если нажать на правильные картинки, они перемещаются к домику, а неправильные мигают. Чтобы вернуться в начало игры (к двум домикам) необходимо нажать кнопку "В начало" внизу слайдов.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b/>
          <w:sz w:val="28"/>
          <w:szCs w:val="28"/>
        </w:rPr>
        <w:t>«Найди соседа»</w:t>
      </w:r>
      <w:r w:rsidRPr="0064794F">
        <w:rPr>
          <w:rFonts w:ascii="Times New Roman" w:hAnsi="Times New Roman" w:cs="Times New Roman"/>
          <w:sz w:val="28"/>
          <w:szCs w:val="28"/>
        </w:rPr>
        <w:t xml:space="preserve"> (привязан звук с заданием). </w:t>
      </w:r>
    </w:p>
    <w:p w:rsidR="0064794F" w:rsidRDefault="00AC5450">
      <w:pPr>
        <w:rPr>
          <w:rFonts w:ascii="Times New Roman" w:hAnsi="Times New Roman" w:cs="Times New Roman"/>
          <w:b/>
          <w:sz w:val="28"/>
          <w:szCs w:val="28"/>
        </w:rPr>
      </w:pPr>
      <w:r w:rsidRPr="0064794F">
        <w:rPr>
          <w:rFonts w:ascii="Times New Roman" w:hAnsi="Times New Roman" w:cs="Times New Roman"/>
          <w:b/>
          <w:sz w:val="28"/>
          <w:szCs w:val="28"/>
        </w:rPr>
        <w:lastRenderedPageBreak/>
        <w:t>Упражнение</w:t>
      </w:r>
      <w:r w:rsidR="0064794F" w:rsidRPr="0064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94F">
        <w:rPr>
          <w:rFonts w:ascii="Times New Roman" w:hAnsi="Times New Roman" w:cs="Times New Roman"/>
          <w:b/>
          <w:sz w:val="28"/>
          <w:szCs w:val="28"/>
        </w:rPr>
        <w:t>"Подбери прилагательное"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>Буратино принес детям картинки, к которым нужно подобрать прилагательные.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64794F">
        <w:rPr>
          <w:rFonts w:ascii="Times New Roman" w:hAnsi="Times New Roman" w:cs="Times New Roman"/>
          <w:sz w:val="28"/>
          <w:szCs w:val="28"/>
        </w:rPr>
        <w:t xml:space="preserve"> помогает детям подобрать прилагательные, если дети затрудняются. 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>Переход по слайдам осуществляется по желтой кнопке внизу.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Широки возможности мультимедиа презентаций при ознакомлении с произведениями художественной литературы. Детям очень нравится красочное изображение сюжетов любимых произведений, и это стимулирует их активность к слушанию. </w:t>
      </w:r>
      <w:r w:rsidRPr="0064794F">
        <w:rPr>
          <w:rFonts w:ascii="Times New Roman" w:hAnsi="Times New Roman" w:cs="Times New Roman"/>
          <w:b/>
          <w:sz w:val="28"/>
          <w:szCs w:val="28"/>
        </w:rPr>
        <w:t xml:space="preserve">«Назови </w:t>
      </w:r>
      <w:proofErr w:type="gramStart"/>
      <w:r w:rsidRPr="0064794F">
        <w:rPr>
          <w:rFonts w:ascii="Times New Roman" w:hAnsi="Times New Roman" w:cs="Times New Roman"/>
          <w:b/>
          <w:sz w:val="28"/>
          <w:szCs w:val="28"/>
        </w:rPr>
        <w:t>сказки про медведя</w:t>
      </w:r>
      <w:proofErr w:type="gramEnd"/>
      <w:r w:rsidRPr="0064794F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C5450" w:rsidRPr="0064794F" w:rsidRDefault="00AC5450">
      <w:pPr>
        <w:rPr>
          <w:rFonts w:ascii="Times New Roman" w:hAnsi="Times New Roman" w:cs="Times New Roman"/>
          <w:b/>
          <w:sz w:val="28"/>
          <w:szCs w:val="28"/>
        </w:rPr>
      </w:pPr>
      <w:r w:rsidRPr="0064794F">
        <w:rPr>
          <w:rFonts w:ascii="Times New Roman" w:hAnsi="Times New Roman" w:cs="Times New Roman"/>
          <w:b/>
          <w:sz w:val="28"/>
          <w:szCs w:val="28"/>
        </w:rPr>
        <w:t>"Чей голос?"</w:t>
      </w:r>
    </w:p>
    <w:p w:rsidR="0064794F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Необходимо сначала прослушать звук, а затем выбрать зверя, который его издаёт. </w:t>
      </w:r>
    </w:p>
    <w:p w:rsid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Для развития фонематического слуха выделение картинок на заданный звук. </w:t>
      </w:r>
    </w:p>
    <w:p w:rsidR="00AA1022" w:rsidRPr="00AA1022" w:rsidRDefault="00AA1022">
      <w:pPr>
        <w:rPr>
          <w:rFonts w:ascii="Times New Roman" w:hAnsi="Times New Roman" w:cs="Times New Roman"/>
          <w:b/>
          <w:sz w:val="28"/>
          <w:szCs w:val="28"/>
        </w:rPr>
      </w:pPr>
      <w:r w:rsidRPr="00AA1022">
        <w:rPr>
          <w:rFonts w:ascii="Times New Roman" w:hAnsi="Times New Roman" w:cs="Times New Roman"/>
          <w:b/>
          <w:sz w:val="28"/>
          <w:szCs w:val="28"/>
        </w:rPr>
        <w:t>«Чей хвост?»</w:t>
      </w:r>
    </w:p>
    <w:p w:rsidR="0064794F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Попросить детей назвать, </w:t>
      </w:r>
      <w:r w:rsidRPr="00AA1022">
        <w:rPr>
          <w:rFonts w:ascii="Times New Roman" w:hAnsi="Times New Roman" w:cs="Times New Roman"/>
          <w:sz w:val="28"/>
          <w:szCs w:val="28"/>
        </w:rPr>
        <w:t>чей хвостик потерялся.</w:t>
      </w:r>
      <w:r w:rsidRPr="0064794F">
        <w:rPr>
          <w:rFonts w:ascii="Times New Roman" w:hAnsi="Times New Roman" w:cs="Times New Roman"/>
          <w:sz w:val="28"/>
          <w:szCs w:val="28"/>
        </w:rPr>
        <w:t xml:space="preserve"> Найти хозяина легко,</w:t>
      </w:r>
      <w:r w:rsidR="00AA1022">
        <w:rPr>
          <w:rFonts w:ascii="Times New Roman" w:hAnsi="Times New Roman" w:cs="Times New Roman"/>
          <w:sz w:val="28"/>
          <w:szCs w:val="28"/>
        </w:rPr>
        <w:t xml:space="preserve"> а вот сказать правильно, </w:t>
      </w:r>
      <w:r w:rsidRPr="0064794F">
        <w:rPr>
          <w:rFonts w:ascii="Times New Roman" w:hAnsi="Times New Roman" w:cs="Times New Roman"/>
          <w:sz w:val="28"/>
          <w:szCs w:val="28"/>
        </w:rPr>
        <w:t xml:space="preserve"> сложно. </w:t>
      </w:r>
      <w:proofErr w:type="gramStart"/>
      <w:r w:rsidRPr="0064794F">
        <w:rPr>
          <w:rFonts w:ascii="Times New Roman" w:hAnsi="Times New Roman" w:cs="Times New Roman"/>
          <w:sz w:val="28"/>
          <w:szCs w:val="28"/>
        </w:rPr>
        <w:t>Так происходит знакомство со словами, отвечающими на вопросы</w:t>
      </w:r>
      <w:r w:rsidR="00AA1022">
        <w:rPr>
          <w:rFonts w:ascii="Times New Roman" w:hAnsi="Times New Roman" w:cs="Times New Roman"/>
          <w:sz w:val="28"/>
          <w:szCs w:val="28"/>
        </w:rPr>
        <w:t>:  чей? чья? чье? чьи?  (</w:t>
      </w:r>
      <w:r w:rsidRPr="0064794F">
        <w:rPr>
          <w:rFonts w:ascii="Times New Roman" w:hAnsi="Times New Roman" w:cs="Times New Roman"/>
          <w:sz w:val="28"/>
          <w:szCs w:val="28"/>
        </w:rPr>
        <w:t xml:space="preserve">лисий, волчий, медвежий и т. </w:t>
      </w:r>
      <w:r w:rsidR="00AA1022">
        <w:rPr>
          <w:rFonts w:ascii="Times New Roman" w:hAnsi="Times New Roman" w:cs="Times New Roman"/>
          <w:sz w:val="28"/>
          <w:szCs w:val="28"/>
        </w:rPr>
        <w:t>д.)</w:t>
      </w:r>
      <w:proofErr w:type="gramEnd"/>
    </w:p>
    <w:p w:rsidR="0064794F" w:rsidRPr="0064794F" w:rsidRDefault="00AC5450">
      <w:pPr>
        <w:rPr>
          <w:rFonts w:ascii="Times New Roman" w:hAnsi="Times New Roman" w:cs="Times New Roman"/>
          <w:b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Pr="0064794F">
        <w:rPr>
          <w:rFonts w:ascii="Times New Roman" w:hAnsi="Times New Roman" w:cs="Times New Roman"/>
          <w:b/>
          <w:sz w:val="28"/>
          <w:szCs w:val="28"/>
        </w:rPr>
        <w:t>упражнения «Чьи следы?»; «Чья тень?», «Кто, где живет?»</w:t>
      </w:r>
    </w:p>
    <w:p w:rsidR="00AC5450" w:rsidRPr="0064794F" w:rsidRDefault="00AC5450">
      <w:pPr>
        <w:rPr>
          <w:rFonts w:ascii="Times New Roman" w:hAnsi="Times New Roman" w:cs="Times New Roman"/>
          <w:sz w:val="28"/>
          <w:szCs w:val="28"/>
        </w:rPr>
      </w:pPr>
      <w:r w:rsidRPr="0064794F">
        <w:rPr>
          <w:rFonts w:ascii="Times New Roman" w:hAnsi="Times New Roman" w:cs="Times New Roman"/>
          <w:sz w:val="28"/>
          <w:szCs w:val="28"/>
        </w:rPr>
        <w:t xml:space="preserve"> Таким образом, систематическое и целенаправленное внедрение в образовательный процесс мультимедийных и интерактивных развивающих игр позволяют развивать фонематические процессы, мелкую моторику, способствуют активизации у детей концентрации внимания, памяти, мышления, расширяют словарный запас и кругозор детей, увеличивают речевую активность, формируют навыки правильной речи.</w:t>
      </w:r>
    </w:p>
    <w:p w:rsidR="00D138C7" w:rsidRDefault="00D138C7"/>
    <w:sectPr w:rsidR="00D138C7" w:rsidSect="00A074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1F0"/>
    <w:multiLevelType w:val="multilevel"/>
    <w:tmpl w:val="BF20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05D93"/>
    <w:multiLevelType w:val="multilevel"/>
    <w:tmpl w:val="454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E08ED"/>
    <w:multiLevelType w:val="multilevel"/>
    <w:tmpl w:val="4264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A326B"/>
    <w:multiLevelType w:val="hybridMultilevel"/>
    <w:tmpl w:val="01965558"/>
    <w:lvl w:ilvl="0" w:tplc="0419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>
    <w:nsid w:val="5AE079B7"/>
    <w:multiLevelType w:val="hybridMultilevel"/>
    <w:tmpl w:val="8CD2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630F8"/>
    <w:multiLevelType w:val="hybridMultilevel"/>
    <w:tmpl w:val="98FA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3A26"/>
    <w:multiLevelType w:val="hybridMultilevel"/>
    <w:tmpl w:val="F16E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D1294"/>
    <w:multiLevelType w:val="multilevel"/>
    <w:tmpl w:val="D14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E6716"/>
    <w:multiLevelType w:val="hybridMultilevel"/>
    <w:tmpl w:val="730C1AA4"/>
    <w:lvl w:ilvl="0" w:tplc="041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41"/>
    <w:rsid w:val="001C3C9E"/>
    <w:rsid w:val="00542641"/>
    <w:rsid w:val="0064794F"/>
    <w:rsid w:val="007D2D41"/>
    <w:rsid w:val="00922F7C"/>
    <w:rsid w:val="00A074E3"/>
    <w:rsid w:val="00AA1022"/>
    <w:rsid w:val="00AC5450"/>
    <w:rsid w:val="00D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41"/>
    <w:rPr>
      <w:b/>
      <w:bCs/>
    </w:rPr>
  </w:style>
  <w:style w:type="paragraph" w:styleId="a5">
    <w:name w:val="List Paragraph"/>
    <w:basedOn w:val="a"/>
    <w:uiPriority w:val="34"/>
    <w:qFormat/>
    <w:rsid w:val="00D13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41"/>
    <w:rPr>
      <w:b/>
      <w:bCs/>
    </w:rPr>
  </w:style>
  <w:style w:type="paragraph" w:styleId="a5">
    <w:name w:val="List Paragraph"/>
    <w:basedOn w:val="a"/>
    <w:uiPriority w:val="34"/>
    <w:qFormat/>
    <w:rsid w:val="00D1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31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4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  <w:divsChild>
            <w:div w:id="8541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1665">
          <w:marLeft w:val="7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2186">
              <w:marLeft w:val="-69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84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7919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9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2019-02-17T16:52:00Z</dcterms:created>
  <dcterms:modified xsi:type="dcterms:W3CDTF">2019-02-17T18:58:00Z</dcterms:modified>
</cp:coreProperties>
</file>