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C5" w:rsidRDefault="00234DC5" w:rsidP="00234DC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</w:p>
    <w:p w:rsidR="00234DC5" w:rsidRDefault="00234DC5" w:rsidP="00234DC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«Ясли-сад №1 г. Ельска»</w:t>
      </w: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12192" distB="17338" distL="120396" distR="127136" simplePos="0" relativeHeight="251659264" behindDoc="0" locked="0" layoutInCell="1" allowOverlap="1" wp14:anchorId="70CE4EAE" wp14:editId="35AD5B2C">
            <wp:simplePos x="0" y="0"/>
            <wp:positionH relativeFrom="column">
              <wp:posOffset>7396480</wp:posOffset>
            </wp:positionH>
            <wp:positionV relativeFrom="paragraph">
              <wp:posOffset>2323465</wp:posOffset>
            </wp:positionV>
            <wp:extent cx="2921000" cy="3088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rrowheads="1"/>
                    </pic:cNvPicPr>
                  </pic:nvPicPr>
                  <pic:blipFill>
                    <a:blip r:embed="rId4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08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4DC5" w:rsidRDefault="00234DC5" w:rsidP="00234DC5">
      <w:pPr>
        <w:tabs>
          <w:tab w:val="left" w:pos="2681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12192" distB="17338" distL="120396" distR="127136" simplePos="0" relativeHeight="251660288" behindDoc="0" locked="0" layoutInCell="1" allowOverlap="1" wp14:anchorId="568F83D2" wp14:editId="5AC0EB26">
            <wp:simplePos x="0" y="0"/>
            <wp:positionH relativeFrom="column">
              <wp:posOffset>7396480</wp:posOffset>
            </wp:positionH>
            <wp:positionV relativeFrom="paragraph">
              <wp:posOffset>2323465</wp:posOffset>
            </wp:positionV>
            <wp:extent cx="2921000" cy="3088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rrowheads="1"/>
                    </pic:cNvPicPr>
                  </pic:nvPicPr>
                  <pic:blipFill>
                    <a:blip r:embed="rId4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08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DC5" w:rsidRDefault="00093974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 С</w:t>
      </w:r>
      <w:r w:rsidR="00234DC5">
        <w:rPr>
          <w:rFonts w:ascii="Times New Roman" w:hAnsi="Times New Roman" w:cs="Times New Roman"/>
          <w:sz w:val="30"/>
          <w:szCs w:val="30"/>
        </w:rPr>
        <w:t xml:space="preserve"> КИНЕТИЧЕСК</w:t>
      </w:r>
      <w:r>
        <w:rPr>
          <w:rFonts w:ascii="Times New Roman" w:hAnsi="Times New Roman" w:cs="Times New Roman"/>
          <w:sz w:val="30"/>
          <w:szCs w:val="30"/>
        </w:rPr>
        <w:t>ИМ</w:t>
      </w:r>
      <w:r w:rsidR="00234DC5">
        <w:rPr>
          <w:rFonts w:ascii="Times New Roman" w:hAnsi="Times New Roman" w:cs="Times New Roman"/>
          <w:sz w:val="30"/>
          <w:szCs w:val="30"/>
        </w:rPr>
        <w:t xml:space="preserve"> ПЕСК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234DC5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 xml:space="preserve"> КОРРЕКЦИОННОЙ </w:t>
      </w:r>
      <w:r w:rsidR="00234DC5">
        <w:rPr>
          <w:rFonts w:ascii="Times New Roman" w:hAnsi="Times New Roman" w:cs="Times New Roman"/>
          <w:sz w:val="30"/>
          <w:szCs w:val="30"/>
        </w:rPr>
        <w:t>РАБОТЕ УЧИТЕЛЯ</w:t>
      </w:r>
      <w:r>
        <w:rPr>
          <w:rFonts w:ascii="Times New Roman" w:hAnsi="Times New Roman" w:cs="Times New Roman"/>
          <w:sz w:val="30"/>
          <w:szCs w:val="30"/>
        </w:rPr>
        <w:t>-ДЕФЕКТОЛОГА</w:t>
      </w:r>
      <w:bookmarkStart w:id="0" w:name="_GoBack"/>
      <w:bookmarkEnd w:id="0"/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Консультация для педагогов учреждения </w:t>
      </w: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дошкольного образования</w:t>
      </w: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pPr w:leftFromText="180" w:rightFromText="180" w:vertAnchor="text" w:horzAnchor="page" w:tblpX="5974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</w:tblGrid>
      <w:tr w:rsidR="00234DC5" w:rsidTr="00A22CB6">
        <w:trPr>
          <w:trHeight w:val="1370"/>
        </w:trPr>
        <w:tc>
          <w:tcPr>
            <w:tcW w:w="5471" w:type="dxa"/>
            <w:hideMark/>
          </w:tcPr>
          <w:p w:rsidR="00234DC5" w:rsidRDefault="00234DC5" w:rsidP="00A22CB6">
            <w:pPr>
              <w:spacing w:line="360" w:lineRule="auto"/>
              <w:ind w:right="1253"/>
              <w:jc w:val="both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Назарчук Татьяна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Дмитриевна, </w:t>
            </w: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           </w:t>
            </w:r>
          </w:p>
          <w:p w:rsidR="00234DC5" w:rsidRDefault="00234DC5" w:rsidP="00A22CB6">
            <w:pPr>
              <w:spacing w:line="360" w:lineRule="auto"/>
              <w:ind w:left="142" w:right="1253" w:hanging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учитель-дефектолог первой                          квалификационной категории </w:t>
            </w:r>
          </w:p>
        </w:tc>
      </w:tr>
    </w:tbl>
    <w:p w:rsidR="00234DC5" w:rsidRDefault="00234DC5" w:rsidP="00234DC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4DC5" w:rsidRDefault="00234DC5" w:rsidP="00234DC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Ельск 2017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lastRenderedPageBreak/>
        <w:t xml:space="preserve">Игра с песком как способ развития ребенка известен с древних времен, это естественная и доступная для каждого ребенка форма деятельности, которая стабилизирует эмоциональное состояние. Именно в игре с песком ребенок чувствует себя </w:t>
      </w:r>
      <w:r>
        <w:rPr>
          <w:color w:val="333333"/>
          <w:sz w:val="28"/>
          <w:szCs w:val="28"/>
        </w:rPr>
        <w:t>строителями</w:t>
      </w:r>
      <w:r w:rsidRPr="006D0F15">
        <w:rPr>
          <w:color w:val="333333"/>
          <w:sz w:val="28"/>
          <w:szCs w:val="28"/>
        </w:rPr>
        <w:t xml:space="preserve"> своего маленького мира. Перенос традиционных педагогических занятий в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песочницу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дает больший воспитательный и образовательный эффект, нежели стандартные формы обучения.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Песочную</w:t>
      </w:r>
      <w:r w:rsidRPr="006D0F15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6D0F15">
        <w:rPr>
          <w:color w:val="333333"/>
          <w:sz w:val="28"/>
          <w:szCs w:val="28"/>
        </w:rPr>
        <w:t>игротерапию</w:t>
      </w:r>
      <w:proofErr w:type="spellEnd"/>
      <w:r w:rsidRPr="006D0F15">
        <w:rPr>
          <w:color w:val="333333"/>
          <w:sz w:val="28"/>
          <w:szCs w:val="28"/>
        </w:rPr>
        <w:t xml:space="preserve"> можно отнести к инновационным личностно-ориентированным и </w:t>
      </w:r>
      <w:proofErr w:type="spellStart"/>
      <w:r w:rsidRPr="006D0F15">
        <w:rPr>
          <w:color w:val="333333"/>
          <w:sz w:val="28"/>
          <w:szCs w:val="28"/>
        </w:rPr>
        <w:t>здоровьесберегающим</w:t>
      </w:r>
      <w:proofErr w:type="spellEnd"/>
      <w:r w:rsidRPr="006D0F15">
        <w:rPr>
          <w:color w:val="333333"/>
          <w:sz w:val="28"/>
          <w:szCs w:val="28"/>
        </w:rPr>
        <w:t xml:space="preserve"> технологиям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работы с детьми</w:t>
      </w:r>
      <w:r w:rsidRPr="006D0F15">
        <w:rPr>
          <w:color w:val="333333"/>
          <w:sz w:val="28"/>
          <w:szCs w:val="28"/>
        </w:rPr>
        <w:t>.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Песочная терапия помогает</w:t>
      </w:r>
      <w:r w:rsidRPr="006D0F15">
        <w:rPr>
          <w:color w:val="333333"/>
          <w:sz w:val="28"/>
          <w:szCs w:val="28"/>
        </w:rPr>
        <w:t>:</w:t>
      </w:r>
    </w:p>
    <w:p w:rsidR="006D0F15" w:rsidRPr="006D0F15" w:rsidRDefault="006D0F15" w:rsidP="006D0F15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1. Справиться со страхом и неуверенностью.</w:t>
      </w:r>
    </w:p>
    <w:p w:rsidR="006D0F15" w:rsidRPr="006D0F15" w:rsidRDefault="006D0F15" w:rsidP="006D0F15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2. Вскрыть ресурс в отношениях и обстоятельствах.</w:t>
      </w:r>
    </w:p>
    <w:p w:rsidR="006D0F15" w:rsidRPr="006D0F15" w:rsidRDefault="006D0F15" w:rsidP="006D0F15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3. Активизировать творчество и спонтанность.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Наши дети живут в условиях многочисленных ограничений. Но наряду с правилами в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группе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и на участке детского сада есть место, где ребенок сможет позволить себе просто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  <w:u w:val="single"/>
          <w:bdr w:val="none" w:sz="0" w:space="0" w:color="auto" w:frame="1"/>
        </w:rPr>
        <w:t>быть</w:t>
      </w:r>
      <w:r w:rsidRPr="006D0F15">
        <w:rPr>
          <w:color w:val="333333"/>
          <w:sz w:val="28"/>
          <w:szCs w:val="28"/>
        </w:rPr>
        <w:t>: быть собой, быть творческим, мечтать, фантазировать, создавать. Такое пространство предоставляет детям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i/>
          <w:iCs/>
          <w:color w:val="333333"/>
          <w:sz w:val="28"/>
          <w:szCs w:val="28"/>
          <w:bdr w:val="none" w:sz="0" w:space="0" w:color="auto" w:frame="1"/>
        </w:rPr>
        <w:t>«педагогическая»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песочница с волшебным кинетическим песком</w:t>
      </w:r>
      <w:r w:rsidRPr="006D0F15">
        <w:rPr>
          <w:color w:val="333333"/>
          <w:sz w:val="28"/>
          <w:szCs w:val="28"/>
        </w:rPr>
        <w:t>.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Идея использования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кинетического песка в работе с детьми</w:t>
      </w:r>
      <w:r w:rsidRPr="006D0F15">
        <w:rPr>
          <w:color w:val="333333"/>
          <w:sz w:val="28"/>
          <w:szCs w:val="28"/>
        </w:rPr>
        <w:t>, имеющими нарушения в речи, возникла не случайно. Первым нашим опытом с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кинетическим песком</w:t>
      </w:r>
      <w:r w:rsidRPr="006D0F15">
        <w:rPr>
          <w:color w:val="333333"/>
          <w:sz w:val="28"/>
          <w:szCs w:val="28"/>
        </w:rPr>
        <w:t>, был опыт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работы с детьми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раннего дошкольного возраста. Когда появилась возможность приобрести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кинетический песок</w:t>
      </w:r>
      <w:r w:rsidRPr="006D0F15">
        <w:rPr>
          <w:color w:val="333333"/>
          <w:sz w:val="28"/>
          <w:szCs w:val="28"/>
        </w:rPr>
        <w:t>, мы совместно с родителями воспитанников, согласились поэкспериментировать, попробовать его в обучении. Можем с уверенностью сказать, что эксперимент удался! И родители, и педагоги отметили ряд положительных моментов. Например, при поступлении в дошкольное образовательное учреждение все дети переживают адаптационный стресс. Адаптивные возможности ребенка раннего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Использование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i/>
          <w:iCs/>
          <w:color w:val="333333"/>
          <w:sz w:val="28"/>
          <w:szCs w:val="28"/>
          <w:bdr w:val="none" w:sz="0" w:space="0" w:color="auto" w:frame="1"/>
        </w:rPr>
        <w:t>«педагогической»</w:t>
      </w:r>
      <w:r w:rsidR="00234DC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песочницы в работе с детьми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 xml:space="preserve">раннего возраста строится на основе игровых упражнений, которые направлены на обеспечение психологического комфорта пребывания ребенка в дошкольном учреждении. Также известно, что в этом возрасте самое пристальное внимание необходимо уделять развитию </w:t>
      </w:r>
      <w:proofErr w:type="spellStart"/>
      <w:r w:rsidRPr="006D0F15">
        <w:rPr>
          <w:color w:val="333333"/>
          <w:sz w:val="28"/>
          <w:szCs w:val="28"/>
        </w:rPr>
        <w:t>сенсорики</w:t>
      </w:r>
      <w:proofErr w:type="spellEnd"/>
      <w:r w:rsidRPr="006D0F15">
        <w:rPr>
          <w:color w:val="333333"/>
          <w:sz w:val="28"/>
          <w:szCs w:val="28"/>
        </w:rPr>
        <w:t xml:space="preserve"> и мелкой моторики детей. Если развитие движений пальцев соответствует возрасту, то и речевое развитие находится в пределах нормы. Начало развитию мышления даёт рука.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Дети были в восторге от занятий с песком и выполняли все задания с удовольствием. Из дома они принесли маленькие игрушки из шоколадных яиц, которые закапывали, строили для них домики, всевозможные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  <w:u w:val="single"/>
          <w:bdr w:val="none" w:sz="0" w:space="0" w:color="auto" w:frame="1"/>
        </w:rPr>
        <w:t>сооружения</w:t>
      </w:r>
      <w:r w:rsidRPr="006D0F15">
        <w:rPr>
          <w:color w:val="333333"/>
          <w:sz w:val="28"/>
          <w:szCs w:val="28"/>
        </w:rPr>
        <w:t xml:space="preserve">: замки, горки, башни, гаражи, бассейны. С </w:t>
      </w:r>
      <w:r w:rsidRPr="006D0F15">
        <w:rPr>
          <w:color w:val="333333"/>
          <w:sz w:val="28"/>
          <w:szCs w:val="28"/>
        </w:rPr>
        <w:lastRenderedPageBreak/>
        <w:t>помощью формочек лепили уточек, бабочек, а также куличики, пирожки, колбаски, сосиски, и многое другое. Со временем мы заметили, что такой мега-тренажёр положительно повлиял не только на развитие речи у детей, но и на развитие творческих способностей, воображения у малышей. Они стали лучше разговаривать, начали появляться элементы связной речи, дети стали интересоваться чем-то новым, росли их желания познавать мир самостоятельно, экспериментируя. Всем известно, что малышам трудно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сидеть на одном месте</w:t>
      </w:r>
      <w:r w:rsidRPr="006D0F15">
        <w:rPr>
          <w:color w:val="333333"/>
          <w:sz w:val="28"/>
          <w:szCs w:val="28"/>
        </w:rPr>
        <w:t>, молчать, подчиняться инструкциям, они могут быть вспыльчивы, раздражительны, очень подвижны или наоборот замкнуты в себе. Но стоит отметить, что при использовании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кинетического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песка улучшилось общее эмоциональное состояние детей, наблюдались изменения и в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  <w:u w:val="single"/>
          <w:bdr w:val="none" w:sz="0" w:space="0" w:color="auto" w:frame="1"/>
        </w:rPr>
        <w:t>поведении</w:t>
      </w:r>
      <w:r w:rsidRPr="006D0F15">
        <w:rPr>
          <w:color w:val="333333"/>
          <w:sz w:val="28"/>
          <w:szCs w:val="28"/>
        </w:rPr>
        <w:t>: они стали спокойнее, более усидчивы, внимательны к заданиям и процесс познания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i/>
          <w:iCs/>
          <w:color w:val="333333"/>
          <w:sz w:val="28"/>
          <w:szCs w:val="28"/>
          <w:bdr w:val="none" w:sz="0" w:space="0" w:color="auto" w:frame="1"/>
        </w:rPr>
        <w:t>(обучения)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для них стал интересным, радостным и приятным.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Цель использования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кинетической песочницы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 xml:space="preserve">для детей </w:t>
      </w:r>
      <w:r w:rsidR="00234DC5">
        <w:rPr>
          <w:color w:val="333333"/>
          <w:sz w:val="28"/>
          <w:szCs w:val="28"/>
        </w:rPr>
        <w:t>с тяжелыми нарушениями речи (ТНР)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 xml:space="preserve">— это развитие активности, любознательности, сенсорного восприятия, мелкой моторики </w:t>
      </w:r>
      <w:proofErr w:type="gramStart"/>
      <w:r w:rsidRPr="006D0F15">
        <w:rPr>
          <w:color w:val="333333"/>
          <w:sz w:val="28"/>
          <w:szCs w:val="28"/>
        </w:rPr>
        <w:t xml:space="preserve">и </w:t>
      </w:r>
      <w:r w:rsidR="00234DC5">
        <w:rPr>
          <w:color w:val="333333"/>
          <w:sz w:val="28"/>
          <w:szCs w:val="28"/>
        </w:rPr>
        <w:t>,</w:t>
      </w:r>
      <w:proofErr w:type="gramEnd"/>
      <w:r w:rsidR="00234DC5">
        <w:rPr>
          <w:color w:val="333333"/>
          <w:sz w:val="28"/>
          <w:szCs w:val="28"/>
        </w:rPr>
        <w:t xml:space="preserve"> конечно же, </w:t>
      </w:r>
      <w:r w:rsidRPr="006D0F15">
        <w:rPr>
          <w:color w:val="333333"/>
          <w:sz w:val="28"/>
          <w:szCs w:val="28"/>
        </w:rPr>
        <w:t>речи. Увлекательная игра в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песок развивает мышление</w:t>
      </w:r>
      <w:r w:rsidRPr="006D0F15">
        <w:rPr>
          <w:color w:val="333333"/>
          <w:sz w:val="28"/>
          <w:szCs w:val="28"/>
        </w:rPr>
        <w:t xml:space="preserve">, память, внимание, воображение. Кроме того, формируется положительный эмоциональный настрой, усидчивость, навыки практического </w:t>
      </w:r>
      <w:proofErr w:type="spellStart"/>
      <w:r w:rsidRPr="006D0F15">
        <w:rPr>
          <w:color w:val="333333"/>
          <w:sz w:val="28"/>
          <w:szCs w:val="28"/>
        </w:rPr>
        <w:t>эксперементирования</w:t>
      </w:r>
      <w:proofErr w:type="spellEnd"/>
      <w:r w:rsidRPr="006D0F15">
        <w:rPr>
          <w:color w:val="333333"/>
          <w:sz w:val="28"/>
          <w:szCs w:val="28"/>
        </w:rPr>
        <w:t xml:space="preserve"> с различными предметами, возникают зачатки самостоятельной игры. Занятия в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кинетической песочнице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 xml:space="preserve">стимулируют познавательный интерес и побуждают </w:t>
      </w:r>
      <w:r w:rsidR="00234DC5">
        <w:rPr>
          <w:color w:val="333333"/>
          <w:sz w:val="28"/>
          <w:szCs w:val="28"/>
        </w:rPr>
        <w:t>ребенка</w:t>
      </w:r>
      <w:r w:rsidRPr="006D0F15">
        <w:rPr>
          <w:color w:val="333333"/>
          <w:sz w:val="28"/>
          <w:szCs w:val="28"/>
        </w:rPr>
        <w:t xml:space="preserve"> к активному развитию.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Кинетический песок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для детей дошкольного возраста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="00234DC5">
        <w:rPr>
          <w:color w:val="333333"/>
          <w:sz w:val="28"/>
          <w:szCs w:val="28"/>
        </w:rPr>
        <w:t>также</w:t>
      </w:r>
      <w:r w:rsidRPr="006D0F15">
        <w:rPr>
          <w:color w:val="333333"/>
          <w:sz w:val="28"/>
          <w:szCs w:val="28"/>
        </w:rPr>
        <w:t xml:space="preserve"> развивает самовыражение и </w:t>
      </w:r>
      <w:proofErr w:type="spellStart"/>
      <w:r w:rsidRPr="006D0F15">
        <w:rPr>
          <w:color w:val="333333"/>
          <w:sz w:val="28"/>
          <w:szCs w:val="28"/>
        </w:rPr>
        <w:t>сапомознание</w:t>
      </w:r>
      <w:proofErr w:type="spellEnd"/>
      <w:r w:rsidRPr="006D0F15">
        <w:rPr>
          <w:color w:val="333333"/>
          <w:sz w:val="28"/>
          <w:szCs w:val="28"/>
        </w:rPr>
        <w:t>, умение выражать свои чувства и эмоции, развивает творческий потенциал, образно-логическое мышление. Занятия с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кинетическим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песком формируют уверенность в себе, способствуют эффективной адаптации в новом коллективе, в новой жизненной ситуации. С помощью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песочных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игр можно корректировать поведение ребенка, его эмоционально- личностные качества. Игра с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кинетическим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песком является еще и отличным диагностическим методом, дает возможность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увидеть и понять</w:t>
      </w:r>
      <w:r w:rsidRPr="006D0F15">
        <w:rPr>
          <w:color w:val="333333"/>
          <w:sz w:val="28"/>
          <w:szCs w:val="28"/>
        </w:rPr>
        <w:t>, что происходит у ребенка внутри, его переживания, эмоции, страхи, дает возможность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отработать негатив</w:t>
      </w:r>
      <w:r w:rsidRPr="006D0F15">
        <w:rPr>
          <w:color w:val="333333"/>
          <w:sz w:val="28"/>
          <w:szCs w:val="28"/>
        </w:rPr>
        <w:t>,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проработать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конфликтные ситуации в игре. Все это позволяет успешно использовать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кинетический песок</w:t>
      </w:r>
      <w:r w:rsidRPr="006D0F15">
        <w:rPr>
          <w:color w:val="333333"/>
          <w:sz w:val="28"/>
          <w:szCs w:val="28"/>
        </w:rPr>
        <w:t>.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Игры с таким песком можно использовать как часть развивающего занятия или как полное занятие. Занятие должно проходить в доброжелательной, творческой атмосфере. Ребенку необходимо создать пространство для его самовыражения, не устанавливать жестких рамок и правил, чтобы дошкольник мог высказать свои мысли вслух, не боясь критики. Структуру занятия необходимо адаптировать под интересы самого ребенка. Образовательную деятельность следует выстраивать с использованием игр и игровых упражнений, направленных на развитие творческих способностей, активности и самостоятельности в изобразительной деятельности. Подбирая материал для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работы </w:t>
      </w:r>
      <w:r w:rsidR="00234DC5">
        <w:rPr>
          <w:rStyle w:val="a4"/>
          <w:color w:val="333333"/>
          <w:sz w:val="28"/>
          <w:szCs w:val="28"/>
          <w:bdr w:val="none" w:sz="0" w:space="0" w:color="auto" w:frame="1"/>
        </w:rPr>
        <w:t>с детьми с ТНР</w:t>
      </w:r>
      <w:r w:rsidRPr="006D0F15">
        <w:rPr>
          <w:color w:val="333333"/>
          <w:sz w:val="28"/>
          <w:szCs w:val="28"/>
        </w:rPr>
        <w:t xml:space="preserve">, </w:t>
      </w:r>
      <w:r w:rsidR="00234DC5">
        <w:rPr>
          <w:color w:val="333333"/>
          <w:sz w:val="28"/>
          <w:szCs w:val="28"/>
        </w:rPr>
        <w:t>необходимо</w:t>
      </w:r>
      <w:r w:rsidRPr="006D0F15">
        <w:rPr>
          <w:color w:val="333333"/>
          <w:sz w:val="28"/>
          <w:szCs w:val="28"/>
        </w:rPr>
        <w:t xml:space="preserve"> ориентирова</w:t>
      </w:r>
      <w:r w:rsidR="00234DC5">
        <w:rPr>
          <w:color w:val="333333"/>
          <w:sz w:val="28"/>
          <w:szCs w:val="28"/>
        </w:rPr>
        <w:t>ться</w:t>
      </w:r>
      <w:r w:rsidRPr="006D0F15">
        <w:rPr>
          <w:color w:val="333333"/>
          <w:sz w:val="28"/>
          <w:szCs w:val="28"/>
        </w:rPr>
        <w:t xml:space="preserve"> на оптимальное сочетание игр и упражнений, направленных на развитие мелкой </w:t>
      </w:r>
      <w:r w:rsidRPr="006D0F15">
        <w:rPr>
          <w:color w:val="333333"/>
          <w:sz w:val="28"/>
          <w:szCs w:val="28"/>
        </w:rPr>
        <w:lastRenderedPageBreak/>
        <w:t>моторики и развити</w:t>
      </w:r>
      <w:r w:rsidR="00234DC5">
        <w:rPr>
          <w:color w:val="333333"/>
          <w:sz w:val="28"/>
          <w:szCs w:val="28"/>
        </w:rPr>
        <w:t>е</w:t>
      </w:r>
      <w:r w:rsidRPr="006D0F15">
        <w:rPr>
          <w:color w:val="333333"/>
          <w:sz w:val="28"/>
          <w:szCs w:val="28"/>
        </w:rPr>
        <w:t xml:space="preserve"> речи, элементарных математических представлений, познавательных процессов, творческого мышления.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 xml:space="preserve">В заключение </w:t>
      </w:r>
      <w:r w:rsidR="00234DC5">
        <w:rPr>
          <w:color w:val="333333"/>
          <w:sz w:val="28"/>
          <w:szCs w:val="28"/>
        </w:rPr>
        <w:t>хочется обратить</w:t>
      </w:r>
      <w:r w:rsidRPr="006D0F15">
        <w:rPr>
          <w:color w:val="333333"/>
          <w:sz w:val="28"/>
          <w:szCs w:val="28"/>
        </w:rPr>
        <w:t xml:space="preserve"> внимание на многообразие направлений, получивших свое развитие при использовании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кинетического песка в работе с детьми </w:t>
      </w:r>
      <w:r w:rsidR="00234DC5">
        <w:rPr>
          <w:rStyle w:val="a4"/>
          <w:color w:val="333333"/>
          <w:sz w:val="28"/>
          <w:szCs w:val="28"/>
          <w:bdr w:val="none" w:sz="0" w:space="0" w:color="auto" w:frame="1"/>
        </w:rPr>
        <w:t>с ТНР</w:t>
      </w:r>
      <w:r w:rsidRPr="006D0F15">
        <w:rPr>
          <w:color w:val="333333"/>
          <w:sz w:val="28"/>
          <w:szCs w:val="28"/>
        </w:rPr>
        <w:t>: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во-первых, игра с этим материалом способствовала развитию мелкой моторики, а также интенсивному развитию всех познавательных функций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i/>
          <w:iCs/>
          <w:color w:val="333333"/>
          <w:sz w:val="28"/>
          <w:szCs w:val="28"/>
          <w:bdr w:val="none" w:sz="0" w:space="0" w:color="auto" w:frame="1"/>
        </w:rPr>
        <w:t>(восприятие, внимание, память, мышление)</w:t>
      </w:r>
      <w:r w:rsidRPr="006D0F15">
        <w:rPr>
          <w:color w:val="333333"/>
          <w:sz w:val="28"/>
          <w:szCs w:val="28"/>
        </w:rPr>
        <w:t>;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во-вторых, так как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кинетический песок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обладает своеобразной текстурой, у детей во время занятия активно развивается тактильная чувствительность как основа развития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i/>
          <w:iCs/>
          <w:color w:val="333333"/>
          <w:sz w:val="28"/>
          <w:szCs w:val="28"/>
          <w:bdr w:val="none" w:sz="0" w:space="0" w:color="auto" w:frame="1"/>
        </w:rPr>
        <w:t>«ручного интеллекта»</w:t>
      </w:r>
      <w:r w:rsidRPr="006D0F15">
        <w:rPr>
          <w:color w:val="333333"/>
          <w:sz w:val="28"/>
          <w:szCs w:val="28"/>
        </w:rPr>
        <w:t>;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в-третьих, игра в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песочнице способствует тому</w:t>
      </w:r>
      <w:r w:rsidRPr="006D0F15">
        <w:rPr>
          <w:color w:val="333333"/>
          <w:sz w:val="28"/>
          <w:szCs w:val="28"/>
        </w:rPr>
        <w:t>, чтобы у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логопедических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детей развивалось творческое воображение, существенно усиливается желание узнавать что-то новое, экспериментировать и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работать самостоятельно</w:t>
      </w:r>
      <w:r w:rsidRPr="006D0F15">
        <w:rPr>
          <w:color w:val="333333"/>
          <w:sz w:val="28"/>
          <w:szCs w:val="28"/>
        </w:rPr>
        <w:t>;</w:t>
      </w:r>
    </w:p>
    <w:p w:rsidR="006D0F15" w:rsidRPr="006D0F15" w:rsidRDefault="006D0F15" w:rsidP="006D0F15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в-четвертых, на эмоциональное состояние ребенка манипуляции с песком оказывают благотворное влияние. Игра поможет детям раскрыться и приучит к концентрации внимания;</w:t>
      </w:r>
    </w:p>
    <w:p w:rsidR="006D0F15" w:rsidRPr="006D0F15" w:rsidRDefault="006D0F15" w:rsidP="006D0F15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в-пятых, совершенствуется развитие предметно-игровой деятельности, что в дальнейшем способствует развитию сюжетно-ролевой игры и коммуникативных навыков ребенка с речевыми нарушениями;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в-шестых,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песок</w:t>
      </w:r>
      <w:r w:rsidRPr="006D0F15">
        <w:rPr>
          <w:color w:val="333333"/>
          <w:sz w:val="28"/>
          <w:szCs w:val="28"/>
        </w:rPr>
        <w:t>, как и вода, способен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i/>
          <w:iCs/>
          <w:color w:val="333333"/>
          <w:sz w:val="28"/>
          <w:szCs w:val="28"/>
          <w:bdr w:val="none" w:sz="0" w:space="0" w:color="auto" w:frame="1"/>
        </w:rPr>
        <w:t>«заземлять»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отрицательную энергию, что наиболее актуально в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работе с</w:t>
      </w:r>
      <w:r w:rsidRPr="006D0F1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6D0F15">
        <w:rPr>
          <w:i/>
          <w:iCs/>
          <w:color w:val="333333"/>
          <w:sz w:val="28"/>
          <w:szCs w:val="28"/>
          <w:bdr w:val="none" w:sz="0" w:space="0" w:color="auto" w:frame="1"/>
        </w:rPr>
        <w:t>«особыми»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детьми</w:t>
      </w:r>
      <w:r w:rsidRPr="006D0F15">
        <w:rPr>
          <w:color w:val="333333"/>
          <w:sz w:val="28"/>
          <w:szCs w:val="28"/>
        </w:rPr>
        <w:t>.</w:t>
      </w:r>
    </w:p>
    <w:p w:rsidR="00234DC5" w:rsidRDefault="00234DC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6D0F15" w:rsidRPr="006D0F15" w:rsidRDefault="006D0F15" w:rsidP="006D0F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6D0F15">
        <w:rPr>
          <w:color w:val="333333"/>
          <w:sz w:val="28"/>
          <w:szCs w:val="28"/>
        </w:rPr>
        <w:t>С течением времени, при дальнейшем активном участии воспитателя, которое заключается в постоянной поддержке и дальнейшем развитии приобретенных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детьми игровых навыков</w:t>
      </w:r>
      <w:r w:rsidRPr="006D0F15">
        <w:rPr>
          <w:color w:val="333333"/>
          <w:sz w:val="28"/>
          <w:szCs w:val="28"/>
        </w:rPr>
        <w:t>, у них заметно развивается способность вступать в конструктивные речевые диалоги, налаживать отношения со сверстниками в игре и вне игры, а также мирно разрешать возникающие конфликты, используя речь в качестве основного эффективного коммуникативного средства. Все это позитивно влияет в целом на развитие речи, на уменьшение различных нарушений в поведении детей и на снижение частоты и интенсивности агрессивных проявлений</w:t>
      </w:r>
      <w:r w:rsidR="00234DC5">
        <w:rPr>
          <w:color w:val="333333"/>
          <w:sz w:val="28"/>
          <w:szCs w:val="28"/>
        </w:rPr>
        <w:t>. И</w:t>
      </w:r>
      <w:r w:rsidRPr="006D0F15">
        <w:rPr>
          <w:color w:val="333333"/>
          <w:sz w:val="28"/>
          <w:szCs w:val="28"/>
        </w:rPr>
        <w:t>спользование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rStyle w:val="a4"/>
          <w:color w:val="333333"/>
          <w:sz w:val="28"/>
          <w:szCs w:val="28"/>
          <w:bdr w:val="none" w:sz="0" w:space="0" w:color="auto" w:frame="1"/>
        </w:rPr>
        <w:t>кинетического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</w:rPr>
        <w:t>песка дает положительные</w:t>
      </w:r>
      <w:r w:rsidRPr="006D0F15">
        <w:rPr>
          <w:rStyle w:val="apple-converted-space"/>
          <w:color w:val="333333"/>
          <w:sz w:val="28"/>
          <w:szCs w:val="28"/>
        </w:rPr>
        <w:t> </w:t>
      </w:r>
      <w:r w:rsidRPr="006D0F15">
        <w:rPr>
          <w:color w:val="333333"/>
          <w:sz w:val="28"/>
          <w:szCs w:val="28"/>
          <w:u w:val="single"/>
          <w:bdr w:val="none" w:sz="0" w:space="0" w:color="auto" w:frame="1"/>
        </w:rPr>
        <w:t>результаты</w:t>
      </w:r>
      <w:r w:rsidRPr="006D0F15">
        <w:rPr>
          <w:color w:val="333333"/>
          <w:sz w:val="28"/>
          <w:szCs w:val="28"/>
        </w:rPr>
        <w:t xml:space="preserve">: способствует психофизическому и личностному развитию детей. </w:t>
      </w:r>
    </w:p>
    <w:p w:rsidR="009E0060" w:rsidRPr="006D0F15" w:rsidRDefault="009E0060" w:rsidP="006D0F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E0060" w:rsidRPr="006D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15"/>
    <w:rsid w:val="00093974"/>
    <w:rsid w:val="00234DC5"/>
    <w:rsid w:val="003046D2"/>
    <w:rsid w:val="006D0F15"/>
    <w:rsid w:val="009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1AC14-1BA2-4BD4-80BC-9952B797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F15"/>
  </w:style>
  <w:style w:type="character" w:styleId="a4">
    <w:name w:val="Strong"/>
    <w:basedOn w:val="a0"/>
    <w:uiPriority w:val="22"/>
    <w:qFormat/>
    <w:rsid w:val="006D0F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1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34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2</cp:revision>
  <cp:lastPrinted>2017-04-06T23:26:00Z</cp:lastPrinted>
  <dcterms:created xsi:type="dcterms:W3CDTF">2017-04-06T23:24:00Z</dcterms:created>
  <dcterms:modified xsi:type="dcterms:W3CDTF">2017-05-03T14:39:00Z</dcterms:modified>
</cp:coreProperties>
</file>