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1E" w:rsidRPr="00F1281E" w:rsidRDefault="00BF142A" w:rsidP="00BF142A">
      <w:pPr>
        <w:shd w:val="clear" w:color="auto" w:fill="FFFFFF"/>
        <w:spacing w:after="0" w:line="240" w:lineRule="auto"/>
        <w:ind w:left="450" w:right="450" w:firstLine="450"/>
        <w:jc w:val="center"/>
        <w:rPr>
          <w:rFonts w:eastAsia="Times New Roman" w:cs="Times New Roman"/>
          <w:color w:val="000000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/>
          <w:b/>
          <w:bCs/>
          <w:color w:val="006600"/>
          <w:szCs w:val="28"/>
          <w:lang w:eastAsia="ru-RU"/>
        </w:rPr>
        <w:t>ЕСЛИ У РЕБЕНКА НАРУШЕН ПРИКУС</w:t>
      </w:r>
    </w:p>
    <w:p w:rsidR="00F1281E" w:rsidRPr="00F1281E" w:rsidRDefault="00F1281E" w:rsidP="00F1281E">
      <w:pPr>
        <w:shd w:val="clear" w:color="auto" w:fill="FFFFFF"/>
        <w:spacing w:after="0" w:line="240" w:lineRule="auto"/>
        <w:ind w:left="450" w:right="450"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1281E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</w:p>
    <w:p w:rsidR="00F1281E" w:rsidRPr="00F1281E" w:rsidRDefault="00F1281E" w:rsidP="00F1281E">
      <w:pPr>
        <w:shd w:val="clear" w:color="auto" w:fill="FFFFFF"/>
        <w:spacing w:after="0" w:line="240" w:lineRule="auto"/>
        <w:ind w:left="-1126" w:right="-418" w:hanging="16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1281E">
        <w:rPr>
          <w:rFonts w:eastAsia="Times New Roman" w:cs="Times New Roman"/>
          <w:color w:val="000000"/>
          <w:szCs w:val="28"/>
          <w:lang w:eastAsia="ru-RU"/>
        </w:rPr>
        <w:t>         Родители часто вполне логично задают следующий вопрос: </w:t>
      </w:r>
      <w:r w:rsidRPr="00F1281E">
        <w:rPr>
          <w:rFonts w:eastAsia="Times New Roman" w:cs="Times New Roman"/>
          <w:b/>
          <w:bCs/>
          <w:i/>
          <w:iCs/>
          <w:color w:val="943734"/>
          <w:szCs w:val="28"/>
          <w:lang w:eastAsia="ru-RU"/>
        </w:rPr>
        <w:t>«Чем грозит ребенку неправильный прикус?».</w:t>
      </w:r>
      <w:r w:rsidRPr="00F1281E">
        <w:rPr>
          <w:rFonts w:eastAsia="Times New Roman" w:cs="Times New Roman"/>
          <w:color w:val="000000"/>
          <w:szCs w:val="28"/>
          <w:lang w:eastAsia="ru-RU"/>
        </w:rPr>
        <w:t> На этот вопрос  нужно ответить с нескольких позиций: медицинской, логопедической, психологической.</w:t>
      </w:r>
    </w:p>
    <w:p w:rsidR="00F1281E" w:rsidRPr="00F1281E" w:rsidRDefault="00F1281E" w:rsidP="00F1281E">
      <w:pPr>
        <w:shd w:val="clear" w:color="auto" w:fill="FFFFFF"/>
        <w:spacing w:after="0" w:line="240" w:lineRule="auto"/>
        <w:ind w:left="-1126" w:right="-418" w:hanging="16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1281E">
        <w:rPr>
          <w:rFonts w:eastAsia="Times New Roman" w:cs="Times New Roman"/>
          <w:color w:val="000000"/>
          <w:szCs w:val="28"/>
          <w:lang w:eastAsia="ru-RU"/>
        </w:rPr>
        <w:t>         Итак, если зубы у Вашего ребенка не могут плотно смыкаться, значит, он не в состоянии хорошо откусывать пищу и как следует ее жевать. Как следствие этого пища поступает в желудок не достаточно измельченной, и желудку ничего не остается делать, как принять ту работу, которую не доделали зубы, на себя. Это означает, что и мышцам желудка придется трудиться сильнее, да и желудочного сока потребуется больше. А такие перегрузки не проходят бесследно: рано или поздно наступает срыв в нормальной деятельности желудка или, что еще хуже, развивается гастрит.</w:t>
      </w:r>
    </w:p>
    <w:p w:rsidR="00F1281E" w:rsidRPr="00F1281E" w:rsidRDefault="00F1281E" w:rsidP="00F1281E">
      <w:pPr>
        <w:shd w:val="clear" w:color="auto" w:fill="FFFFFF"/>
        <w:spacing w:after="0" w:line="240" w:lineRule="auto"/>
        <w:ind w:left="-1126" w:right="-418" w:hanging="16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1281E">
        <w:rPr>
          <w:rFonts w:eastAsia="Times New Roman" w:cs="Times New Roman"/>
          <w:color w:val="000000"/>
          <w:szCs w:val="28"/>
          <w:lang w:eastAsia="ru-RU"/>
        </w:rPr>
        <w:t>         Причин, вызывающих деформацию зубов или челюстей довольно много и начинают они проявляться уже на первом году жизни ребенка. Сейчас многие груднички по разным причинам остаются без материнского молока. </w:t>
      </w:r>
      <w:r w:rsidRPr="00F1281E">
        <w:rPr>
          <w:rFonts w:eastAsia="Times New Roman" w:cs="Times New Roman"/>
          <w:b/>
          <w:bCs/>
          <w:i/>
          <w:iCs/>
          <w:color w:val="006600"/>
          <w:szCs w:val="28"/>
          <w:lang w:eastAsia="ru-RU"/>
        </w:rPr>
        <w:t>Вынужденный перевод на искусственное вскармливание таит первую опасность возникновения в будущем нарушений прикуса.</w:t>
      </w:r>
      <w:r w:rsidRPr="00F1281E">
        <w:rPr>
          <w:rFonts w:eastAsia="Times New Roman" w:cs="Times New Roman"/>
          <w:color w:val="000000"/>
          <w:szCs w:val="28"/>
          <w:lang w:eastAsia="ru-RU"/>
        </w:rPr>
        <w:t> При кормлении грудью ребенку приходится проделывать довольно внушительную для него работу: выдвигать нижнюю челюсть вперед, чтобы плотнее обхватить сосок; напрягать мышцы щек. Такая постоянная нагрузка развивает мускулатуру и помогает росту челюстей. При искусственном вскармливании малыш лишается этой нагрузки, так как добыть пищу из бутылочки намного легче.</w:t>
      </w:r>
    </w:p>
    <w:p w:rsidR="00F1281E" w:rsidRPr="00F1281E" w:rsidRDefault="00F1281E" w:rsidP="00F1281E">
      <w:pPr>
        <w:shd w:val="clear" w:color="auto" w:fill="FFFFFF"/>
        <w:spacing w:after="0" w:line="240" w:lineRule="auto"/>
        <w:ind w:left="-1126" w:right="-418" w:hanging="16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1281E">
        <w:rPr>
          <w:rFonts w:eastAsia="Times New Roman" w:cs="Times New Roman"/>
          <w:b/>
          <w:bCs/>
          <w:i/>
          <w:iCs/>
          <w:color w:val="006600"/>
          <w:szCs w:val="28"/>
          <w:lang w:eastAsia="ru-RU"/>
        </w:rPr>
        <w:t>         Еще одним отрицательным явлением нашей жизни является пустышка</w:t>
      </w:r>
      <w:r w:rsidRPr="00F1281E">
        <w:rPr>
          <w:rFonts w:eastAsia="Times New Roman" w:cs="Times New Roman"/>
          <w:color w:val="000000"/>
          <w:szCs w:val="28"/>
          <w:lang w:eastAsia="ru-RU"/>
        </w:rPr>
        <w:t>, которую матери используют, когда нужно и не нужно, забывая о том, что это успокаивающее средство, а не игрушка для ребенка. После года, когда пустышка должна быть сдана в архив, многие дети не в состоянии с ней расстаться. Родители, не желая причинить беспокойство своему ребенку,  не настаивают на отрыве от соски. Впоследствии неуемная страсть малыша к сосанию ведет в дальнейшем к формированию неправильной артикуляции языка, губ и челюстей. На этой же почве ему трудно бывает выговаривать отдельные слоги и слова.          Наконец, </w:t>
      </w:r>
      <w:r w:rsidRPr="00F1281E">
        <w:rPr>
          <w:rFonts w:eastAsia="Times New Roman" w:cs="Times New Roman"/>
          <w:b/>
          <w:bCs/>
          <w:i/>
          <w:iCs/>
          <w:color w:val="006600"/>
          <w:szCs w:val="28"/>
          <w:lang w:eastAsia="ru-RU"/>
        </w:rPr>
        <w:t>наличие такой вредной привычки у ребенка не способствует формированию соответствующих навыков жевания; недостаточное жевания – одна из самых распространенных и весьма существенных причин зубочелюстных деформаций.</w:t>
      </w:r>
      <w:r w:rsidRPr="00F1281E">
        <w:rPr>
          <w:rFonts w:eastAsia="Times New Roman" w:cs="Times New Roman"/>
          <w:color w:val="006600"/>
          <w:szCs w:val="28"/>
          <w:lang w:eastAsia="ru-RU"/>
        </w:rPr>
        <w:t>           </w:t>
      </w:r>
      <w:r w:rsidRPr="00F1281E">
        <w:rPr>
          <w:rFonts w:eastAsia="Times New Roman" w:cs="Times New Roman"/>
          <w:b/>
          <w:bCs/>
          <w:i/>
          <w:iCs/>
          <w:color w:val="943734"/>
          <w:szCs w:val="28"/>
          <w:lang w:eastAsia="ru-RU"/>
        </w:rPr>
        <w:t>Разжевывание пищи</w:t>
      </w:r>
      <w:r w:rsidRPr="00F1281E">
        <w:rPr>
          <w:rFonts w:eastAsia="Times New Roman" w:cs="Times New Roman"/>
          <w:color w:val="943734"/>
          <w:szCs w:val="28"/>
          <w:lang w:eastAsia="ru-RU"/>
        </w:rPr>
        <w:t> </w:t>
      </w:r>
      <w:r w:rsidRPr="00F1281E">
        <w:rPr>
          <w:rFonts w:eastAsia="Times New Roman" w:cs="Times New Roman"/>
          <w:color w:val="000000"/>
          <w:szCs w:val="28"/>
          <w:lang w:eastAsia="ru-RU"/>
        </w:rPr>
        <w:t>– своеобразная гимнастика. Черствый хлеб, сырые овощи, фрукты создают для жевательного аппарата необходимую нагрузку, и тем самым способствует его правильному росту и развитию. </w:t>
      </w:r>
      <w:r w:rsidRPr="00F1281E">
        <w:rPr>
          <w:rFonts w:eastAsia="Times New Roman" w:cs="Times New Roman"/>
          <w:b/>
          <w:bCs/>
          <w:i/>
          <w:iCs/>
          <w:color w:val="943734"/>
          <w:szCs w:val="28"/>
          <w:lang w:eastAsia="ru-RU"/>
        </w:rPr>
        <w:t>К сожалению, многие родители, заботясь  о том, чтобы ребенок не подавился, часто дают перетертую пищу</w:t>
      </w:r>
      <w:r w:rsidRPr="00F1281E">
        <w:rPr>
          <w:rFonts w:eastAsia="Times New Roman" w:cs="Times New Roman"/>
          <w:color w:val="943734"/>
          <w:szCs w:val="28"/>
          <w:lang w:eastAsia="ru-RU"/>
        </w:rPr>
        <w:t>. </w:t>
      </w:r>
      <w:r w:rsidRPr="00F1281E">
        <w:rPr>
          <w:rFonts w:eastAsia="Times New Roman" w:cs="Times New Roman"/>
          <w:color w:val="000000"/>
          <w:szCs w:val="28"/>
          <w:lang w:eastAsia="ru-RU"/>
        </w:rPr>
        <w:t>Как следствие этого дети не умеют жевать так же, как и правильно глотать.</w:t>
      </w:r>
    </w:p>
    <w:p w:rsidR="00F1281E" w:rsidRPr="00F1281E" w:rsidRDefault="00F1281E" w:rsidP="00F1281E">
      <w:pPr>
        <w:shd w:val="clear" w:color="auto" w:fill="FFFFFF"/>
        <w:spacing w:after="0" w:line="240" w:lineRule="auto"/>
        <w:ind w:left="-1126" w:right="-418" w:hanging="16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1281E">
        <w:rPr>
          <w:rFonts w:eastAsia="Times New Roman" w:cs="Times New Roman"/>
          <w:color w:val="000000"/>
          <w:szCs w:val="28"/>
          <w:lang w:eastAsia="ru-RU"/>
        </w:rPr>
        <w:t>      Нельзя не сказать еще об одном </w:t>
      </w:r>
      <w:r w:rsidRPr="00F1281E">
        <w:rPr>
          <w:rFonts w:eastAsia="Times New Roman" w:cs="Times New Roman"/>
          <w:b/>
          <w:bCs/>
          <w:i/>
          <w:iCs/>
          <w:color w:val="006600"/>
          <w:szCs w:val="28"/>
          <w:lang w:eastAsia="ru-RU"/>
        </w:rPr>
        <w:t>чрезвычайно распространенном явлении: отсутствие правильного носового дыхания. </w:t>
      </w:r>
      <w:r w:rsidRPr="00F1281E">
        <w:rPr>
          <w:rFonts w:eastAsia="Times New Roman" w:cs="Times New Roman"/>
          <w:color w:val="000000"/>
          <w:szCs w:val="28"/>
          <w:lang w:eastAsia="ru-RU"/>
        </w:rPr>
        <w:t> Это возникает с частыми насморками, разрастанием аденоидов, а иногда в результате искривления носовой перегородки из-за травмы носа. </w:t>
      </w:r>
      <w:r w:rsidRPr="00F1281E">
        <w:rPr>
          <w:rFonts w:eastAsia="Times New Roman" w:cs="Times New Roman"/>
          <w:b/>
          <w:bCs/>
          <w:i/>
          <w:iCs/>
          <w:color w:val="943734"/>
          <w:szCs w:val="28"/>
          <w:lang w:eastAsia="ru-RU"/>
        </w:rPr>
        <w:t>Сигнал для тревоги</w:t>
      </w:r>
      <w:r w:rsidRPr="00F1281E">
        <w:rPr>
          <w:rFonts w:eastAsia="Times New Roman" w:cs="Times New Roman"/>
          <w:color w:val="000000"/>
          <w:szCs w:val="28"/>
          <w:lang w:eastAsia="ru-RU"/>
        </w:rPr>
        <w:t> – ребенок часто ходит с открытым ртом, похрапывает во сне, старается во время сна принять позу на животе (так легче дышать через рот). Поэтому тренировка носового дыхания является одним из условий общей физической подготовки детей.</w:t>
      </w:r>
    </w:p>
    <w:p w:rsidR="00F1281E" w:rsidRPr="00F1281E" w:rsidRDefault="00F1281E" w:rsidP="00F1281E">
      <w:pPr>
        <w:shd w:val="clear" w:color="auto" w:fill="FFFFFF"/>
        <w:spacing w:after="0" w:line="240" w:lineRule="auto"/>
        <w:ind w:left="-1126" w:right="-418" w:hanging="16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1281E">
        <w:rPr>
          <w:rFonts w:eastAsia="Times New Roman" w:cs="Times New Roman"/>
          <w:color w:val="000000"/>
          <w:szCs w:val="28"/>
          <w:lang w:eastAsia="ru-RU"/>
        </w:rPr>
        <w:lastRenderedPageBreak/>
        <w:t>       Рассматривая вопрос  челюстной деформации </w:t>
      </w:r>
      <w:r w:rsidRPr="00F1281E">
        <w:rPr>
          <w:rFonts w:eastAsia="Times New Roman" w:cs="Times New Roman"/>
          <w:b/>
          <w:bCs/>
          <w:i/>
          <w:iCs/>
          <w:color w:val="006600"/>
          <w:szCs w:val="28"/>
          <w:lang w:eastAsia="ru-RU"/>
        </w:rPr>
        <w:t>с психологической точки зрения, нужно сказать и о комплексах,</w:t>
      </w:r>
      <w:r w:rsidRPr="00F1281E">
        <w:rPr>
          <w:rFonts w:eastAsia="Times New Roman" w:cs="Times New Roman"/>
          <w:color w:val="000000"/>
          <w:szCs w:val="28"/>
          <w:lang w:eastAsia="ru-RU"/>
        </w:rPr>
        <w:t> которые возникают у ребенка с данными аномалиями. Малыш постоянно является предметом насмешек среди сверстников, он старается держаться в стороне, не проявляет инициативы, замыкается.</w:t>
      </w:r>
    </w:p>
    <w:p w:rsidR="00F1281E" w:rsidRPr="00F1281E" w:rsidRDefault="00F1281E" w:rsidP="00F1281E">
      <w:pPr>
        <w:shd w:val="clear" w:color="auto" w:fill="FFFFFF"/>
        <w:spacing w:after="0" w:line="240" w:lineRule="auto"/>
        <w:ind w:left="-1126" w:right="-418" w:hanging="16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1281E">
        <w:rPr>
          <w:rFonts w:eastAsia="Times New Roman" w:cs="Times New Roman"/>
          <w:color w:val="000000"/>
          <w:szCs w:val="28"/>
          <w:lang w:eastAsia="ru-RU"/>
        </w:rPr>
        <w:t>           </w:t>
      </w:r>
      <w:r w:rsidRPr="00F1281E">
        <w:rPr>
          <w:rFonts w:eastAsia="Times New Roman" w:cs="Times New Roman"/>
          <w:b/>
          <w:bCs/>
          <w:i/>
          <w:iCs/>
          <w:color w:val="943734"/>
          <w:szCs w:val="28"/>
          <w:lang w:eastAsia="ru-RU"/>
        </w:rPr>
        <w:t>Сделаем вывод</w:t>
      </w:r>
      <w:r w:rsidRPr="00F1281E">
        <w:rPr>
          <w:rFonts w:eastAsia="Times New Roman" w:cs="Times New Roman"/>
          <w:color w:val="000000"/>
          <w:szCs w:val="28"/>
          <w:lang w:eastAsia="ru-RU"/>
        </w:rPr>
        <w:t xml:space="preserve">, чем крепче и </w:t>
      </w:r>
      <w:proofErr w:type="spellStart"/>
      <w:r w:rsidRPr="00F1281E">
        <w:rPr>
          <w:rFonts w:eastAsia="Times New Roman" w:cs="Times New Roman"/>
          <w:color w:val="000000"/>
          <w:szCs w:val="28"/>
          <w:lang w:eastAsia="ru-RU"/>
        </w:rPr>
        <w:t>закаленней</w:t>
      </w:r>
      <w:proofErr w:type="spellEnd"/>
      <w:r w:rsidRPr="00F1281E">
        <w:rPr>
          <w:rFonts w:eastAsia="Times New Roman" w:cs="Times New Roman"/>
          <w:color w:val="000000"/>
          <w:szCs w:val="28"/>
          <w:lang w:eastAsia="ru-RU"/>
        </w:rPr>
        <w:t xml:space="preserve"> ребенок, тем здоровее и красивее его зубы. Однако за здоровье нужно бороться.</w:t>
      </w:r>
    </w:p>
    <w:p w:rsidR="00F1281E" w:rsidRPr="00F1281E" w:rsidRDefault="00F1281E" w:rsidP="00F1281E">
      <w:pPr>
        <w:shd w:val="clear" w:color="auto" w:fill="FFFFFF"/>
        <w:spacing w:line="240" w:lineRule="auto"/>
        <w:ind w:left="-1126" w:right="-418" w:hanging="16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1281E">
        <w:rPr>
          <w:rFonts w:eastAsia="Times New Roman" w:cs="Times New Roman"/>
          <w:b/>
          <w:bCs/>
          <w:color w:val="006600"/>
          <w:szCs w:val="28"/>
          <w:lang w:eastAsia="ru-RU"/>
        </w:rPr>
        <w:t>Главная задача родителей помочь ребенку справиться со своими недугами.</w:t>
      </w:r>
    </w:p>
    <w:p w:rsidR="00A31D0D" w:rsidRDefault="00A31D0D"/>
    <w:sectPr w:rsidR="00A31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81E"/>
    <w:rsid w:val="000244F7"/>
    <w:rsid w:val="00234D0B"/>
    <w:rsid w:val="00A31D0D"/>
    <w:rsid w:val="00BF142A"/>
    <w:rsid w:val="00F1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F7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F7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4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605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6259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8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3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02502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02025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527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70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733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1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030284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94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436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769907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57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740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369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536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2020-04-27T20:38:00Z</dcterms:created>
  <dcterms:modified xsi:type="dcterms:W3CDTF">2020-04-27T20:41:00Z</dcterms:modified>
</cp:coreProperties>
</file>