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07" w:rsidRPr="002E0407" w:rsidRDefault="002E0407" w:rsidP="002E0407">
      <w:pPr>
        <w:shd w:val="clear" w:color="auto" w:fill="F3F5FF"/>
        <w:spacing w:after="0" w:line="240" w:lineRule="auto"/>
        <w:ind w:right="-1"/>
        <w:jc w:val="center"/>
        <w:outlineLvl w:val="0"/>
        <w:rPr>
          <w:rFonts w:ascii="Times New Roman" w:eastAsia="Times New Roman" w:hAnsi="Times New Roman" w:cs="Times New Roman"/>
          <w:b/>
          <w:color w:val="111111"/>
          <w:kern w:val="36"/>
          <w:sz w:val="28"/>
          <w:szCs w:val="28"/>
          <w:lang w:eastAsia="ru-RU"/>
        </w:rPr>
      </w:pPr>
      <w:r>
        <w:rPr>
          <w:rFonts w:ascii="Times New Roman" w:eastAsia="Times New Roman" w:hAnsi="Times New Roman" w:cs="Times New Roman"/>
          <w:b/>
          <w:color w:val="111111"/>
          <w:kern w:val="36"/>
          <w:sz w:val="28"/>
          <w:szCs w:val="28"/>
          <w:lang w:eastAsia="ru-RU"/>
        </w:rPr>
        <w:t xml:space="preserve">Детям – о государственных символах: герб, гимн, флаг </w:t>
      </w:r>
    </w:p>
    <w:p w:rsidR="002E0407" w:rsidRPr="002E0407" w:rsidRDefault="002E0407" w:rsidP="002E0407">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2E0407">
        <w:rPr>
          <w:rFonts w:ascii="Times New Roman" w:eastAsia="Times New Roman" w:hAnsi="Times New Roman" w:cs="Times New Roman"/>
          <w:color w:val="111111"/>
          <w:sz w:val="28"/>
          <w:szCs w:val="28"/>
          <w:lang w:eastAsia="ru-RU"/>
        </w:rPr>
        <w:t>Ознакомление с важнейшими государственными символами традиционно входит в содержание патриотического воспитания дошкольников. Но в полной мере понять, осмыслить, запомнить некоторые исторические сведения, значение цветов и образов, их взаимное расположение и функции – дело непростое для дошкольника, поскольку образно-символическое мышление у них развито еще недостаточно, запас представлений об историческом прошлом Родины невелик, кругозор не так обширен. Подбирая методы и приемы патриотического воспитания нужно учитывать все особенности детей дошкольного возраста: эмоциональное восприятие окружающего, образность и конкретность мышления, обостренность чувств, недостаточное сформированное историческое сознание.</w:t>
      </w:r>
    </w:p>
    <w:p w:rsidR="002E0407" w:rsidRDefault="002E0407" w:rsidP="002E0407">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2E0407">
        <w:rPr>
          <w:rFonts w:ascii="Times New Roman" w:eastAsia="Times New Roman" w:hAnsi="Times New Roman" w:cs="Times New Roman"/>
          <w:color w:val="111111"/>
          <w:sz w:val="28"/>
          <w:szCs w:val="28"/>
          <w:lang w:eastAsia="ru-RU"/>
        </w:rPr>
        <w:t xml:space="preserve">Формируя представления детей о государственных символах Беларуси – флаге, гербе, гимне, надо подвести детей к пониманию того, что символы не просто обозначают, а описывают, раскрывают явления. </w:t>
      </w:r>
    </w:p>
    <w:p w:rsidR="002E0407" w:rsidRPr="002E0407" w:rsidRDefault="002E0407" w:rsidP="002E0407">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2E0407">
        <w:rPr>
          <w:rFonts w:ascii="Times New Roman" w:eastAsia="Times New Roman" w:hAnsi="Times New Roman" w:cs="Times New Roman"/>
          <w:color w:val="111111"/>
          <w:sz w:val="28"/>
          <w:szCs w:val="28"/>
          <w:lang w:eastAsia="ru-RU"/>
        </w:rPr>
        <w:t>Так, например содержание беседы о символах Беларуси может быть таким:            </w:t>
      </w:r>
    </w:p>
    <w:p w:rsidR="002E0407" w:rsidRPr="002E0407" w:rsidRDefault="002E0407" w:rsidP="002E0407">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2E0407">
        <w:rPr>
          <w:rFonts w:ascii="Times New Roman" w:eastAsia="Times New Roman" w:hAnsi="Times New Roman" w:cs="Times New Roman"/>
          <w:color w:val="111111"/>
          <w:sz w:val="28"/>
          <w:szCs w:val="28"/>
          <w:lang w:eastAsia="ru-RU"/>
        </w:rPr>
        <w:t>- У каждой страны есть свои государственные символы. Это флаг, герб, гимн. К ним надо относиться с уважением (показать иллюстрации с гербом и гимном). - Флаг символизирует нашу Родину. Он развевается над зданием правительства, флаги вывешивают во время праздников, поднимают во время побед. На флаге Беларуси 3 цвета. Красный цвет – знак Солнца, он символизирует богатство, это знак счастливой жизни. (Или: обозначает кровь пролитую защитниками Беларуси). Зеленый цвет – цвет природы, нашей кормилицы, цвет полей и лесов. Это цвет добра, благополучия, мира. Белый цвет – это цвет свободы, чистоты, мудрости. Орнамент из ромбиков символизирует трудолюбие, мастерство белорусского народа.</w:t>
      </w:r>
    </w:p>
    <w:p w:rsidR="002E0407" w:rsidRPr="002E0407" w:rsidRDefault="002E0407" w:rsidP="002E0407">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2E0407">
        <w:rPr>
          <w:rFonts w:ascii="Times New Roman" w:eastAsia="Times New Roman" w:hAnsi="Times New Roman" w:cs="Times New Roman"/>
          <w:color w:val="111111"/>
          <w:sz w:val="28"/>
          <w:szCs w:val="28"/>
          <w:lang w:eastAsia="ru-RU"/>
        </w:rPr>
        <w:t>О ге</w:t>
      </w:r>
      <w:r>
        <w:rPr>
          <w:rFonts w:ascii="Times New Roman" w:eastAsia="Times New Roman" w:hAnsi="Times New Roman" w:cs="Times New Roman"/>
          <w:color w:val="111111"/>
          <w:sz w:val="28"/>
          <w:szCs w:val="28"/>
          <w:lang w:eastAsia="ru-RU"/>
        </w:rPr>
        <w:t>рбе можно рассказать то, что он появился</w:t>
      </w:r>
      <w:r w:rsidRPr="002E0407">
        <w:rPr>
          <w:rFonts w:ascii="Times New Roman" w:eastAsia="Times New Roman" w:hAnsi="Times New Roman" w:cs="Times New Roman"/>
          <w:color w:val="111111"/>
          <w:sz w:val="28"/>
          <w:szCs w:val="28"/>
          <w:lang w:eastAsia="ru-RU"/>
        </w:rPr>
        <w:t xml:space="preserve"> очень давно. Это был отличительный знак рыцарей. Служил он для того, чтобы можно было отличить друг от друга закованных в железные доспехи воинов. Такой символ появился на рыцарских щитах. Шло время, не стало рыцарей, но остались гербы. Герб является знаком отличия, эмблемой государства. Его изображение помещается на печатях, на паспорте гражданина Беларуси, на пограничных столбах, на зданиях, где работает правительство. Посмотрите на герб нашего государства.</w:t>
      </w:r>
    </w:p>
    <w:p w:rsidR="002E0407" w:rsidRPr="002E0407" w:rsidRDefault="002E0407" w:rsidP="002E0407">
      <w:pPr>
        <w:shd w:val="clear" w:color="auto" w:fill="FFFFFF"/>
        <w:spacing w:after="0" w:line="240" w:lineRule="auto"/>
        <w:ind w:firstLine="567"/>
        <w:jc w:val="both"/>
        <w:rPr>
          <w:rFonts w:ascii="Times New Roman" w:eastAsia="Times New Roman" w:hAnsi="Times New Roman" w:cs="Times New Roman"/>
          <w:color w:val="111111"/>
          <w:sz w:val="28"/>
          <w:szCs w:val="28"/>
          <w:lang w:eastAsia="ru-RU"/>
        </w:rPr>
      </w:pPr>
      <w:r w:rsidRPr="002E0407">
        <w:rPr>
          <w:rFonts w:ascii="Times New Roman" w:eastAsia="Times New Roman" w:hAnsi="Times New Roman" w:cs="Times New Roman"/>
          <w:color w:val="111111"/>
          <w:sz w:val="28"/>
          <w:szCs w:val="28"/>
          <w:lang w:eastAsia="ru-RU"/>
        </w:rPr>
        <w:t>Что на нём изображено? -</w:t>
      </w:r>
      <w:r>
        <w:rPr>
          <w:rFonts w:ascii="Times New Roman" w:eastAsia="Times New Roman" w:hAnsi="Times New Roman" w:cs="Times New Roman"/>
          <w:color w:val="111111"/>
          <w:sz w:val="28"/>
          <w:szCs w:val="28"/>
          <w:lang w:eastAsia="ru-RU"/>
        </w:rPr>
        <w:t xml:space="preserve"> </w:t>
      </w:r>
      <w:r w:rsidRPr="002E0407">
        <w:rPr>
          <w:rFonts w:ascii="Times New Roman" w:eastAsia="Times New Roman" w:hAnsi="Times New Roman" w:cs="Times New Roman"/>
          <w:color w:val="111111"/>
          <w:sz w:val="28"/>
          <w:szCs w:val="28"/>
          <w:lang w:eastAsia="ru-RU"/>
        </w:rPr>
        <w:t>Контур Беларуси – зеленый – в лучах восходящего солнца – это наша земля.            </w:t>
      </w:r>
    </w:p>
    <w:p w:rsidR="002E0407" w:rsidRPr="002E0407" w:rsidRDefault="002E0407" w:rsidP="002E0407">
      <w:pPr>
        <w:shd w:val="clear" w:color="auto" w:fill="FFFFFF"/>
        <w:spacing w:after="0" w:line="240" w:lineRule="auto"/>
        <w:ind w:firstLine="567"/>
        <w:jc w:val="both"/>
        <w:rPr>
          <w:rFonts w:ascii="Times New Roman" w:eastAsia="Times New Roman" w:hAnsi="Times New Roman" w:cs="Times New Roman"/>
          <w:color w:val="111111"/>
          <w:sz w:val="28"/>
          <w:szCs w:val="28"/>
          <w:lang w:eastAsia="ru-RU"/>
        </w:rPr>
      </w:pPr>
      <w:r w:rsidRPr="002E0407">
        <w:rPr>
          <w:rFonts w:ascii="Times New Roman" w:eastAsia="Times New Roman" w:hAnsi="Times New Roman" w:cs="Times New Roman"/>
          <w:color w:val="111111"/>
          <w:sz w:val="28"/>
          <w:szCs w:val="28"/>
          <w:lang w:eastAsia="ru-RU"/>
        </w:rPr>
        <w:t>-Пучки колосьев – это трудолюбивый народ, который выращивает хлеб.    </w:t>
      </w:r>
      <w:proofErr w:type="gramStart"/>
      <w:r w:rsidRPr="002E0407">
        <w:rPr>
          <w:rFonts w:ascii="Times New Roman" w:eastAsia="Times New Roman" w:hAnsi="Times New Roman" w:cs="Times New Roman"/>
          <w:color w:val="111111"/>
          <w:sz w:val="28"/>
          <w:szCs w:val="28"/>
          <w:lang w:eastAsia="ru-RU"/>
        </w:rPr>
        <w:t>-К</w:t>
      </w:r>
      <w:proofErr w:type="gramEnd"/>
      <w:r w:rsidRPr="002E0407">
        <w:rPr>
          <w:rFonts w:ascii="Times New Roman" w:eastAsia="Times New Roman" w:hAnsi="Times New Roman" w:cs="Times New Roman"/>
          <w:color w:val="111111"/>
          <w:sz w:val="28"/>
          <w:szCs w:val="28"/>
          <w:lang w:eastAsia="ru-RU"/>
        </w:rPr>
        <w:t>расные цветки клевера – это связь с животным миром. Это корм для лошадей и коров.                                                                           </w:t>
      </w:r>
    </w:p>
    <w:p w:rsidR="002E0407" w:rsidRPr="002E0407" w:rsidRDefault="002E0407" w:rsidP="002E0407">
      <w:pPr>
        <w:shd w:val="clear" w:color="auto" w:fill="FFFFFF"/>
        <w:spacing w:after="0" w:line="240" w:lineRule="auto"/>
        <w:ind w:firstLine="567"/>
        <w:jc w:val="both"/>
        <w:rPr>
          <w:rFonts w:ascii="Times New Roman" w:eastAsia="Times New Roman" w:hAnsi="Times New Roman" w:cs="Times New Roman"/>
          <w:color w:val="111111"/>
          <w:sz w:val="28"/>
          <w:szCs w:val="28"/>
          <w:lang w:eastAsia="ru-RU"/>
        </w:rPr>
      </w:pPr>
      <w:r w:rsidRPr="002E0407">
        <w:rPr>
          <w:rFonts w:ascii="Times New Roman" w:eastAsia="Times New Roman" w:hAnsi="Times New Roman" w:cs="Times New Roman"/>
          <w:color w:val="111111"/>
          <w:sz w:val="28"/>
          <w:szCs w:val="28"/>
          <w:lang w:eastAsia="ru-RU"/>
        </w:rPr>
        <w:t>- Голубые цветки льна – это материал для одежды, символ труда, добра и достатка. Земной шар с восходящим солнцем – мы белорусы дружим со всеми народами, торгуем, обмениваемся изделиями и знаниями.             </w:t>
      </w:r>
    </w:p>
    <w:p w:rsidR="002E0407" w:rsidRPr="002E0407" w:rsidRDefault="002E0407" w:rsidP="002E0407">
      <w:pPr>
        <w:shd w:val="clear" w:color="auto" w:fill="FFFFFF"/>
        <w:spacing w:after="0" w:line="240" w:lineRule="auto"/>
        <w:ind w:firstLine="567"/>
        <w:jc w:val="both"/>
        <w:rPr>
          <w:rFonts w:ascii="Times New Roman" w:eastAsia="Times New Roman" w:hAnsi="Times New Roman" w:cs="Times New Roman"/>
          <w:color w:val="111111"/>
          <w:sz w:val="28"/>
          <w:szCs w:val="28"/>
          <w:lang w:eastAsia="ru-RU"/>
        </w:rPr>
      </w:pPr>
      <w:r w:rsidRPr="002E0407">
        <w:rPr>
          <w:rFonts w:ascii="Times New Roman" w:eastAsia="Times New Roman" w:hAnsi="Times New Roman" w:cs="Times New Roman"/>
          <w:color w:val="111111"/>
          <w:sz w:val="28"/>
          <w:szCs w:val="28"/>
          <w:lang w:eastAsia="ru-RU"/>
        </w:rPr>
        <w:t>  - Красная звезда – символ человечности, знак мужества.</w:t>
      </w:r>
    </w:p>
    <w:p w:rsidR="0003670A" w:rsidRPr="002E0407" w:rsidRDefault="002E0407" w:rsidP="002E0407">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2E0407">
        <w:rPr>
          <w:rFonts w:ascii="Times New Roman" w:eastAsia="Times New Roman" w:hAnsi="Times New Roman" w:cs="Times New Roman"/>
          <w:color w:val="111111"/>
          <w:sz w:val="28"/>
          <w:szCs w:val="28"/>
          <w:lang w:eastAsia="ru-RU"/>
        </w:rPr>
        <w:t>Знакомя детей с гимном Беларуси лучше провести беседу о том, что гимн это самая торжественная песня страны. Гимн исполняется в особо важных случаях, например, тогда, когда героям вручают награды, когда спортсмены получают золотые медали на соревнованиях. Государственный гимн Республики Беларусь исполняется во время официальной церемонии поднятия Государственного флага Республики Беларусь и иных официальных государственных церемоний.</w:t>
      </w:r>
      <w:bookmarkStart w:id="0" w:name="_GoBack"/>
      <w:bookmarkEnd w:id="0"/>
    </w:p>
    <w:sectPr w:rsidR="0003670A" w:rsidRPr="002E0407" w:rsidSect="002E0407">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07"/>
    <w:rsid w:val="0003670A"/>
    <w:rsid w:val="002E0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490</Words>
  <Characters>2798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№19</dc:creator>
  <cp:keywords/>
  <dc:description/>
  <cp:lastModifiedBy>Детский сад №19</cp:lastModifiedBy>
  <cp:revision>2</cp:revision>
  <cp:lastPrinted>2023-03-15T07:40:00Z</cp:lastPrinted>
  <dcterms:created xsi:type="dcterms:W3CDTF">2023-03-15T07:32:00Z</dcterms:created>
  <dcterms:modified xsi:type="dcterms:W3CDTF">2023-03-15T07:40:00Z</dcterms:modified>
</cp:coreProperties>
</file>