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CA" w:rsidRDefault="00CB2BCA" w:rsidP="003A56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t>СЕМИНАР – ПРАКТИКУМ </w:t>
      </w:r>
    </w:p>
    <w:p w:rsidR="003A56EB" w:rsidRPr="008C34E8" w:rsidRDefault="003A56EB" w:rsidP="003A56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«Сохранение эмоционального равновесия с помощью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B2BCA" w:rsidRPr="008C34E8" w:rsidRDefault="00CB2BCA" w:rsidP="003A5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> </w:t>
      </w:r>
    </w:p>
    <w:p w:rsidR="00CB2BCA" w:rsidRPr="008C34E8" w:rsidRDefault="00CB2BCA" w:rsidP="008C34E8">
      <w:pPr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8C34E8">
        <w:rPr>
          <w:rFonts w:ascii="Times New Roman" w:hAnsi="Times New Roman" w:cs="Times New Roman"/>
          <w:sz w:val="28"/>
          <w:szCs w:val="28"/>
        </w:rPr>
        <w:t> </w:t>
      </w:r>
      <w:r w:rsidRPr="008C34E8">
        <w:rPr>
          <w:rFonts w:ascii="Times New Roman" w:hAnsi="Times New Roman" w:cs="Times New Roman"/>
          <w:sz w:val="28"/>
          <w:szCs w:val="28"/>
        </w:rPr>
        <w:br/>
      </w:r>
      <w:r w:rsidRPr="008C34E8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8C34E8">
        <w:rPr>
          <w:rFonts w:ascii="Times New Roman" w:hAnsi="Times New Roman" w:cs="Times New Roman"/>
          <w:sz w:val="28"/>
          <w:szCs w:val="28"/>
        </w:rPr>
        <w:t xml:space="preserve"> изучить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</w:t>
      </w:r>
      <w:r w:rsidR="008C34E8" w:rsidRPr="008C34E8">
        <w:rPr>
          <w:rFonts w:ascii="Times New Roman" w:hAnsi="Times New Roman" w:cs="Times New Roman"/>
          <w:sz w:val="28"/>
          <w:szCs w:val="28"/>
        </w:rPr>
        <w:t>состояние педагогов.</w:t>
      </w:r>
      <w:r w:rsidRPr="008C34E8">
        <w:rPr>
          <w:rFonts w:ascii="Times New Roman" w:hAnsi="Times New Roman" w:cs="Times New Roman"/>
          <w:sz w:val="28"/>
          <w:szCs w:val="28"/>
        </w:rPr>
        <w:br/>
        <w:t>До мероприятия провод</w:t>
      </w:r>
      <w:r w:rsidR="008C34E8" w:rsidRPr="008C34E8">
        <w:rPr>
          <w:rFonts w:ascii="Times New Roman" w:hAnsi="Times New Roman" w:cs="Times New Roman"/>
          <w:sz w:val="28"/>
          <w:szCs w:val="28"/>
        </w:rPr>
        <w:t>ится анкетирование педагогов</w:t>
      </w:r>
      <w:r w:rsidRPr="008C34E8">
        <w:rPr>
          <w:rFonts w:ascii="Times New Roman" w:hAnsi="Times New Roman" w:cs="Times New Roman"/>
          <w:sz w:val="28"/>
          <w:szCs w:val="28"/>
        </w:rPr>
        <w:t>. По его результатам строится график, наглядно демонстрирующий уровень профессионального выгорания и его зависимость от стажа работы в дошкольном учреждении и возраста испытуемых. </w:t>
      </w:r>
      <w:r w:rsidRPr="008C34E8">
        <w:rPr>
          <w:rFonts w:ascii="Times New Roman" w:hAnsi="Times New Roman" w:cs="Times New Roman"/>
          <w:sz w:val="28"/>
          <w:szCs w:val="28"/>
        </w:rPr>
        <w:br/>
      </w:r>
      <w:r w:rsidRPr="008C34E8">
        <w:rPr>
          <w:rFonts w:ascii="Times New Roman" w:hAnsi="Times New Roman" w:cs="Times New Roman"/>
          <w:i/>
          <w:iCs/>
          <w:sz w:val="28"/>
          <w:szCs w:val="28"/>
        </w:rPr>
        <w:t>Используемые методики:</w:t>
      </w:r>
      <w:r w:rsidRPr="008C34E8">
        <w:rPr>
          <w:rFonts w:ascii="Times New Roman" w:hAnsi="Times New Roman" w:cs="Times New Roman"/>
          <w:sz w:val="28"/>
          <w:szCs w:val="28"/>
        </w:rPr>
        <w:br/>
        <w:t xml:space="preserve">Методика анкетирования персонала, разработанная психологами К.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Маслачом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и С. Джексоном для измерения степени «эмоционального выгорания» в профессиях типа "человек-человек", в том числе педагогических</w:t>
      </w:r>
      <w:r w:rsidR="008C34E8" w:rsidRPr="008C34E8">
        <w:rPr>
          <w:rFonts w:ascii="Times New Roman" w:hAnsi="Times New Roman" w:cs="Times New Roman"/>
          <w:sz w:val="28"/>
          <w:szCs w:val="28"/>
        </w:rPr>
        <w:t xml:space="preserve"> работников.</w:t>
      </w:r>
      <w:r w:rsidRPr="008C34E8">
        <w:rPr>
          <w:rFonts w:ascii="Times New Roman" w:hAnsi="Times New Roman" w:cs="Times New Roman"/>
          <w:sz w:val="28"/>
          <w:szCs w:val="28"/>
        </w:rPr>
        <w:br/>
      </w:r>
      <w:r w:rsidRPr="008C34E8">
        <w:rPr>
          <w:rFonts w:ascii="Times New Roman" w:hAnsi="Times New Roman" w:cs="Times New Roman"/>
          <w:i/>
          <w:iCs/>
          <w:sz w:val="28"/>
          <w:szCs w:val="28"/>
        </w:rPr>
        <w:t>Форма:</w:t>
      </w:r>
      <w:r w:rsidRPr="008C34E8">
        <w:rPr>
          <w:rFonts w:ascii="Times New Roman" w:hAnsi="Times New Roman" w:cs="Times New Roman"/>
          <w:sz w:val="28"/>
          <w:szCs w:val="28"/>
        </w:rPr>
        <w:t> семинар – практикум.</w:t>
      </w:r>
    </w:p>
    <w:p w:rsidR="00CB2BCA" w:rsidRPr="008C34E8" w:rsidRDefault="00CB2BCA" w:rsidP="008C34E8">
      <w:pPr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t>Цели семинара-практикума: </w:t>
      </w:r>
      <w:r w:rsidRPr="008C34E8">
        <w:rPr>
          <w:rFonts w:ascii="Times New Roman" w:hAnsi="Times New Roman" w:cs="Times New Roman"/>
          <w:sz w:val="28"/>
          <w:szCs w:val="28"/>
        </w:rPr>
        <w:br/>
        <w:t xml:space="preserve">Формирование навыков сопротивляемости организма ежедневным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стрессогенным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>  ситуациям и обучение педагогов различным техникам, направленных на снижение профессионального выгорания.</w:t>
      </w:r>
      <w:r w:rsidRPr="008C34E8">
        <w:rPr>
          <w:rFonts w:ascii="Times New Roman" w:hAnsi="Times New Roman" w:cs="Times New Roman"/>
          <w:sz w:val="28"/>
          <w:szCs w:val="28"/>
        </w:rPr>
        <w:br/>
      </w:r>
      <w:r w:rsidRPr="008C34E8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CB2BCA" w:rsidRPr="008C34E8" w:rsidRDefault="00CB2BCA" w:rsidP="008C34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>Знакомство с понятием «синдром эмоционального выгорания», его основными причинами и симптомами.</w:t>
      </w:r>
    </w:p>
    <w:p w:rsidR="00CB2BCA" w:rsidRPr="008C34E8" w:rsidRDefault="00CB2BCA" w:rsidP="008C34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>Снижение негативных переживаний и трансформация их в положительные эмоциональные состояния.</w:t>
      </w:r>
    </w:p>
    <w:p w:rsidR="00CB2BCA" w:rsidRPr="008C34E8" w:rsidRDefault="00CB2BCA" w:rsidP="008C34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 xml:space="preserve">Ознакомление с техниками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эмоциональных состояний с целью предупреждения и преодоления возможных последствий психического перенапряжения, поддержания оптимального уровня психических состояний в условиях профессиональной деятельности.</w:t>
      </w:r>
    </w:p>
    <w:p w:rsidR="00CB2BCA" w:rsidRPr="008C34E8" w:rsidRDefault="00CB2BCA" w:rsidP="008C34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 xml:space="preserve">Формирование потребности в самоуправлении и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своих эмоциональных состояний.</w:t>
      </w:r>
    </w:p>
    <w:p w:rsidR="00CB2BCA" w:rsidRPr="008C34E8" w:rsidRDefault="00CB2BCA" w:rsidP="008C34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>Помощь в выработке навыков адекватного поведения в стрессовых ситуациях, приобретение уверенности в себе.</w:t>
      </w:r>
    </w:p>
    <w:p w:rsidR="00CB2BCA" w:rsidRPr="008C34E8" w:rsidRDefault="00CB2BCA" w:rsidP="008C34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 xml:space="preserve">Развитие толерантности и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друг к другу.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оборудование: ноутбук, проектор, проекционный экран; магнитная доска, магниты, 4 листа А3,листы бумаги А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 по количеству  человек, цветные маркеры, фломастеры; фото, журналы, 2 ватмана, ножницы, клей, скотч, столы объединены в две мини-группы. 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="003A56EB">
        <w:rPr>
          <w:rFonts w:ascii="Times New Roman" w:hAnsi="Times New Roman" w:cs="Times New Roman"/>
          <w:sz w:val="28"/>
          <w:szCs w:val="28"/>
        </w:rPr>
        <w:t>: педагоги дошкольного учреждения</w:t>
      </w:r>
      <w:r w:rsidRPr="008C34E8">
        <w:rPr>
          <w:rFonts w:ascii="Times New Roman" w:hAnsi="Times New Roman" w:cs="Times New Roman"/>
          <w:sz w:val="28"/>
          <w:szCs w:val="28"/>
        </w:rPr>
        <w:t>.</w:t>
      </w:r>
    </w:p>
    <w:p w:rsidR="00CB2BCA" w:rsidRPr="008C34E8" w:rsidRDefault="00CB2BCA" w:rsidP="008C34E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МЕРОПРИЯТИЯ:</w:t>
      </w:r>
    </w:p>
    <w:p w:rsidR="00CB2BCA" w:rsidRPr="008C34E8" w:rsidRDefault="00CB2BCA" w:rsidP="008C34E8">
      <w:pPr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  <w:u w:val="single"/>
        </w:rPr>
        <w:t>1 ЭТАП – </w:t>
      </w:r>
      <w:r w:rsidRPr="008C34E8">
        <w:rPr>
          <w:rFonts w:ascii="Times New Roman" w:hAnsi="Times New Roman" w:cs="Times New Roman"/>
          <w:b/>
          <w:bCs/>
          <w:sz w:val="28"/>
          <w:szCs w:val="28"/>
        </w:rPr>
        <w:t>Приветствие.</w:t>
      </w:r>
      <w:r w:rsidRPr="008C34E8">
        <w:rPr>
          <w:rFonts w:ascii="Times New Roman" w:hAnsi="Times New Roman" w:cs="Times New Roman"/>
          <w:sz w:val="28"/>
          <w:szCs w:val="28"/>
        </w:rPr>
        <w:t>  </w:t>
      </w:r>
      <w:r w:rsidRPr="008C34E8">
        <w:rPr>
          <w:rFonts w:ascii="Times New Roman" w:hAnsi="Times New Roman" w:cs="Times New Roman"/>
          <w:sz w:val="28"/>
          <w:szCs w:val="28"/>
        </w:rPr>
        <w:br/>
        <w:t>- Здравствуйте, у</w:t>
      </w:r>
      <w:r w:rsidR="008C34E8" w:rsidRPr="008C34E8">
        <w:rPr>
          <w:rFonts w:ascii="Times New Roman" w:hAnsi="Times New Roman" w:cs="Times New Roman"/>
          <w:sz w:val="28"/>
          <w:szCs w:val="28"/>
        </w:rPr>
        <w:t>важаемые педагоги! Я рада</w:t>
      </w:r>
      <w:r w:rsidRPr="008C34E8">
        <w:rPr>
          <w:rFonts w:ascii="Times New Roman" w:hAnsi="Times New Roman" w:cs="Times New Roman"/>
          <w:sz w:val="28"/>
          <w:szCs w:val="28"/>
        </w:rPr>
        <w:t xml:space="preserve"> приветствовать вас сегодня на нашей встрече.  А начать хотелось бы с продолжения следующей фразы по кругу</w:t>
      </w:r>
      <w:r w:rsidRPr="008C34E8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8C34E8">
        <w:rPr>
          <w:rFonts w:ascii="Times New Roman" w:hAnsi="Times New Roman" w:cs="Times New Roman"/>
          <w:b/>
          <w:bCs/>
          <w:sz w:val="28"/>
          <w:szCs w:val="28"/>
          <w:u w:val="single"/>
        </w:rPr>
        <w:t>“Здравствуйте! Меня зовут</w:t>
      </w:r>
      <w:proofErr w:type="gramStart"/>
      <w:r w:rsidRPr="008C34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…И</w:t>
      </w:r>
      <w:proofErr w:type="gramEnd"/>
      <w:r w:rsidRPr="008C34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я уверена, что сегодняшний день подарит мне…”.</w:t>
      </w:r>
      <w:r w:rsidRPr="008C34E8">
        <w:rPr>
          <w:rFonts w:ascii="Times New Roman" w:hAnsi="Times New Roman" w:cs="Times New Roman"/>
          <w:b/>
          <w:bCs/>
          <w:sz w:val="28"/>
          <w:szCs w:val="28"/>
        </w:rPr>
        <w:t>      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t>Упражнение «Баланс реальный и желательный» </w:t>
      </w:r>
      <w:r w:rsidRPr="008C34E8">
        <w:rPr>
          <w:rFonts w:ascii="Times New Roman" w:hAnsi="Times New Roman" w:cs="Times New Roman"/>
          <w:sz w:val="28"/>
          <w:szCs w:val="28"/>
        </w:rPr>
        <w:t xml:space="preserve">Нарисуйте, пожалуйста, круг. В нем, ориентируясь на внутренние психологические ощущения, секторами отметьте, в каком соотношении в настоящее время они находятся: 1.работа (профессиональная жизнь), 2.работа по дому 3.личная жизнь (путешествия, отдых, увлечения). Рядом нарисуйте второй круг. В другом круге – их идеальное соотношение. Обсуждение: 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сть ли различия? В чем они заключаются? Почему так получилось?- Что можно сделать, чтобы приблизить одно к другому? За счет чего? 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>т кого или от чего это зависит?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  <w:u w:val="single"/>
        </w:rPr>
        <w:t>2 ЭТАП - </w:t>
      </w:r>
      <w:r w:rsidRPr="008C34E8">
        <w:rPr>
          <w:rFonts w:ascii="Times New Roman" w:hAnsi="Times New Roman" w:cs="Times New Roman"/>
          <w:b/>
          <w:bCs/>
          <w:sz w:val="28"/>
          <w:szCs w:val="28"/>
        </w:rPr>
        <w:t>Определение понятия  «Эмоциональное выгорание».</w:t>
      </w:r>
      <w:r w:rsidRPr="008C34E8">
        <w:rPr>
          <w:rFonts w:ascii="Times New Roman" w:hAnsi="Times New Roman" w:cs="Times New Roman"/>
          <w:sz w:val="28"/>
          <w:szCs w:val="28"/>
        </w:rPr>
        <w:t> </w:t>
      </w:r>
      <w:r w:rsidRPr="008C34E8">
        <w:rPr>
          <w:rFonts w:ascii="Times New Roman" w:hAnsi="Times New Roman" w:cs="Times New Roman"/>
          <w:sz w:val="28"/>
          <w:szCs w:val="28"/>
        </w:rPr>
        <w:br/>
        <w:t>Профессия педагога – одна из тех, где синдром эмоционального выгорания достаточно распространенное явление. Создавая для детей условия эмоционального комфорта, заботясь об их здоровье, развитии и безопасности, мы буквально “сгораем” на работе, чаще всего забывая о своих эмоциях, которые “тлеют” и со временем постепенно превращаются в “пламя”.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4E8">
        <w:rPr>
          <w:rFonts w:ascii="Times New Roman" w:hAnsi="Times New Roman" w:cs="Times New Roman"/>
          <w:b/>
          <w:bCs/>
          <w:sz w:val="28"/>
          <w:szCs w:val="28"/>
        </w:rPr>
        <w:t>«Эмоциональное выгорание» - </w:t>
      </w:r>
      <w:r w:rsidRPr="008C34E8">
        <w:rPr>
          <w:rFonts w:ascii="Times New Roman" w:hAnsi="Times New Roman" w:cs="Times New Roman"/>
          <w:i/>
          <w:iCs/>
          <w:sz w:val="28"/>
          <w:szCs w:val="28"/>
        </w:rPr>
        <w:t>это состояние физического, эмоционального, умственного истощения,  выработанный личностью механизм психологической защиты в форме полного или частичного исключения эмоций в ответ на психотравмирующие воздействие</w:t>
      </w:r>
      <w:r w:rsidRPr="008C34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 «Выгорание» - это ответ 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 хроническое эмоциональное напряжение.</w:t>
      </w:r>
      <w:r w:rsidRPr="008C34E8">
        <w:rPr>
          <w:rFonts w:ascii="Times New Roman" w:hAnsi="Times New Roman" w:cs="Times New Roman"/>
          <w:sz w:val="28"/>
          <w:szCs w:val="28"/>
        </w:rPr>
        <w:br/>
        <w:t xml:space="preserve">Впервые термин «эмоциональное выгорание» был введен американским психиатром X.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Фрейденбергером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в 1974г. для характеристики психологического состояния здоровых людей, находящихся в интенсивном и тесном общении с клиентами, пациентами в эмоционально насыщенной атмосфере при оказании профессиональной помощи.</w:t>
      </w:r>
      <w:r w:rsidRPr="008C34E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t>Это люди, которые работают в системе “человек-человек”: врачи, педагоги, психологи, социальные работники, юристы, психиатры и др. Как отмечают зарубежные и отечественные исследователи, люди этих профессий, постоянно сталкиваются с негативными эмоциями своих пациентов, клиентов, воспитанников, и поневоле привлекаются к этим переживаниям, из-за чего и переживают повышенное эмоциональное напряжение.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 К тому же, нервная система человека имеет некоторый лимит общения, то есть за день человек может уделить полноценное внимание лишь ограниченному количеству людей. Если их число больше, неизбежно наступает истощение, а со временем и выгорание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br/>
      </w:r>
      <w:r w:rsidRPr="008C34E8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 1981 г. А.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Морроу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предложил яркий эмоциональный образ, отражающий, по его мнению, внутреннее состояние работника, испытывающего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профессионального выгорания: «Запах горящей психологической проводки». Профессиональное выгорание возникает в результате внутреннего накапливания отрицательных эмоций без соответствующей «разрядки», или «освобождения» от них.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  <w:u w:val="single"/>
        </w:rPr>
        <w:t>3 ЭТАП </w:t>
      </w:r>
      <w:r w:rsidRPr="008C34E8">
        <w:rPr>
          <w:rFonts w:ascii="Times New Roman" w:hAnsi="Times New Roman" w:cs="Times New Roman"/>
          <w:b/>
          <w:bCs/>
          <w:sz w:val="28"/>
          <w:szCs w:val="28"/>
        </w:rPr>
        <w:t xml:space="preserve">– Анализ анкетирования педагогов по методике К. </w:t>
      </w:r>
      <w:proofErr w:type="spellStart"/>
      <w:r w:rsidRPr="008C34E8">
        <w:rPr>
          <w:rFonts w:ascii="Times New Roman" w:hAnsi="Times New Roman" w:cs="Times New Roman"/>
          <w:b/>
          <w:bCs/>
          <w:sz w:val="28"/>
          <w:szCs w:val="28"/>
        </w:rPr>
        <w:t>Маслач</w:t>
      </w:r>
      <w:proofErr w:type="spellEnd"/>
      <w:r w:rsidRPr="008C34E8">
        <w:rPr>
          <w:rFonts w:ascii="Times New Roman" w:hAnsi="Times New Roman" w:cs="Times New Roman"/>
          <w:b/>
          <w:bCs/>
          <w:sz w:val="28"/>
          <w:szCs w:val="28"/>
        </w:rPr>
        <w:t xml:space="preserve"> и М.Джексона.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 xml:space="preserve">Изначально классификация стадий "эмоционального выгорания" была разработана американскими психологами Кристиной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Маслач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Сьюзен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Джексон. Уже позже была масса интерпретаций данной классификации, в том числе и отечественными психологами, но суть осталась прежней.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t>ИТАК: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t>1."эмоциональное истощение"</w:t>
      </w:r>
      <w:r w:rsidRPr="008C34E8">
        <w:rPr>
          <w:rFonts w:ascii="Times New Roman" w:hAnsi="Times New Roman" w:cs="Times New Roman"/>
          <w:sz w:val="28"/>
          <w:szCs w:val="28"/>
        </w:rPr>
        <w:t> - проявляется в ощущениях эмоционального перенапряжения и в чувстве опустошенности, исчерпанности своих эмоциональных ресурсов; человек чувствует, что не может отдаваться работе, как раньше;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t>2."деперсонализация" </w:t>
      </w:r>
      <w:r w:rsidRPr="008C34E8">
        <w:rPr>
          <w:rFonts w:ascii="Times New Roman" w:hAnsi="Times New Roman" w:cs="Times New Roman"/>
          <w:sz w:val="28"/>
          <w:szCs w:val="28"/>
        </w:rPr>
        <w:t>связана с возникновением равнодушного, негативного и даже циничного отношения к людям, с которыми необходимо контактировать по роду работы; контакты с ними становятся обезличенными и формальными;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t>3."редукция личных достижений"</w:t>
      </w:r>
      <w:r w:rsidRPr="008C34E8">
        <w:rPr>
          <w:rFonts w:ascii="Times New Roman" w:hAnsi="Times New Roman" w:cs="Times New Roman"/>
          <w:sz w:val="28"/>
          <w:szCs w:val="28"/>
        </w:rPr>
        <w:t> проявляется в снижении оценки своей компетентности (в негативном восприятии себя как профессионала), недовольстве собой, уменьшении ценности своей деятельности, негативном отношении к себе как к личности; в безразличии к работе.</w:t>
      </w:r>
      <w:r w:rsidRPr="008C34E8">
        <w:rPr>
          <w:rFonts w:ascii="Times New Roman" w:hAnsi="Times New Roman" w:cs="Times New Roman"/>
          <w:sz w:val="28"/>
          <w:szCs w:val="28"/>
        </w:rPr>
        <w:br/>
        <w:t>Выраженность эмоционального выгорания зависит от возрастных и профессиональных кризисов педагога. Стаж работы 0-5 лет, возрастные границы 23-29 лет, – возможной причиной ЭВ может стать несоответствие ожиданий, связанных с профессией и реальной действительностью. Наиболее устойчивые к СЭВ педагоги со стажем работы от 15 до 20 лет. Стаж работы более 20 лет, возрастные границы 43-53 года. Этот период связан с кризисом идентичности. Перед человеком встают вопросы: «А зачем все это? Зачем я работаю, зачем живу? Если человек успешно решает жизненные задачи, то новый подъем творческих сил в возрасте 50-55 лет.</w:t>
      </w:r>
    </w:p>
    <w:p w:rsidR="00CB2BCA" w:rsidRPr="008C34E8" w:rsidRDefault="00CB2BCA" w:rsidP="008C34E8">
      <w:pPr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 xml:space="preserve">В нашем исследовании, как раз, и представлены результаты проведённого анкетирования, как раз по методике К.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Маслач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и С. Джексон. Результаты наглядно демонстрируют тенденции в проявлении эмоционального выгорания у педагогов с разным стажем работы в ДОУ, и отмечается (положительное или отрицательное) влияние возрастных особенностей на появление </w:t>
      </w:r>
      <w:r w:rsidR="008C34E8">
        <w:rPr>
          <w:rFonts w:ascii="Times New Roman" w:hAnsi="Times New Roman" w:cs="Times New Roman"/>
          <w:sz w:val="28"/>
          <w:szCs w:val="28"/>
        </w:rPr>
        <w:t xml:space="preserve">данного синдрома у работников </w:t>
      </w:r>
      <w:r w:rsidRPr="008C34E8">
        <w:rPr>
          <w:rFonts w:ascii="Times New Roman" w:hAnsi="Times New Roman" w:cs="Times New Roman"/>
          <w:sz w:val="28"/>
          <w:szCs w:val="28"/>
        </w:rPr>
        <w:t>У</w:t>
      </w:r>
      <w:r w:rsidR="008C34E8">
        <w:rPr>
          <w:rFonts w:ascii="Times New Roman" w:hAnsi="Times New Roman" w:cs="Times New Roman"/>
          <w:sz w:val="28"/>
          <w:szCs w:val="28"/>
        </w:rPr>
        <w:t>ДО</w:t>
      </w:r>
      <w:r w:rsidRPr="008C34E8">
        <w:rPr>
          <w:rFonts w:ascii="Times New Roman" w:hAnsi="Times New Roman" w:cs="Times New Roman"/>
          <w:sz w:val="28"/>
          <w:szCs w:val="28"/>
        </w:rPr>
        <w:t>. А именно мы видим, что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t>…</w:t>
      </w:r>
      <w:r w:rsidRPr="008C34E8">
        <w:rPr>
          <w:rFonts w:ascii="Times New Roman" w:hAnsi="Times New Roman" w:cs="Times New Roman"/>
          <w:sz w:val="28"/>
          <w:szCs w:val="28"/>
        </w:rPr>
        <w:br/>
      </w:r>
      <w:r w:rsidRPr="008C34E8">
        <w:rPr>
          <w:rFonts w:ascii="Times New Roman" w:hAnsi="Times New Roman" w:cs="Times New Roman"/>
          <w:sz w:val="28"/>
          <w:szCs w:val="28"/>
        </w:rPr>
        <w:lastRenderedPageBreak/>
        <w:t>*П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>роисходит осознание проблемы профессионального выгорания. Делаются определённые выводы самими участниками семинара.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t>4 ЭТАП – Работа в группах.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>1.</w:t>
      </w:r>
      <w:r w:rsidRPr="008C34E8">
        <w:rPr>
          <w:rFonts w:ascii="Times New Roman" w:hAnsi="Times New Roman" w:cs="Times New Roman"/>
          <w:b/>
          <w:bCs/>
          <w:sz w:val="28"/>
          <w:szCs w:val="28"/>
        </w:rPr>
        <w:t>Анализ ситуации на основе выявления проблем. </w:t>
      </w:r>
      <w:r w:rsidRPr="008C34E8">
        <w:rPr>
          <w:rFonts w:ascii="Times New Roman" w:hAnsi="Times New Roman" w:cs="Times New Roman"/>
          <w:sz w:val="28"/>
          <w:szCs w:val="28"/>
        </w:rPr>
        <w:br/>
        <w:t>А сейчас мы предлагаем вам поработать в группах. Первая группа подготовит ответ на вопрос:</w:t>
      </w:r>
      <w:r w:rsidRPr="008C34E8">
        <w:rPr>
          <w:rFonts w:ascii="Times New Roman" w:hAnsi="Times New Roman" w:cs="Times New Roman"/>
          <w:sz w:val="28"/>
          <w:szCs w:val="28"/>
        </w:rPr>
        <w:br/>
      </w:r>
      <w:r w:rsidRPr="008C34E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Каковы причины эмоционального выгорания? Какие стресс-факторы могут спровоцировать возникновение и развитие профессионального выгорания работников ДОУ?</w:t>
      </w:r>
    </w:p>
    <w:p w:rsidR="00CB2BCA" w:rsidRPr="008C34E8" w:rsidRDefault="00CB2BCA" w:rsidP="008C34E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>Повышенная  ответственность педагога в выполнении своих профессиональных функций;</w:t>
      </w:r>
    </w:p>
    <w:p w:rsidR="00CB2BCA" w:rsidRPr="008C34E8" w:rsidRDefault="00CB2BCA" w:rsidP="008C34E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>Загруженность в течени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 рабочего дня;</w:t>
      </w:r>
    </w:p>
    <w:p w:rsidR="00CB2BCA" w:rsidRPr="008C34E8" w:rsidRDefault="00CB2BCA" w:rsidP="008C34E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>Высокая эмоциональная включенность в деятельность — эмоциональная перегрузка;</w:t>
      </w:r>
    </w:p>
    <w:p w:rsidR="00CB2BCA" w:rsidRPr="008C34E8" w:rsidRDefault="00CB2BCA" w:rsidP="008C34E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>Неблагоприятные социальные условия и психологическая обстановка на рабочем месте;</w:t>
      </w:r>
    </w:p>
    <w:p w:rsidR="00CB2BCA" w:rsidRPr="008C34E8" w:rsidRDefault="00CB2BCA" w:rsidP="008C34E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>Необходимость творческого отношения к своей профессиональной деятельности;</w:t>
      </w:r>
    </w:p>
    <w:p w:rsidR="00CB2BCA" w:rsidRPr="008C34E8" w:rsidRDefault="00CB2BCA" w:rsidP="008C34E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>Необходимость владения современными методикам и         технологиями обучения.</w:t>
      </w:r>
    </w:p>
    <w:p w:rsidR="00CB2BCA" w:rsidRPr="008C34E8" w:rsidRDefault="00CB2BCA" w:rsidP="008C34E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>отсутствие четкой связи между процессом обучения  и воспитания и получаемым результатом, несоответствие результатов затраченным силам;</w:t>
      </w:r>
    </w:p>
    <w:p w:rsidR="00CB2BCA" w:rsidRPr="008C34E8" w:rsidRDefault="00CB2BCA" w:rsidP="008C34E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 xml:space="preserve">неумение регулировать собственные эмоциональные состояния; тревожность,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невротизм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>, низкая самооценка;</w:t>
      </w:r>
    </w:p>
    <w:p w:rsidR="00CB2BCA" w:rsidRPr="008C34E8" w:rsidRDefault="00CB2BCA" w:rsidP="008C34E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неотрегулированность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>» организационных моментов педагогической деятельности: нагрузка, расписание, кабинет, моральное и материальное стимулирование;</w:t>
      </w:r>
    </w:p>
    <w:p w:rsidR="00CB2BCA" w:rsidRPr="008C34E8" w:rsidRDefault="00CB2BCA" w:rsidP="008C34E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>ответственность перед администрацией, коллегами, обществом в целом за результат своего труда;</w:t>
      </w:r>
    </w:p>
    <w:p w:rsidR="00CB2BCA" w:rsidRPr="008C34E8" w:rsidRDefault="00CB2BCA" w:rsidP="008C34E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>отсутствие навыков коммуникации и умения выходить из трудных ситуаций общения с родителями, коллегами, администрацией.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sz w:val="28"/>
          <w:szCs w:val="28"/>
        </w:rPr>
        <w:t>Вторая группа подумает над вопросом</w:t>
      </w:r>
      <w:r w:rsidRPr="008C34E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Какие симптомы профессионального выгорания вы знаете? И какие из них, по вашему мнению, проявляются наиболее явно в работе педагога?</w:t>
      </w:r>
      <w:r w:rsidRPr="008C34E8">
        <w:rPr>
          <w:rFonts w:ascii="Times New Roman" w:hAnsi="Times New Roman" w:cs="Times New Roman"/>
          <w:sz w:val="28"/>
          <w:szCs w:val="28"/>
        </w:rPr>
        <w:br/>
        <w:t>Проделанная работа в группах обсуждается и закрепляется теоретической основой.</w:t>
      </w:r>
      <w:r w:rsidRPr="008C34E8">
        <w:rPr>
          <w:rFonts w:ascii="Times New Roman" w:hAnsi="Times New Roman" w:cs="Times New Roman"/>
          <w:sz w:val="28"/>
          <w:szCs w:val="28"/>
        </w:rPr>
        <w:br/>
        <w:t>Психологи выделяют следующие причины эмоционального выгорания:</w:t>
      </w:r>
      <w:r w:rsidRPr="008C34E8">
        <w:rPr>
          <w:rFonts w:ascii="Times New Roman" w:hAnsi="Times New Roman" w:cs="Times New Roman"/>
          <w:sz w:val="28"/>
          <w:szCs w:val="28"/>
        </w:rPr>
        <w:br/>
        <w:t xml:space="preserve">Психологи К.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Маслач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(1978 г.) и Е. Малер (1983 г.) условно разделяют на три группы  симптомов эмоционального выгорания.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t>Физические симптомы: </w:t>
      </w:r>
      <w:r w:rsidRPr="008C34E8">
        <w:rPr>
          <w:rFonts w:ascii="Times New Roman" w:hAnsi="Times New Roman" w:cs="Times New Roman"/>
          <w:sz w:val="28"/>
          <w:szCs w:val="28"/>
        </w:rPr>
        <w:t>усталость, утомление, истощение, психосоматические недомогания, бессонница, одышка.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4E8">
        <w:rPr>
          <w:rFonts w:ascii="Times New Roman" w:hAnsi="Times New Roman" w:cs="Times New Roman"/>
          <w:b/>
          <w:bCs/>
          <w:sz w:val="28"/>
          <w:szCs w:val="28"/>
        </w:rPr>
        <w:t>Психологические симптомы: </w:t>
      </w:r>
      <w:r w:rsidRPr="008C34E8">
        <w:rPr>
          <w:rFonts w:ascii="Times New Roman" w:hAnsi="Times New Roman" w:cs="Times New Roman"/>
          <w:sz w:val="28"/>
          <w:szCs w:val="28"/>
        </w:rPr>
        <w:t xml:space="preserve">негативное отношение к клиентам и к самой работе, агрессивные чувства (раздражительность, напряженность, тревожность, беспокойство, гнев),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упадническое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настроение и связанные с ним цинизм, пессимизм, чувство безнадежности и бессмысленности существования, апатия, депрессия, чувство вины, общая негативная установка на жизненные перспективы.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 Человек испытывает двойственное состояние: вроде бы все хорошо, но скучно и пусто на душе. Все чаще коллегам и домочадцам хочется сказать: «Ну не лезьте ко мне, оставьте меня в покое!».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t>Поведенческие симптомы: </w:t>
      </w:r>
      <w:r w:rsidRPr="008C34E8">
        <w:rPr>
          <w:rFonts w:ascii="Times New Roman" w:hAnsi="Times New Roman" w:cs="Times New Roman"/>
          <w:sz w:val="28"/>
          <w:szCs w:val="28"/>
        </w:rPr>
        <w:t>восприятие репертуара рабочих действий как скудного, стремление пораньше уйти с работы, установить дистанцию в общении с клиентами и коллегами, неприязнь к исполнению профессиональных обязанностей и желание скорее «расправиться» с этим (иногда человек ищет душевное успокоение в алкоголе).</w:t>
      </w:r>
      <w:r w:rsidRPr="008C34E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t>Все эти признаки или их часть люди часто списывают на авитаминоз, сезонную депрессию, недосыпание, загруженность рабочими и домашними делами, а некоторые стараются не придавать усталости особого значения («А с кем не бывало?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t>Работоспособность имеет свойство снижаться и повышаться!»).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 Но в случае эмоционального выгорания речь идет об интенсивных, частых, продолжительных проявлениях, которые причиняют человеку дискомфорт и как следствие приводят к чрезмерному напряжению, психологическому и физическому истощению. </w:t>
      </w:r>
      <w:r w:rsidRPr="008C34E8">
        <w:rPr>
          <w:rFonts w:ascii="Times New Roman" w:hAnsi="Times New Roman" w:cs="Times New Roman"/>
          <w:sz w:val="28"/>
          <w:szCs w:val="28"/>
        </w:rPr>
        <w:br/>
      </w:r>
      <w:r w:rsidRPr="008C34E8">
        <w:rPr>
          <w:rFonts w:ascii="Times New Roman" w:hAnsi="Times New Roman" w:cs="Times New Roman"/>
          <w:i/>
          <w:iCs/>
          <w:sz w:val="28"/>
          <w:szCs w:val="28"/>
          <w:u w:val="single"/>
        </w:rPr>
        <w:t>*Вопросы прописаны на заранее заготовленном ватмане с человечком.</w:t>
      </w:r>
      <w:r w:rsidRPr="008C34E8">
        <w:rPr>
          <w:rFonts w:ascii="Times New Roman" w:hAnsi="Times New Roman" w:cs="Times New Roman"/>
          <w:sz w:val="28"/>
          <w:szCs w:val="28"/>
        </w:rPr>
        <w:br/>
        <w:t>ПОМНИТЕ: эмоциональное выгорание не наступает вдруг, это явление накопительного характера!!!</w:t>
      </w:r>
    </w:p>
    <w:p w:rsidR="00CB2BCA" w:rsidRPr="008C34E8" w:rsidRDefault="00CB2BCA" w:rsidP="008C34E8">
      <w:pPr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t>2.Создание коллажа “Условия эмоционального комфорта педагога дома и на работе”.</w:t>
      </w:r>
      <w:r w:rsidRPr="008C34E8">
        <w:rPr>
          <w:rFonts w:ascii="Times New Roman" w:hAnsi="Times New Roman" w:cs="Times New Roman"/>
          <w:sz w:val="28"/>
          <w:szCs w:val="28"/>
        </w:rPr>
        <w:t> </w:t>
      </w:r>
      <w:r w:rsidRPr="008C34E8">
        <w:rPr>
          <w:rFonts w:ascii="Times New Roman" w:hAnsi="Times New Roman" w:cs="Times New Roman"/>
          <w:sz w:val="28"/>
          <w:szCs w:val="28"/>
        </w:rPr>
        <w:br/>
        <w:t>Наличие отдельных симптомов может отметить у себя каждый из нас. Но для того чтобы они не развивались и в результате не привели к эмоциональному истощению, необходимо знать и придерживаться </w:t>
      </w:r>
      <w:r w:rsidRPr="008C34E8">
        <w:rPr>
          <w:rFonts w:ascii="Times New Roman" w:hAnsi="Times New Roman" w:cs="Times New Roman"/>
          <w:b/>
          <w:bCs/>
          <w:sz w:val="28"/>
          <w:szCs w:val="28"/>
        </w:rPr>
        <w:t>условий сохранения своего эмоционального здоровья.</w:t>
      </w:r>
      <w:r w:rsidRPr="008C34E8">
        <w:rPr>
          <w:rFonts w:ascii="Times New Roman" w:hAnsi="Times New Roman" w:cs="Times New Roman"/>
          <w:sz w:val="28"/>
          <w:szCs w:val="28"/>
        </w:rPr>
        <w:t> </w:t>
      </w:r>
      <w:r w:rsidRPr="008C34E8">
        <w:rPr>
          <w:rFonts w:ascii="Times New Roman" w:hAnsi="Times New Roman" w:cs="Times New Roman"/>
          <w:sz w:val="28"/>
          <w:szCs w:val="28"/>
        </w:rPr>
        <w:br/>
      </w:r>
      <w:r w:rsidRPr="008C34E8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8C34E8">
        <w:rPr>
          <w:rFonts w:ascii="Times New Roman" w:hAnsi="Times New Roman" w:cs="Times New Roman"/>
          <w:sz w:val="28"/>
          <w:szCs w:val="28"/>
        </w:rPr>
        <w:t> активизация группового взаимодействия, определение условий, которые помогают обеспечить эмоциональный комфорт педагога дома и на работе. 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br/>
      </w:r>
      <w:r w:rsidRPr="008C34E8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8C34E8">
        <w:rPr>
          <w:rFonts w:ascii="Times New Roman" w:hAnsi="Times New Roman" w:cs="Times New Roman"/>
          <w:b/>
          <w:bCs/>
          <w:sz w:val="28"/>
          <w:szCs w:val="28"/>
        </w:rPr>
        <w:t xml:space="preserve">А сейчас мы предлагаем вам определить те условия, которые помогут нам </w:t>
      </w:r>
      <w:r w:rsidRPr="008C34E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сохранить ощущение внутреннего равновесия и эмоционального комфорта как дома, так и на работе. </w:t>
      </w:r>
      <w:r w:rsidRPr="008C34E8">
        <w:rPr>
          <w:rFonts w:ascii="Times New Roman" w:hAnsi="Times New Roman" w:cs="Times New Roman"/>
          <w:sz w:val="28"/>
          <w:szCs w:val="28"/>
        </w:rPr>
        <w:br/>
        <w:t>Первой группе предлагается создать коллаж на тему </w:t>
      </w:r>
      <w:r w:rsidRPr="008C34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“Условия эмоционального комфорта педагога на работе”</w:t>
      </w:r>
      <w:r w:rsidRPr="008C34E8">
        <w:rPr>
          <w:rFonts w:ascii="Times New Roman" w:hAnsi="Times New Roman" w:cs="Times New Roman"/>
          <w:sz w:val="28"/>
          <w:szCs w:val="28"/>
        </w:rPr>
        <w:t>, а второй – </w:t>
      </w:r>
      <w:r w:rsidRPr="008C34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“Условия эмоционального комфорта педагога дома после работы”.</w:t>
      </w:r>
      <w:r w:rsidRPr="008C34E8">
        <w:rPr>
          <w:rFonts w:ascii="Times New Roman" w:hAnsi="Times New Roman" w:cs="Times New Roman"/>
          <w:sz w:val="28"/>
          <w:szCs w:val="28"/>
        </w:rPr>
        <w:t> </w:t>
      </w:r>
      <w:r w:rsidRPr="008C34E8">
        <w:rPr>
          <w:rFonts w:ascii="Times New Roman" w:hAnsi="Times New Roman" w:cs="Times New Roman"/>
          <w:sz w:val="28"/>
          <w:szCs w:val="28"/>
        </w:rPr>
        <w:br/>
        <w:t>По окончании команды защищают свои проекты. Затем два коллажа складывают вместе, превращая в один «Условия сохранения  психологического здоровья»</w:t>
      </w:r>
    </w:p>
    <w:p w:rsidR="00CB2BCA" w:rsidRPr="008C34E8" w:rsidRDefault="00CB2BCA" w:rsidP="008C34E8">
      <w:pPr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t xml:space="preserve">3. Способы </w:t>
      </w:r>
      <w:proofErr w:type="spellStart"/>
      <w:r w:rsidRPr="008C34E8">
        <w:rPr>
          <w:rFonts w:ascii="Times New Roman" w:hAnsi="Times New Roman" w:cs="Times New Roman"/>
          <w:b/>
          <w:bCs/>
          <w:sz w:val="28"/>
          <w:szCs w:val="28"/>
        </w:rPr>
        <w:t>саморегуляции</w:t>
      </w:r>
      <w:proofErr w:type="spellEnd"/>
      <w:r w:rsidRPr="008C34E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br/>
      </w:r>
      <w:r w:rsidRPr="008C34E8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proofErr w:type="gramEnd"/>
      <w:r w:rsidRPr="008C34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Какие способы </w:t>
      </w:r>
      <w:proofErr w:type="spellStart"/>
      <w:r w:rsidRPr="008C34E8"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саморегуляции</w:t>
      </w:r>
      <w:proofErr w:type="spellEnd"/>
      <w:r w:rsidRPr="008C34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используете вы?</w:t>
      </w:r>
      <w:r w:rsidRPr="008C34E8">
        <w:rPr>
          <w:rFonts w:ascii="Times New Roman" w:hAnsi="Times New Roman" w:cs="Times New Roman"/>
          <w:sz w:val="28"/>
          <w:szCs w:val="28"/>
        </w:rPr>
        <w:br/>
      </w:r>
      <w:r w:rsidRPr="008C34E8">
        <w:rPr>
          <w:rFonts w:ascii="Times New Roman" w:hAnsi="Times New Roman" w:cs="Times New Roman"/>
          <w:sz w:val="28"/>
          <w:szCs w:val="28"/>
          <w:u w:val="single"/>
        </w:rPr>
        <w:t xml:space="preserve">Вообще, термин </w:t>
      </w:r>
      <w:proofErr w:type="spellStart"/>
      <w:r w:rsidRPr="008C34E8">
        <w:rPr>
          <w:rFonts w:ascii="Times New Roman" w:hAnsi="Times New Roman" w:cs="Times New Roman"/>
          <w:sz w:val="28"/>
          <w:szCs w:val="28"/>
          <w:u w:val="single"/>
        </w:rPr>
        <w:t>саморегуляция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 — это управление своим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психоэмоциональным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состоянием, которое достигается путем воздействия человека на самого себя с помощью слов, мысленных образов, управления мышечным тонусом и дыханием. </w:t>
      </w:r>
      <w:r w:rsidRPr="008C34E8">
        <w:rPr>
          <w:rFonts w:ascii="Times New Roman" w:hAnsi="Times New Roman" w:cs="Times New Roman"/>
          <w:sz w:val="28"/>
          <w:szCs w:val="28"/>
        </w:rPr>
        <w:br/>
      </w:r>
      <w:r w:rsidRPr="008C34E8">
        <w:rPr>
          <w:rFonts w:ascii="Times New Roman" w:hAnsi="Times New Roman" w:cs="Times New Roman"/>
          <w:sz w:val="28"/>
          <w:szCs w:val="28"/>
          <w:u w:val="single"/>
        </w:rPr>
        <w:t>Релаксация</w:t>
      </w:r>
      <w:r w:rsidRPr="008C34E8">
        <w:rPr>
          <w:rFonts w:ascii="Times New Roman" w:hAnsi="Times New Roman" w:cs="Times New Roman"/>
          <w:sz w:val="28"/>
          <w:szCs w:val="28"/>
        </w:rPr>
        <w:t> — это метод, с помощью которого можно частично или полностью избавляться от физического или психического напряжения</w:t>
      </w:r>
      <w:r w:rsidRPr="008C34E8">
        <w:rPr>
          <w:rFonts w:ascii="Times New Roman" w:hAnsi="Times New Roman" w:cs="Times New Roman"/>
          <w:sz w:val="28"/>
          <w:szCs w:val="28"/>
        </w:rPr>
        <w:br/>
        <w:t xml:space="preserve">Мы  приготовили для вас небольшие памятки на тему « Скорая помощь. Приемы 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после воздействия стрессовых факторов» (см. Приложение 2).</w:t>
      </w:r>
      <w:r w:rsidRPr="008C34E8">
        <w:rPr>
          <w:rFonts w:ascii="Times New Roman" w:hAnsi="Times New Roman" w:cs="Times New Roman"/>
          <w:sz w:val="28"/>
          <w:szCs w:val="28"/>
        </w:rPr>
        <w:br/>
        <w:t>Нам лишь хотелось показать некоторые из них: </w:t>
      </w:r>
      <w:r w:rsidRPr="008C34E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C34E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C34E8">
        <w:rPr>
          <w:rFonts w:ascii="Times New Roman" w:hAnsi="Times New Roman" w:cs="Times New Roman"/>
          <w:b/>
          <w:bCs/>
          <w:sz w:val="28"/>
          <w:szCs w:val="28"/>
        </w:rPr>
        <w:t>Психомышечное</w:t>
      </w:r>
      <w:proofErr w:type="spellEnd"/>
      <w:r w:rsidRPr="008C34E8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упражнение «Гора с плеч»</w:t>
      </w:r>
      <w:r w:rsidRPr="008C34E8">
        <w:rPr>
          <w:rFonts w:ascii="Times New Roman" w:hAnsi="Times New Roman" w:cs="Times New Roman"/>
          <w:sz w:val="28"/>
          <w:szCs w:val="28"/>
        </w:rPr>
        <w:br/>
        <w:t xml:space="preserve">Цель: сброс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психомышечного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напряжения в области плечевого пояса и спины, 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 осанкой и уверенностью в себе. Необходимое время: 3с.</w:t>
      </w:r>
      <w:r w:rsidRPr="008C34E8">
        <w:rPr>
          <w:rFonts w:ascii="Times New Roman" w:hAnsi="Times New Roman" w:cs="Times New Roman"/>
          <w:sz w:val="28"/>
          <w:szCs w:val="28"/>
        </w:rPr>
        <w:br/>
        <w:t>Выполняется стоя, можно на ходу. Максимально резко поднять плечи, широко развести их назад и опустить. Такой должна быть постоянно ваша осанка.</w:t>
      </w:r>
      <w:r w:rsidRPr="008C34E8">
        <w:rPr>
          <w:rFonts w:ascii="Times New Roman" w:hAnsi="Times New Roman" w:cs="Times New Roman"/>
          <w:sz w:val="28"/>
          <w:szCs w:val="28"/>
        </w:rPr>
        <w:br/>
      </w:r>
      <w:r w:rsidRPr="008C34E8">
        <w:rPr>
          <w:rFonts w:ascii="Times New Roman" w:hAnsi="Times New Roman" w:cs="Times New Roman"/>
          <w:b/>
          <w:bCs/>
          <w:sz w:val="28"/>
          <w:szCs w:val="28"/>
        </w:rPr>
        <w:t>Дыхательное  упражнение для быстрого снятия стресса</w:t>
      </w:r>
      <w:proofErr w:type="gramStart"/>
      <w:r w:rsidRPr="008C34E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C34E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>делать вдох на 4 счета, задержать на 4 счета дыхание, затем сделать выдох на 4 счета, снова задержать дыхание на 4 счета. Просто попробуйте подышать подобным образом хотя бы 3-4 цикла. Тело само по себе распрямляется и повышается настроение! Не поленитесь, проведите этот маленький эксперимент.</w:t>
      </w:r>
      <w:r w:rsidRPr="008C34E8">
        <w:rPr>
          <w:rFonts w:ascii="Times New Roman" w:hAnsi="Times New Roman" w:cs="Times New Roman"/>
          <w:sz w:val="28"/>
          <w:szCs w:val="28"/>
        </w:rPr>
        <w:br/>
      </w:r>
      <w:r w:rsidRPr="008C34E8">
        <w:rPr>
          <w:rFonts w:ascii="Times New Roman" w:hAnsi="Times New Roman" w:cs="Times New Roman"/>
          <w:b/>
          <w:bCs/>
          <w:sz w:val="28"/>
          <w:szCs w:val="28"/>
        </w:rPr>
        <w:t>Упражнение «Владей собой среди толпы смятенной…»</w:t>
      </w:r>
      <w:r w:rsidRPr="008C34E8">
        <w:rPr>
          <w:rFonts w:ascii="Times New Roman" w:hAnsi="Times New Roman" w:cs="Times New Roman"/>
          <w:sz w:val="28"/>
          <w:szCs w:val="28"/>
        </w:rPr>
        <w:t> </w:t>
      </w:r>
      <w:r w:rsidRPr="008C34E8">
        <w:rPr>
          <w:rFonts w:ascii="Times New Roman" w:hAnsi="Times New Roman" w:cs="Times New Roman"/>
          <w:sz w:val="28"/>
          <w:szCs w:val="28"/>
        </w:rPr>
        <w:br/>
        <w:t>Сложите руки в «замок» за спиной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апрягите руки и спину, потянитесь, расслабьте плечи и руки. Сбросьте напряжение с кистей. 2. Сложите руки в «замок» перед собой. Потянитесь, напрягая плечи и руки, расслабьтесь, встряхните кисти. Во время потягивания в организм поступает «гормон счастья» -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эндорфин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>. 3. Улыбнитесь! 4. Зафиксируйте улыбку на лице на 10-15 секунд. Почувствуйте, как расслабляется Ваше тело от улыбки!</w:t>
      </w:r>
      <w:r w:rsidRPr="008C34E8">
        <w:rPr>
          <w:rFonts w:ascii="Times New Roman" w:hAnsi="Times New Roman" w:cs="Times New Roman"/>
          <w:sz w:val="28"/>
          <w:szCs w:val="28"/>
        </w:rPr>
        <w:br/>
        <w:t xml:space="preserve">Японская пословица гласит: «Сильнейший тот, кто улыбается». Улыбка это эффективный инструмент позитивного воздействия на себя и окружающих. Если мышцы лица «работают на улыбку», то происходит гораздо большее, чем вы можете себе представить: мышцы активизируют нервы, расположенные в них, и тем самым в мозг «посылается» позитивный сигнал. Если вы честно проделаете этот эксперимент, </w:t>
      </w:r>
      <w:r w:rsidRPr="008C34E8">
        <w:rPr>
          <w:rFonts w:ascii="Times New Roman" w:hAnsi="Times New Roman" w:cs="Times New Roman"/>
          <w:sz w:val="28"/>
          <w:szCs w:val="28"/>
        </w:rPr>
        <w:lastRenderedPageBreak/>
        <w:t>то сможете однозначно констатировать: что наступило облегчение. И с этого момента все пойдет к лучшему.</w:t>
      </w:r>
    </w:p>
    <w:p w:rsidR="00CB2BCA" w:rsidRPr="008C34E8" w:rsidRDefault="00CB2BCA" w:rsidP="008C34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34E8">
        <w:rPr>
          <w:rFonts w:ascii="Times New Roman" w:hAnsi="Times New Roman" w:cs="Times New Roman"/>
          <w:b/>
          <w:bCs/>
          <w:sz w:val="28"/>
          <w:szCs w:val="28"/>
        </w:rPr>
        <w:t>Упражение</w:t>
      </w:r>
      <w:proofErr w:type="spellEnd"/>
      <w:r w:rsidRPr="008C34E8">
        <w:rPr>
          <w:rFonts w:ascii="Times New Roman" w:hAnsi="Times New Roman" w:cs="Times New Roman"/>
          <w:b/>
          <w:bCs/>
          <w:sz w:val="28"/>
          <w:szCs w:val="28"/>
        </w:rPr>
        <w:t xml:space="preserve"> «Жил-был педагог».</w:t>
      </w:r>
      <w:r w:rsidRPr="008C34E8">
        <w:rPr>
          <w:rFonts w:ascii="Times New Roman" w:hAnsi="Times New Roman" w:cs="Times New Roman"/>
          <w:sz w:val="28"/>
          <w:szCs w:val="28"/>
        </w:rPr>
        <w:br/>
        <w:t> Ваша задача, не особо задумываясь, закончить предложения. Здесь не может быть правильных и неправильных ответов. Пишите первое, что придет в голову. Время на выполнение 2-3 минуты. </w:t>
      </w:r>
      <w:r w:rsidRPr="008C34E8">
        <w:rPr>
          <w:rFonts w:ascii="Times New Roman" w:hAnsi="Times New Roman" w:cs="Times New Roman"/>
          <w:sz w:val="28"/>
          <w:szCs w:val="28"/>
        </w:rPr>
        <w:br/>
        <w:t>1.По утрам он просыпался и думал ____________________________________________</w:t>
      </w:r>
      <w:r w:rsidRPr="008C34E8">
        <w:rPr>
          <w:rFonts w:ascii="Times New Roman" w:hAnsi="Times New Roman" w:cs="Times New Roman"/>
          <w:sz w:val="28"/>
          <w:szCs w:val="28"/>
        </w:rPr>
        <w:br/>
        <w:t>2.Собираясь на работу, он ________________________ __________________________</w:t>
      </w:r>
      <w:r w:rsidRPr="008C34E8">
        <w:rPr>
          <w:rFonts w:ascii="Times New Roman" w:hAnsi="Times New Roman" w:cs="Times New Roman"/>
          <w:sz w:val="28"/>
          <w:szCs w:val="28"/>
        </w:rPr>
        <w:br/>
        <w:t>3. Весь рабочий день он мечтал __________________ ____________________________ </w:t>
      </w:r>
      <w:r w:rsidRPr="008C34E8">
        <w:rPr>
          <w:rFonts w:ascii="Times New Roman" w:hAnsi="Times New Roman" w:cs="Times New Roman"/>
          <w:sz w:val="28"/>
          <w:szCs w:val="28"/>
        </w:rPr>
        <w:br/>
        <w:t>4. Придя домой, он ______________________________________________ __________</w:t>
      </w:r>
      <w:r w:rsidRPr="008C34E8">
        <w:rPr>
          <w:rFonts w:ascii="Times New Roman" w:hAnsi="Times New Roman" w:cs="Times New Roman"/>
          <w:sz w:val="28"/>
          <w:szCs w:val="28"/>
        </w:rPr>
        <w:br/>
        <w:t>5. Засыпая, он думал ___________________________________________ ____________ </w:t>
      </w:r>
      <w:r w:rsidRPr="008C34E8">
        <w:rPr>
          <w:rFonts w:ascii="Times New Roman" w:hAnsi="Times New Roman" w:cs="Times New Roman"/>
          <w:sz w:val="28"/>
          <w:szCs w:val="28"/>
        </w:rPr>
        <w:br/>
        <w:t>Интерпретация: Это проективная методика. Это когда человек рисует или описывает что-либо, на подсознательном уровне имея в виду свои переживания и проблемы. Прочтите, пожалуйста, по очереди только первое предложение. Прочтите еще раз про себя свои ответы. Они Вам нравятся? Если да, то замечательно. Если же что-то вызывает у Вас недовольство – в течение 1-2 минут перечитайте, подумайте и перепишите непонравившиеся предложения так, как бы Вам хотелось. Переведите все на позитив. Вот такими несложными упражнениями можно проработать любую проблему. </w:t>
      </w:r>
      <w:r w:rsidRPr="008C34E8">
        <w:rPr>
          <w:rFonts w:ascii="Times New Roman" w:hAnsi="Times New Roman" w:cs="Times New Roman"/>
          <w:sz w:val="28"/>
          <w:szCs w:val="28"/>
        </w:rPr>
        <w:br/>
        <w:t xml:space="preserve">Самым мощным и при этом часто игнорируемым средством избавления от эмоционального напряжения является сознание человека. 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t>Главное — это установка человека на то, что жизнь — прекрасна и удивительна, что мы обладаем мозгом, чтобы мыслить, мечтать, самосовершенствоваться; глазами — чтобы видеть прекрасное вокруг: природу, красивые лица, рукотворные шедевры; слухом — чтобы слышать прекрасное: музыку, птиц, шелест листвы.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 Мы можем творить, двигаться, любить, получать массу удовольствий от того, что на каждом шагу дарит нам жизнь. Вопрос лишь в том, умеем ли мы все это замечать, ощущать, умеем ли радоваться. Главное — это установка на радость и позитив.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t>5 ЭТАП – Заключение.</w:t>
      </w:r>
    </w:p>
    <w:p w:rsidR="00CB2BCA" w:rsidRPr="008C34E8" w:rsidRDefault="00CB2BCA" w:rsidP="008C34E8">
      <w:pPr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t>Игра “Волшебная шкатулка”</w:t>
      </w:r>
      <w:r w:rsidRPr="008C34E8">
        <w:rPr>
          <w:rFonts w:ascii="Times New Roman" w:hAnsi="Times New Roman" w:cs="Times New Roman"/>
          <w:sz w:val="28"/>
          <w:szCs w:val="28"/>
        </w:rPr>
        <w:t> </w:t>
      </w:r>
      <w:r w:rsidRPr="008C34E8">
        <w:rPr>
          <w:rFonts w:ascii="Times New Roman" w:hAnsi="Times New Roman" w:cs="Times New Roman"/>
          <w:sz w:val="28"/>
          <w:szCs w:val="28"/>
        </w:rPr>
        <w:br/>
        <w:t>Цель: релаксация, снятие эмоционального напряжения. Создание позитивного настроя. </w:t>
      </w:r>
      <w:r w:rsidRPr="008C34E8">
        <w:rPr>
          <w:rFonts w:ascii="Times New Roman" w:hAnsi="Times New Roman" w:cs="Times New Roman"/>
          <w:sz w:val="28"/>
          <w:szCs w:val="28"/>
        </w:rPr>
        <w:br/>
        <w:t xml:space="preserve">Участникам предлагается достать по одной записке из волшебной шкатулки, которая подскажет им, что на них ожидает сегодня 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 что им нужно сделать в ближайшее время. </w:t>
      </w:r>
      <w:r w:rsidRPr="008C34E8">
        <w:rPr>
          <w:rFonts w:ascii="Times New Roman" w:hAnsi="Times New Roman" w:cs="Times New Roman"/>
          <w:sz w:val="28"/>
          <w:szCs w:val="28"/>
        </w:rPr>
        <w:br/>
        <w:t>Варианты пожеланий: </w:t>
      </w:r>
      <w:r w:rsidRPr="008C34E8">
        <w:rPr>
          <w:rFonts w:ascii="Times New Roman" w:hAnsi="Times New Roman" w:cs="Times New Roman"/>
          <w:sz w:val="28"/>
          <w:szCs w:val="28"/>
        </w:rPr>
        <w:br/>
        <w:t> - В ближайшее время тебе особенно повезет! </w:t>
      </w:r>
      <w:r w:rsidRPr="008C34E8">
        <w:rPr>
          <w:rFonts w:ascii="Times New Roman" w:hAnsi="Times New Roman" w:cs="Times New Roman"/>
          <w:sz w:val="28"/>
          <w:szCs w:val="28"/>
        </w:rPr>
        <w:br/>
        <w:t> - Жизнь готовит Вам приятный сюрприз! </w:t>
      </w:r>
      <w:r w:rsidRPr="008C34E8">
        <w:rPr>
          <w:rFonts w:ascii="Times New Roman" w:hAnsi="Times New Roman" w:cs="Times New Roman"/>
          <w:sz w:val="28"/>
          <w:szCs w:val="28"/>
        </w:rPr>
        <w:br/>
        <w:t> - Наступило время сделать то, что ты постоянно откладываешь на потом! </w:t>
      </w:r>
      <w:r w:rsidRPr="008C34E8">
        <w:rPr>
          <w:rFonts w:ascii="Times New Roman" w:hAnsi="Times New Roman" w:cs="Times New Roman"/>
          <w:sz w:val="28"/>
          <w:szCs w:val="28"/>
        </w:rPr>
        <w:br/>
        <w:t> - Люби себя такой, какая ты есть – единственную и неповторимую! </w:t>
      </w:r>
      <w:r w:rsidRPr="008C34E8">
        <w:rPr>
          <w:rFonts w:ascii="Times New Roman" w:hAnsi="Times New Roman" w:cs="Times New Roman"/>
          <w:sz w:val="28"/>
          <w:szCs w:val="28"/>
        </w:rPr>
        <w:br/>
      </w:r>
      <w:r w:rsidRPr="008C34E8">
        <w:rPr>
          <w:rFonts w:ascii="Times New Roman" w:hAnsi="Times New Roman" w:cs="Times New Roman"/>
          <w:sz w:val="28"/>
          <w:szCs w:val="28"/>
        </w:rPr>
        <w:lastRenderedPageBreak/>
        <w:t> - Обязательно сделай себе подарок, ты этого заслуживаешь! </w:t>
      </w:r>
      <w:r w:rsidRPr="008C34E8">
        <w:rPr>
          <w:rFonts w:ascii="Times New Roman" w:hAnsi="Times New Roman" w:cs="Times New Roman"/>
          <w:sz w:val="28"/>
          <w:szCs w:val="28"/>
        </w:rPr>
        <w:br/>
        <w:t xml:space="preserve"> - Что бы ты не делала, 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t>радость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 и спокойствие всегда будут рядом! </w:t>
      </w:r>
      <w:r w:rsidRPr="008C34E8">
        <w:rPr>
          <w:rFonts w:ascii="Times New Roman" w:hAnsi="Times New Roman" w:cs="Times New Roman"/>
          <w:sz w:val="28"/>
          <w:szCs w:val="28"/>
        </w:rPr>
        <w:br/>
        <w:t> - Ближайший месяц твой! Работа или отдых – решать тебе! </w:t>
      </w:r>
      <w:r w:rsidRPr="008C34E8">
        <w:rPr>
          <w:rFonts w:ascii="Times New Roman" w:hAnsi="Times New Roman" w:cs="Times New Roman"/>
          <w:sz w:val="28"/>
          <w:szCs w:val="28"/>
        </w:rPr>
        <w:br/>
        <w:t> - Все твои желания и мечты реализуются, поверь в это!</w:t>
      </w:r>
      <w:r w:rsidRPr="008C34E8">
        <w:rPr>
          <w:rFonts w:ascii="Times New Roman" w:hAnsi="Times New Roman" w:cs="Times New Roman"/>
          <w:sz w:val="28"/>
          <w:szCs w:val="28"/>
        </w:rPr>
        <w:br/>
        <w:t> - Не веришь в сказку? А зря…что-то чудесное и волшебное готовит тебе весна!</w:t>
      </w:r>
      <w:r w:rsidRPr="008C34E8">
        <w:rPr>
          <w:rFonts w:ascii="Times New Roman" w:hAnsi="Times New Roman" w:cs="Times New Roman"/>
          <w:sz w:val="28"/>
          <w:szCs w:val="28"/>
        </w:rPr>
        <w:br/>
        <w:t> - Просто необходимо устроить себе праздник, позвать хороших друзей и добрых коллег!</w:t>
      </w:r>
      <w:r w:rsidRPr="008C34E8">
        <w:rPr>
          <w:rFonts w:ascii="Times New Roman" w:hAnsi="Times New Roman" w:cs="Times New Roman"/>
          <w:sz w:val="28"/>
          <w:szCs w:val="28"/>
        </w:rPr>
        <w:br/>
        <w:t> - Давно не уделяла себе времени? Салон красоты или просто ароматная ванна порадует тебя!</w:t>
      </w:r>
      <w:r w:rsidRPr="008C34E8">
        <w:rPr>
          <w:rFonts w:ascii="Times New Roman" w:hAnsi="Times New Roman" w:cs="Times New Roman"/>
          <w:sz w:val="28"/>
          <w:szCs w:val="28"/>
        </w:rPr>
        <w:br/>
        <w:t> - Не бойся своих желаний, их исполнение даёт новые жизненные ресурсы!</w:t>
      </w:r>
      <w:r w:rsidRPr="008C34E8">
        <w:rPr>
          <w:rFonts w:ascii="Times New Roman" w:hAnsi="Times New Roman" w:cs="Times New Roman"/>
          <w:sz w:val="28"/>
          <w:szCs w:val="28"/>
        </w:rPr>
        <w:br/>
        <w:t> - А часто ли ты довольна своими поступками? Если нет, то обязательно найди повод гордиться собой!</w:t>
      </w:r>
      <w:r w:rsidRPr="008C34E8">
        <w:rPr>
          <w:rFonts w:ascii="Times New Roman" w:hAnsi="Times New Roman" w:cs="Times New Roman"/>
          <w:sz w:val="28"/>
          <w:szCs w:val="28"/>
        </w:rPr>
        <w:br/>
        <w:t> - Загляни внутрь себя, там есть всё то, что тебе так импонирует в других людях!</w:t>
      </w:r>
      <w:r w:rsidRPr="008C34E8">
        <w:rPr>
          <w:rFonts w:ascii="Times New Roman" w:hAnsi="Times New Roman" w:cs="Times New Roman"/>
          <w:sz w:val="28"/>
          <w:szCs w:val="28"/>
        </w:rPr>
        <w:br/>
        <w:t xml:space="preserve"> - Ты нужна, тебя любят, тобой восхищаются и 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t>гордятся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>…дорожи этим!!!</w:t>
      </w:r>
      <w:r w:rsidRPr="008C34E8">
        <w:rPr>
          <w:rFonts w:ascii="Times New Roman" w:hAnsi="Times New Roman" w:cs="Times New Roman"/>
          <w:sz w:val="28"/>
          <w:szCs w:val="28"/>
        </w:rPr>
        <w:br/>
        <w:t> - Внутри каждого человека, есть хотя бы одно малюсенькое, но позитивное качество…рассмотри его!</w:t>
      </w:r>
    </w:p>
    <w:p w:rsidR="00CB2BCA" w:rsidRPr="008C34E8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t xml:space="preserve">А закончить нашу с вами </w:t>
      </w:r>
      <w:proofErr w:type="gramStart"/>
      <w:r w:rsidRPr="008C34E8">
        <w:rPr>
          <w:rFonts w:ascii="Times New Roman" w:hAnsi="Times New Roman" w:cs="Times New Roman"/>
          <w:b/>
          <w:bCs/>
          <w:sz w:val="28"/>
          <w:szCs w:val="28"/>
        </w:rPr>
        <w:t>встречу</w:t>
      </w:r>
      <w:proofErr w:type="gramEnd"/>
      <w:r w:rsidRPr="008C34E8">
        <w:rPr>
          <w:rFonts w:ascii="Times New Roman" w:hAnsi="Times New Roman" w:cs="Times New Roman"/>
          <w:b/>
          <w:bCs/>
          <w:sz w:val="28"/>
          <w:szCs w:val="28"/>
        </w:rPr>
        <w:t xml:space="preserve"> мы хотим притчей.</w:t>
      </w:r>
      <w:r w:rsidRPr="008C34E8">
        <w:rPr>
          <w:rFonts w:ascii="Times New Roman" w:hAnsi="Times New Roman" w:cs="Times New Roman"/>
          <w:sz w:val="28"/>
          <w:szCs w:val="28"/>
        </w:rPr>
        <w:br/>
        <w:t xml:space="preserve">«Однажды </w:t>
      </w:r>
      <w:proofErr w:type="spellStart"/>
      <w:proofErr w:type="gramStart"/>
      <w:r w:rsidRPr="008C34E8"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 упал в колодец и стал громко вопить, призывая на помощь. На его крики прибежал хозяин ослика и развел руками - ведь вытащить ослика из колодца было невозможно.</w:t>
      </w:r>
      <w:r w:rsidRPr="008C34E8">
        <w:rPr>
          <w:rFonts w:ascii="Times New Roman" w:hAnsi="Times New Roman" w:cs="Times New Roman"/>
          <w:sz w:val="28"/>
          <w:szCs w:val="28"/>
        </w:rPr>
        <w:br/>
        <w:t>Тогда хозяин рассудил так: "</w:t>
      </w:r>
      <w:proofErr w:type="spellStart"/>
      <w:proofErr w:type="gramStart"/>
      <w:r w:rsidRPr="008C34E8"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мой уже стар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, и ему недолго осталось, а я все равно хотел купить нового молодого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осла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. Этот колодец уже совсем высох, и я уже давно хотел его засыпать и вырыть новый. Так почему бы сразу не убить двух зайцев - засыплю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я старый колодец, да и ослика заодно закопаю".</w:t>
      </w:r>
      <w:r w:rsidRPr="008C34E8">
        <w:rPr>
          <w:rFonts w:ascii="Times New Roman" w:hAnsi="Times New Roman" w:cs="Times New Roman"/>
          <w:sz w:val="28"/>
          <w:szCs w:val="28"/>
        </w:rPr>
        <w:br/>
        <w:t xml:space="preserve">Недолго думая, он пригласил своих соседей - все дружно взялись за лопаты и стали бросать землю в колодец. </w:t>
      </w:r>
      <w:proofErr w:type="spellStart"/>
      <w:r w:rsidRPr="008C34E8"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r w:rsidRPr="008C34E8">
        <w:rPr>
          <w:rFonts w:ascii="Times New Roman" w:hAnsi="Times New Roman" w:cs="Times New Roman"/>
          <w:sz w:val="28"/>
          <w:szCs w:val="28"/>
        </w:rPr>
        <w:t xml:space="preserve"> сразу же понял, что к чему и начал громко вопить, но люди не обращали внимание на его вопли и 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 продолжали бросать землю в колодец.</w:t>
      </w:r>
      <w:r w:rsidRPr="008C34E8">
        <w:rPr>
          <w:rFonts w:ascii="Times New Roman" w:hAnsi="Times New Roman" w:cs="Times New Roman"/>
          <w:sz w:val="28"/>
          <w:szCs w:val="28"/>
        </w:rPr>
        <w:br/>
        <w:t>Однако</w:t>
      </w:r>
      <w:proofErr w:type="gramStart"/>
      <w:r w:rsidRPr="008C34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C34E8">
        <w:rPr>
          <w:rFonts w:ascii="Times New Roman" w:hAnsi="Times New Roman" w:cs="Times New Roman"/>
          <w:sz w:val="28"/>
          <w:szCs w:val="28"/>
        </w:rPr>
        <w:t xml:space="preserve"> очень скоро ослик замолчал. Когда хозяин заглянули в колодец, он увидел следующую картину - каждый кусок земли, который падал на спину ослика, он стряхивал и приминал ногами. Через некоторое время, к всеобщему удивлению, ослик оказался наверху и выпрыгнул из колодца! Так вот…</w:t>
      </w:r>
      <w:r w:rsidRPr="008C34E8">
        <w:rPr>
          <w:rFonts w:ascii="Times New Roman" w:hAnsi="Times New Roman" w:cs="Times New Roman"/>
          <w:sz w:val="28"/>
          <w:szCs w:val="28"/>
        </w:rPr>
        <w:br/>
        <w:t>Возможно, в вашей жизни было много всяких неприятностей, и в будущем жизнь будет посылать вам все новые и новые. И всякий раз, когда на вас упадет очередной ком, помните, что вы можете стряхнуть его и именно благодаря этому кому, подняться немного выше. Таким образом, вы постепенно сможете выбраться из самого глубокого колодца».</w:t>
      </w:r>
    </w:p>
    <w:p w:rsidR="00CB2BCA" w:rsidRPr="00F94531" w:rsidRDefault="00CB2BCA" w:rsidP="008C34E8">
      <w:pPr>
        <w:jc w:val="both"/>
        <w:rPr>
          <w:rFonts w:ascii="Times New Roman" w:hAnsi="Times New Roman" w:cs="Times New Roman"/>
          <w:sz w:val="28"/>
          <w:szCs w:val="28"/>
        </w:rPr>
      </w:pPr>
      <w:r w:rsidRPr="008C34E8">
        <w:rPr>
          <w:rFonts w:ascii="Times New Roman" w:hAnsi="Times New Roman" w:cs="Times New Roman"/>
          <w:b/>
          <w:bCs/>
          <w:sz w:val="28"/>
          <w:szCs w:val="28"/>
        </w:rPr>
        <w:t>Обратная связь. </w:t>
      </w:r>
      <w:r w:rsidRPr="008C34E8">
        <w:rPr>
          <w:rFonts w:ascii="Times New Roman" w:hAnsi="Times New Roman" w:cs="Times New Roman"/>
          <w:sz w:val="28"/>
          <w:szCs w:val="28"/>
        </w:rPr>
        <w:t>Участники обмениваются впечатлениями по мероприятию. </w:t>
      </w:r>
      <w:r w:rsidRPr="008C34E8">
        <w:rPr>
          <w:rFonts w:ascii="Times New Roman" w:hAnsi="Times New Roman" w:cs="Times New Roman"/>
          <w:sz w:val="28"/>
          <w:szCs w:val="28"/>
        </w:rPr>
        <w:br/>
        <w:t>– Какие моменты показались наиболее интересными?</w:t>
      </w:r>
      <w:r w:rsidRPr="008C34E8">
        <w:rPr>
          <w:rFonts w:ascii="Times New Roman" w:hAnsi="Times New Roman" w:cs="Times New Roman"/>
          <w:sz w:val="28"/>
          <w:szCs w:val="28"/>
        </w:rPr>
        <w:br/>
        <w:t>После этого каждому педагогу предлагается заполнить анкету «обратная связь».</w:t>
      </w:r>
    </w:p>
    <w:p w:rsidR="00F94531" w:rsidRPr="00F94531" w:rsidRDefault="00F94531" w:rsidP="00F94531">
      <w:pPr>
        <w:jc w:val="center"/>
        <w:rPr>
          <w:rFonts w:ascii="Times New Roman" w:hAnsi="Times New Roman" w:cs="Times New Roman"/>
          <w:sz w:val="32"/>
          <w:szCs w:val="32"/>
        </w:rPr>
      </w:pPr>
      <w:r w:rsidRPr="00F94531">
        <w:rPr>
          <w:rFonts w:ascii="Times New Roman" w:hAnsi="Times New Roman" w:cs="Times New Roman"/>
          <w:sz w:val="32"/>
          <w:szCs w:val="32"/>
        </w:rPr>
        <w:lastRenderedPageBreak/>
        <w:t>ГУО «Ясли – сад №16 г. Жлобина»</w:t>
      </w:r>
    </w:p>
    <w:p w:rsidR="00E23288" w:rsidRDefault="00E23288" w:rsidP="008C3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531" w:rsidRDefault="00F94531" w:rsidP="008C3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531" w:rsidRDefault="00F94531" w:rsidP="008C3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531" w:rsidRDefault="00F94531" w:rsidP="008C3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531" w:rsidRDefault="00F94531" w:rsidP="008C3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531" w:rsidRDefault="00F94531" w:rsidP="008C3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531" w:rsidRDefault="00F94531" w:rsidP="008C3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531" w:rsidRDefault="00F94531" w:rsidP="008C3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531" w:rsidRDefault="00F94531" w:rsidP="008C3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531" w:rsidRPr="00F94531" w:rsidRDefault="00F94531" w:rsidP="00F94531">
      <w:pPr>
        <w:jc w:val="center"/>
        <w:rPr>
          <w:rFonts w:ascii="Times New Roman" w:hAnsi="Times New Roman" w:cs="Times New Roman"/>
          <w:sz w:val="52"/>
          <w:szCs w:val="52"/>
        </w:rPr>
      </w:pPr>
      <w:r w:rsidRPr="00F94531">
        <w:rPr>
          <w:rFonts w:ascii="Times New Roman" w:hAnsi="Times New Roman" w:cs="Times New Roman"/>
          <w:sz w:val="52"/>
          <w:szCs w:val="52"/>
        </w:rPr>
        <w:t>СЕМИНАР – ПРАКТИКУМ</w:t>
      </w:r>
    </w:p>
    <w:p w:rsidR="00F94531" w:rsidRDefault="00F94531" w:rsidP="00F94531">
      <w:pPr>
        <w:jc w:val="center"/>
        <w:rPr>
          <w:rFonts w:ascii="Times New Roman" w:hAnsi="Times New Roman" w:cs="Times New Roman"/>
          <w:sz w:val="52"/>
          <w:szCs w:val="52"/>
        </w:rPr>
      </w:pPr>
      <w:r w:rsidRPr="00F94531">
        <w:rPr>
          <w:rFonts w:ascii="Times New Roman" w:hAnsi="Times New Roman" w:cs="Times New Roman"/>
          <w:sz w:val="52"/>
          <w:szCs w:val="52"/>
        </w:rPr>
        <w:t xml:space="preserve">«Восстановление эмоционального равновесия с помощью </w:t>
      </w:r>
      <w:proofErr w:type="spellStart"/>
      <w:r w:rsidRPr="00F94531">
        <w:rPr>
          <w:rFonts w:ascii="Times New Roman" w:hAnsi="Times New Roman" w:cs="Times New Roman"/>
          <w:sz w:val="52"/>
          <w:szCs w:val="52"/>
        </w:rPr>
        <w:t>саморегуляции</w:t>
      </w:r>
      <w:proofErr w:type="spellEnd"/>
      <w:r w:rsidRPr="00F94531">
        <w:rPr>
          <w:rFonts w:ascii="Times New Roman" w:hAnsi="Times New Roman" w:cs="Times New Roman"/>
          <w:sz w:val="52"/>
          <w:szCs w:val="52"/>
        </w:rPr>
        <w:t>»</w:t>
      </w:r>
    </w:p>
    <w:p w:rsidR="00F94531" w:rsidRDefault="00F94531" w:rsidP="00F9453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A56EB" w:rsidRDefault="00F94531" w:rsidP="00F94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</w:p>
    <w:p w:rsidR="003A56EB" w:rsidRDefault="003A56EB" w:rsidP="00F94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A56EB" w:rsidRDefault="003A56EB" w:rsidP="00F94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A56EB" w:rsidRDefault="003A56EB" w:rsidP="00F94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531" w:rsidRDefault="003A56EB" w:rsidP="00F94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F94531">
        <w:rPr>
          <w:rFonts w:ascii="Times New Roman" w:hAnsi="Times New Roman" w:cs="Times New Roman"/>
          <w:sz w:val="32"/>
          <w:szCs w:val="32"/>
        </w:rPr>
        <w:t>Педагог – психолог</w:t>
      </w:r>
    </w:p>
    <w:p w:rsidR="00F94531" w:rsidRDefault="00F94531" w:rsidP="00F94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Буракова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М.М.</w:t>
      </w:r>
    </w:p>
    <w:p w:rsidR="00F94531" w:rsidRDefault="00F94531" w:rsidP="00F94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531" w:rsidRDefault="00F94531" w:rsidP="00F94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531" w:rsidRDefault="00F94531" w:rsidP="00F94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531" w:rsidRDefault="00F94531" w:rsidP="00F94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531" w:rsidRDefault="00F94531" w:rsidP="00F94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531" w:rsidRDefault="00F94531" w:rsidP="00F94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531" w:rsidRDefault="00F94531" w:rsidP="00F94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531" w:rsidRDefault="00F94531" w:rsidP="00F94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531" w:rsidRDefault="00F94531" w:rsidP="00F94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531" w:rsidRDefault="00F94531" w:rsidP="00F94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531" w:rsidRDefault="00F94531" w:rsidP="00F94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531" w:rsidRPr="00F94531" w:rsidRDefault="00F94531" w:rsidP="00F945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94531" w:rsidRPr="00F94531" w:rsidSect="008C3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539"/>
    <w:multiLevelType w:val="multilevel"/>
    <w:tmpl w:val="ACD0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50C84"/>
    <w:multiLevelType w:val="multilevel"/>
    <w:tmpl w:val="C2F6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CB2BCA"/>
    <w:rsid w:val="003A56EB"/>
    <w:rsid w:val="008C34E8"/>
    <w:rsid w:val="00CB2BCA"/>
    <w:rsid w:val="00E23288"/>
    <w:rsid w:val="00EB6751"/>
    <w:rsid w:val="00F94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2792</Words>
  <Characters>15918</Characters>
  <Application>Microsoft Office Word</Application>
  <DocSecurity>0</DocSecurity>
  <Lines>132</Lines>
  <Paragraphs>37</Paragraphs>
  <ScaleCrop>false</ScaleCrop>
  <Company/>
  <LinksUpToDate>false</LinksUpToDate>
  <CharactersWithSpaces>18673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7</cp:revision>
  <cp:lastPrinted>2015-02-11T09:56:00Z</cp:lastPrinted>
  <dcterms:created xsi:type="dcterms:W3CDTF">2015-02-09T19:28:00Z</dcterms:created>
  <dcterms:modified xsi:type="dcterms:W3CDTF">2015-02-11T09:57:00Z</dcterms:modified>
</cp:coreProperties>
</file>