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79" w:rsidRPr="00A70F79" w:rsidRDefault="00A70F79" w:rsidP="00A70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79">
        <w:rPr>
          <w:rFonts w:ascii="Times New Roman" w:hAnsi="Times New Roman" w:cs="Times New Roman"/>
          <w:b/>
          <w:sz w:val="28"/>
          <w:szCs w:val="28"/>
        </w:rPr>
        <w:t>Консультация для родителей «Берегите глаза детей!»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Дорогие  родители! Обращали ли вы внимание на то, что «очкарики» делятся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 xml:space="preserve">на грустных и веселых? Одних нарушение зрения печалит, обидные и шутливые дразнилки сверстников огорчают, а другие не только не огорчаются, но и сами любят пошутить, а главное - увлеченно помогают своим глазам решить серьезную проблему: как </w:t>
      </w:r>
      <w:proofErr w:type="gramStart"/>
      <w:r w:rsidRPr="00A70F79">
        <w:rPr>
          <w:rFonts w:ascii="Times New Roman" w:hAnsi="Times New Roman" w:cs="Times New Roman"/>
          <w:sz w:val="28"/>
          <w:szCs w:val="28"/>
        </w:rPr>
        <w:t>научиться лучше видеть</w:t>
      </w:r>
      <w:proofErr w:type="gramEnd"/>
      <w:r w:rsidRPr="00A70F79">
        <w:rPr>
          <w:rFonts w:ascii="Times New Roman" w:hAnsi="Times New Roman" w:cs="Times New Roman"/>
          <w:sz w:val="28"/>
          <w:szCs w:val="28"/>
        </w:rPr>
        <w:t>? и при этом хорошо учиться? и даже улучшить зрение в будущем? Что же делать ребенку со слабым зрением, чтобы не напрягать глаза?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Как правильно организовать свое рабочее место?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Как правильно тренировать глаза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 xml:space="preserve">    Познакомьте детей с правилами охраны и гигиены зрения; для начала разучите с ними упражнения для снятия зрительного утомления. Почему это </w:t>
      </w:r>
      <w:proofErr w:type="gramStart"/>
      <w:r w:rsidRPr="00A70F79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A70F79">
        <w:rPr>
          <w:rFonts w:ascii="Times New Roman" w:hAnsi="Times New Roman" w:cs="Times New Roman"/>
          <w:sz w:val="28"/>
          <w:szCs w:val="28"/>
        </w:rPr>
        <w:t xml:space="preserve"> прежде всего? Потому что первопричиной всех нарушений зрения является умственное и психическое напряжение, которое порождает физическое напряжение глаз и глазных мышц. Глаза - это часть организма, и в качестве таковой они подвержены воздействию факторов, влияющих на организм в целом. Ни один другой орган чувств не испытывает такой нагрузки, как глаза! Такие болезни, как диабет и нефрит, могут стать причиной проблем со зрением. Установлено, что пятна перед глазами «плывут» при заболеваниях печени и нарушениях пищеварения; что воспалительное состояние (конъюнктивит, воспаление радужной оболочки глаз) является симптомом дисбаланса в организме, возникающего вследствие чрезмерного потребления сахара, белка и т.д.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Есть и чисто механические причины нарушения нормального снабжения глаз кровью и нервными импульсами. Они кроются в напряженном состоянии мышц задней части шеи, которые действуют на шейные позвонки, затрудняя нормальное функционирование зрительных нервов, а также поражая вазомоторные нервы, контролирующие размеры небольших артерий, в результате чего приток крови к голове ограничивается.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Можно утверждать, что зрительный анализатор - самый чувствительный и самый неподготовленный к учебным нагрузкам орган ребенка, впервые приходящего в школу. Начальный период обучения предполагает чрезвычайно высокий уровень зрительных нагрузок в связи с интенсивным овладением детьми чтением, письмом, счетом.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Расскажите детям, что глаза заслуживают внимательного и бережного отношения к себе. Сделайте все возможное, чтобы выработать у них зрительные привычки, способствующие уменьшению нагрузки на глаза. Чтобы понимать, как и почему появляются зрительные нарушения, детям надо знать, как устроен и работает сложный орган зрения.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Организуйте свою жизнь и жизнь ваших детей так, чтобы в свободное время вы имели возможность активно отдыхать и восстанавливать силы. Проникнитесь мыслью о необходимости заботы о своих глазах и глазах ваших детей. Пусть простые приемы снятия зрительного утомления станут неотъемлемой частью вашего образа жизни!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Ваши усилия окупятся! Глаза перестанут уставать, взгляд будет ясным и сияющим, улучшатся внимание и мыслительные способности.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Дорогие родители! Прочитайте детям стихи.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Люблю глаза твои, мой друг,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С игрой их пламенно-чудесной...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Ф. Тютчев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*   *   *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lastRenderedPageBreak/>
        <w:t>И можно с южными звездами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Сравнить, особенно стихами,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Ее черкесские глаза.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Она владеет ими смело,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Они горят огня живей...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А. Пушкин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*   *   *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Взор черно-огненный, отверстый,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Как молния, вослед гремит,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Блистает, жжет и поражает...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Г. Державин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*   *   *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Мои глаза любовно созерцали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Цветы в росе, прозрачный небосклон;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 снова дня ликующая сила,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Мир обновив, мне сердце обновила.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И. В. Гёте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   Прочитайте детям стихотворение о том, как устроен глаз, покажите на картинках  его строение.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   Зрение - чудесный дар природы, благодаря которому человек воспринимает внешний мир. Мы видим Солнце и звезды, находящиеся на расстоянии миллиардов километров от Земли, видим красоту окружающей природы, людей и все, что создано ими. Глаза дают нам возможность читать и знакомиться с культурой прошлых поколений, с достижениями современной науки.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Игровые упражнения для снятия зрительного утомления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 xml:space="preserve">   Обучение проводится под девизом «Играя, лечимся!». В игровой форме осуществляется </w:t>
      </w:r>
      <w:proofErr w:type="spellStart"/>
      <w:r w:rsidRPr="00A70F79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 xml:space="preserve">, снятие физического, психического и зрительного напряжения, активизация </w:t>
      </w:r>
      <w:proofErr w:type="spellStart"/>
      <w:r w:rsidRPr="00A70F79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 xml:space="preserve"> функций, формируются рациональные способы зрительного восприятия.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Световые ванны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На улице, закрыв глаза, встаньте лицом к солнцу, поворачивайте голову то в одну, то в другую сторону: «Глазки солнцу покажу. «Здравствуй!» - солнышку скажу».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Моргание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Закройте глаза, подумайте о чем-нибудь приятном. Откройте глаза, поморгайте ими - «бабочка крыльями машет».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F79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 xml:space="preserve"> тренинги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 xml:space="preserve">    Перемещать взгляд на предметы (игрушки, буквы, цифры), подвешенные в разных местах комнаты. Если рассматриваемый предмет воспринимается нечетко, то надо перевести взгляд на четко воспринимаемый предмет и снова вернуться к хуже </w:t>
      </w:r>
      <w:proofErr w:type="gramStart"/>
      <w:r w:rsidRPr="00A70F79">
        <w:rPr>
          <w:rFonts w:ascii="Times New Roman" w:hAnsi="Times New Roman" w:cs="Times New Roman"/>
          <w:sz w:val="28"/>
          <w:szCs w:val="28"/>
        </w:rPr>
        <w:t>видимому</w:t>
      </w:r>
      <w:proofErr w:type="gramEnd"/>
      <w:r w:rsidRPr="00A70F79">
        <w:rPr>
          <w:rFonts w:ascii="Times New Roman" w:hAnsi="Times New Roman" w:cs="Times New Roman"/>
          <w:sz w:val="28"/>
          <w:szCs w:val="28"/>
        </w:rPr>
        <w:t>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 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Если смотришь на предмет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 не видишь, есть он, нет,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На него ты не гляди,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Глаза скорее отводи,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Легко и быстро поморгай,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Вправо-влево взгляд бросай.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lastRenderedPageBreak/>
        <w:t>Снова глянешь на предмет -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Изображенья четче нет!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Массаж пальцев и руки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Чистим мы твой гребешок.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Долго первый зубчик трем,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Ко второму перейдем.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Третий долго-долго трем,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На четвертый перейдем.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А теперь клюв разотрем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 по складке проведем: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F79">
        <w:rPr>
          <w:rFonts w:ascii="Times New Roman" w:hAnsi="Times New Roman" w:cs="Times New Roman"/>
          <w:sz w:val="28"/>
          <w:szCs w:val="28"/>
        </w:rPr>
        <w:t>Назад-вперед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F79">
        <w:rPr>
          <w:rFonts w:ascii="Times New Roman" w:hAnsi="Times New Roman" w:cs="Times New Roman"/>
          <w:sz w:val="28"/>
          <w:szCs w:val="28"/>
        </w:rPr>
        <w:t>назад-вперед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>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Петух песенку поет.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A70F79">
        <w:rPr>
          <w:rFonts w:ascii="Times New Roman" w:hAnsi="Times New Roman" w:cs="Times New Roman"/>
          <w:sz w:val="28"/>
          <w:szCs w:val="28"/>
        </w:rPr>
        <w:t>Прищепочки</w:t>
      </w:r>
      <w:proofErr w:type="spellEnd"/>
      <w:r w:rsidRPr="00A70F79">
        <w:rPr>
          <w:rFonts w:ascii="Times New Roman" w:hAnsi="Times New Roman" w:cs="Times New Roman"/>
          <w:sz w:val="28"/>
          <w:szCs w:val="28"/>
        </w:rPr>
        <w:t>»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Большими и указательными пальцами обеих рук сдавливаем кожу между бровей от переносицы к вискам.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«Самолет»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Пролетает самолет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i/>
          <w:iCs/>
          <w:sz w:val="28"/>
          <w:szCs w:val="28"/>
        </w:rPr>
        <w:t>(смотреть вверх на одну руку, которая качается; то же другой рукой),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С ним собрался я в полет.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Правое крыло отвел - посмотрел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(смотреть на правую руку, отведенную в сторону),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Левое крыло отвел - поглядел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(то же левой рукой</w:t>
      </w:r>
      <w:r w:rsidRPr="00A70F79">
        <w:rPr>
          <w:rFonts w:ascii="Times New Roman" w:hAnsi="Times New Roman" w:cs="Times New Roman"/>
          <w:sz w:val="28"/>
          <w:szCs w:val="28"/>
        </w:rPr>
        <w:t>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Я мотор завожу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(сжать кулак и водить им по кругу перед собой; кулаком другой руки водить в противоположную сторону)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И внимательно гляжу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(смотреть на кулак).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Поднимаюсь ввысь, лечу (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руки вверх и смотреть на них),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Возвращаться не хочу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(медленно опуская руки, следить за ними глазами).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Упражнение «Любопытная Варвара»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Смотрит влево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(голова влево),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Смотрит вправо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(голова вправо),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А потом опять вперед 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(голова прямо).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Пусть Варвара отдохнет (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отдых; шея расслаблена</w:t>
      </w:r>
      <w:r w:rsidRPr="00A70F79">
        <w:rPr>
          <w:rFonts w:ascii="Times New Roman" w:hAnsi="Times New Roman" w:cs="Times New Roman"/>
          <w:sz w:val="28"/>
          <w:szCs w:val="28"/>
        </w:rPr>
        <w:t>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А Варвара смотрит вверх,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Выше всех, дальше всех (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наклон головы назад</w:t>
      </w:r>
      <w:r w:rsidRPr="00A70F79">
        <w:rPr>
          <w:rFonts w:ascii="Times New Roman" w:hAnsi="Times New Roman" w:cs="Times New Roman"/>
          <w:sz w:val="28"/>
          <w:szCs w:val="28"/>
        </w:rPr>
        <w:t>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Возвращается обратно (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голова прямо),</w:t>
      </w:r>
      <w:r w:rsidRPr="00A70F79">
        <w:rPr>
          <w:rFonts w:ascii="Times New Roman" w:hAnsi="Times New Roman" w:cs="Times New Roman"/>
          <w:sz w:val="28"/>
          <w:szCs w:val="28"/>
        </w:rPr>
        <w:t> 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F79">
        <w:rPr>
          <w:rFonts w:ascii="Times New Roman" w:hAnsi="Times New Roman" w:cs="Times New Roman"/>
          <w:sz w:val="28"/>
          <w:szCs w:val="28"/>
        </w:rPr>
        <w:t>Расслабление приятно (</w:t>
      </w:r>
      <w:r w:rsidRPr="00A70F79">
        <w:rPr>
          <w:rFonts w:ascii="Times New Roman" w:hAnsi="Times New Roman" w:cs="Times New Roman"/>
          <w:i/>
          <w:iCs/>
          <w:sz w:val="28"/>
          <w:szCs w:val="28"/>
        </w:rPr>
        <w:t>отдых).</w:t>
      </w:r>
    </w:p>
    <w:p w:rsidR="00A70F79" w:rsidRPr="00A70F79" w:rsidRDefault="00A70F79" w:rsidP="00A7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</w:p>
    <w:p w:rsidR="00A7547C" w:rsidRPr="00A70F79" w:rsidRDefault="00A7547C" w:rsidP="00A70F79">
      <w:pPr>
        <w:jc w:val="both"/>
        <w:rPr>
          <w:sz w:val="28"/>
          <w:szCs w:val="28"/>
        </w:rPr>
      </w:pPr>
    </w:p>
    <w:sectPr w:rsidR="00A7547C" w:rsidRPr="00A70F79" w:rsidSect="00A70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0F79"/>
    <w:rsid w:val="004C5B2C"/>
    <w:rsid w:val="00677346"/>
    <w:rsid w:val="00A70F79"/>
    <w:rsid w:val="00A7547C"/>
    <w:rsid w:val="00A9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Company>Image&amp;Matros ®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2016-02-22T15:13:00Z</dcterms:created>
  <dcterms:modified xsi:type="dcterms:W3CDTF">2016-02-22T15:14:00Z</dcterms:modified>
</cp:coreProperties>
</file>