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06" w:rsidRDefault="00BC5A06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BC5A06" w:rsidRDefault="00BC5A06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154</w:t>
      </w:r>
    </w:p>
    <w:p w:rsidR="00BC5A06" w:rsidRDefault="00BC5A06">
      <w:pPr>
        <w:pStyle w:val="title"/>
      </w:pPr>
      <w:bookmarkStart w:id="0" w:name="_GoBack"/>
      <w:r>
        <w:t>Об утверждении типового учебного плана дошкольного образования</w:t>
      </w:r>
    </w:p>
    <w:bookmarkEnd w:id="0"/>
    <w:p w:rsidR="00BC5A06" w:rsidRDefault="00BC5A06">
      <w:pPr>
        <w:pStyle w:val="preamble"/>
        <w:ind w:firstLine="0"/>
      </w:pPr>
      <w:r>
        <w:t>На основании пункта 3 статьи 151 Кодекса Республики Беларусь об образовании Министерство образования Республики Беларусь ПОСТАНОВЛЯЕТ:</w:t>
      </w:r>
    </w:p>
    <w:p w:rsidR="00BC5A06" w:rsidRDefault="00BC5A06">
      <w:pPr>
        <w:pStyle w:val="point"/>
        <w:ind w:firstLine="0"/>
      </w:pPr>
      <w:r>
        <w:t>1. Утвердить прилагаемый типовой учебный план дошкольного образования.</w:t>
      </w:r>
    </w:p>
    <w:p w:rsidR="00BC5A06" w:rsidRDefault="00BC5A06">
      <w:pPr>
        <w:pStyle w:val="point"/>
        <w:ind w:firstLine="0"/>
      </w:pPr>
      <w:r>
        <w:t>2. Настоящее постановление вступает в силу с 1 сентября 2011 г.</w:t>
      </w:r>
    </w:p>
    <w:p w:rsidR="00BC5A06" w:rsidRDefault="00BC5A06">
      <w:pPr>
        <w:pStyle w:val="newncpi"/>
        <w:ind w:firstLine="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BC5A0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5A06" w:rsidRDefault="00BC5A06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5A06" w:rsidRDefault="00BC5A0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BC5A06" w:rsidRDefault="00BC5A06">
      <w:pPr>
        <w:pStyle w:val="newncpi"/>
        <w:ind w:firstLine="0"/>
      </w:pPr>
      <w:r>
        <w:t> </w:t>
      </w:r>
    </w:p>
    <w:tbl>
      <w:tblPr>
        <w:tblStyle w:val="tablencpi"/>
        <w:tblW w:w="3333" w:type="pct"/>
        <w:tblLook w:val="04A0" w:firstRow="1" w:lastRow="0" w:firstColumn="1" w:lastColumn="0" w:noHBand="0" w:noVBand="1"/>
      </w:tblPr>
      <w:tblGrid>
        <w:gridCol w:w="2754"/>
        <w:gridCol w:w="3490"/>
      </w:tblGrid>
      <w:tr w:rsidR="00BC5A06">
        <w:tc>
          <w:tcPr>
            <w:tcW w:w="2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agree"/>
            </w:pPr>
            <w:r>
              <w:t>СОГЛАСОВАНО</w:t>
            </w:r>
          </w:p>
          <w:p w:rsidR="00BC5A06" w:rsidRDefault="00BC5A06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BC5A06" w:rsidRDefault="00BC5A06">
            <w:pPr>
              <w:pStyle w:val="agreefio"/>
            </w:pPr>
            <w:proofErr w:type="spellStart"/>
            <w:r>
              <w:t>В.И.Жарко</w:t>
            </w:r>
            <w:proofErr w:type="spellEnd"/>
          </w:p>
          <w:p w:rsidR="00BC5A06" w:rsidRDefault="00BC5A06">
            <w:pPr>
              <w:pStyle w:val="agreedate"/>
            </w:pPr>
            <w:r>
              <w:t>22.07.2011</w:t>
            </w:r>
          </w:p>
        </w:tc>
        <w:tc>
          <w:tcPr>
            <w:tcW w:w="2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rPr>
                <w:sz w:val="24"/>
                <w:szCs w:val="24"/>
              </w:rPr>
            </w:pPr>
          </w:p>
        </w:tc>
      </w:tr>
    </w:tbl>
    <w:p w:rsidR="00BC5A06" w:rsidRDefault="00BC5A06">
      <w:pPr>
        <w:pStyle w:val="newncpi"/>
        <w:ind w:firstLine="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9"/>
        <w:gridCol w:w="2758"/>
      </w:tblGrid>
      <w:tr w:rsidR="00BC5A06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capu1"/>
            </w:pPr>
            <w:r>
              <w:t>УТВЕРЖДЕНО</w:t>
            </w:r>
          </w:p>
          <w:p w:rsidR="00BC5A06" w:rsidRDefault="00BC5A06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BC5A06" w:rsidRDefault="00BC5A06">
            <w:pPr>
              <w:pStyle w:val="cap1"/>
            </w:pPr>
            <w:r>
              <w:t>25.07.2011 № 154</w:t>
            </w:r>
          </w:p>
        </w:tc>
      </w:tr>
    </w:tbl>
    <w:p w:rsidR="00BC5A06" w:rsidRDefault="00BC5A06">
      <w:pPr>
        <w:pStyle w:val="titleu"/>
        <w:jc w:val="center"/>
      </w:pPr>
      <w:r>
        <w:t>ТИПОВОЙ УЧЕБНЫЙ ПЛАН ДОШКОЛЬНОГО ОБРАЗОВАНИЯ</w:t>
      </w:r>
      <w:proofErr w:type="gramStart"/>
      <w:r>
        <w:rPr>
          <w:vertAlign w:val="superscript"/>
        </w:rPr>
        <w:t>1</w:t>
      </w:r>
      <w:proofErr w:type="gramEnd"/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3"/>
        <w:gridCol w:w="2585"/>
        <w:gridCol w:w="1377"/>
        <w:gridCol w:w="991"/>
        <w:gridCol w:w="991"/>
        <w:gridCol w:w="1102"/>
        <w:gridCol w:w="991"/>
        <w:gridCol w:w="997"/>
      </w:tblGrid>
      <w:tr w:rsidR="00BC5A06">
        <w:trPr>
          <w:trHeight w:val="240"/>
        </w:trPr>
        <w:tc>
          <w:tcPr>
            <w:tcW w:w="17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5A06" w:rsidRDefault="00BC5A06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8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5A06" w:rsidRDefault="00BC5A06">
            <w:pPr>
              <w:pStyle w:val="table10"/>
              <w:jc w:val="center"/>
            </w:pPr>
            <w:r>
              <w:t>Перечень образовательных областей</w:t>
            </w:r>
          </w:p>
        </w:tc>
        <w:tc>
          <w:tcPr>
            <w:tcW w:w="344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5A06" w:rsidRDefault="00BC5A06">
            <w:pPr>
              <w:pStyle w:val="table10"/>
              <w:spacing w:after="60"/>
              <w:jc w:val="center"/>
            </w:pPr>
            <w:r>
              <w:t>Количество учебных часов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на изучение образовательных областей по группам воспитанников</w:t>
            </w:r>
          </w:p>
        </w:tc>
      </w:tr>
      <w:tr w:rsidR="00BC5A0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06" w:rsidRDefault="00BC5A0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06" w:rsidRDefault="00BC5A06">
            <w:pPr>
              <w:rPr>
                <w:rFonts w:eastAsiaTheme="minorEastAsia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5A06" w:rsidRDefault="00BC5A06">
            <w:pPr>
              <w:pStyle w:val="table10"/>
              <w:jc w:val="center"/>
            </w:pPr>
            <w:r>
              <w:t>второго раннего возраста</w:t>
            </w:r>
            <w:r>
              <w:br/>
              <w:t>(от 1 года до 2 лет)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5A06" w:rsidRDefault="00BC5A06">
            <w:pPr>
              <w:pStyle w:val="table10"/>
              <w:jc w:val="center"/>
            </w:pPr>
            <w:r>
              <w:t>первая младшая</w:t>
            </w:r>
            <w:r>
              <w:br/>
              <w:t>(от 2 до 3 лет)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5A06" w:rsidRDefault="00BC5A06">
            <w:pPr>
              <w:pStyle w:val="table10"/>
              <w:jc w:val="center"/>
            </w:pPr>
            <w:r>
              <w:t>вторая младшая</w:t>
            </w:r>
            <w:r>
              <w:br/>
              <w:t>(от 3 до 4 лет)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5A06" w:rsidRDefault="00BC5A06">
            <w:pPr>
              <w:pStyle w:val="table10"/>
              <w:jc w:val="center"/>
            </w:pPr>
            <w:proofErr w:type="gramStart"/>
            <w:r>
              <w:t>средняя</w:t>
            </w:r>
            <w:proofErr w:type="gramEnd"/>
            <w:r>
              <w:br/>
              <w:t>(от 4 до 5 лет)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5A06" w:rsidRDefault="00BC5A06">
            <w:pPr>
              <w:pStyle w:val="table10"/>
              <w:jc w:val="center"/>
            </w:pPr>
            <w:proofErr w:type="gramStart"/>
            <w:r>
              <w:t>старшая</w:t>
            </w:r>
            <w:proofErr w:type="gramEnd"/>
            <w:r>
              <w:br/>
              <w:t>(от 5 до 6 лет)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5A06" w:rsidRDefault="00BC5A06">
            <w:pPr>
              <w:pStyle w:val="table10"/>
              <w:jc w:val="center"/>
            </w:pPr>
            <w:proofErr w:type="gramStart"/>
            <w:r>
              <w:t>старшая</w:t>
            </w:r>
            <w:proofErr w:type="gramEnd"/>
            <w:r>
              <w:br/>
              <w:t>(от 6 до 7 лет)</w:t>
            </w:r>
          </w:p>
        </w:tc>
      </w:tr>
      <w:tr w:rsidR="00BC5A06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</w:pPr>
            <w:r>
              <w:t xml:space="preserve">Физическая культура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4</w:t>
            </w:r>
          </w:p>
        </w:tc>
      </w:tr>
      <w:tr w:rsidR="00BC5A06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</w:pPr>
            <w:r>
              <w:t>Ребенок и общество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</w:t>
            </w:r>
          </w:p>
        </w:tc>
      </w:tr>
      <w:tr w:rsidR="00BC5A06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</w:pPr>
            <w:r>
              <w:t>Элементарные математические представления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</w:t>
            </w:r>
          </w:p>
        </w:tc>
      </w:tr>
      <w:tr w:rsidR="00BC5A06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</w:pPr>
            <w:r>
              <w:t>Ребенок и природа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</w:t>
            </w:r>
          </w:p>
        </w:tc>
      </w:tr>
      <w:tr w:rsidR="00BC5A06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5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</w:pPr>
            <w:r>
              <w:t>Развитие речи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2</w:t>
            </w:r>
          </w:p>
        </w:tc>
      </w:tr>
      <w:tr w:rsidR="00BC5A06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6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</w:pPr>
            <w:r>
              <w:t>Обучение грамоте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</w:t>
            </w:r>
          </w:p>
        </w:tc>
      </w:tr>
      <w:tr w:rsidR="00BC5A06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7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</w:pPr>
            <w:r>
              <w:t>Искусство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5</w:t>
            </w:r>
          </w:p>
        </w:tc>
      </w:tr>
      <w:tr w:rsidR="00BC5A06">
        <w:trPr>
          <w:trHeight w:val="240"/>
        </w:trPr>
        <w:tc>
          <w:tcPr>
            <w:tcW w:w="17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</w:pPr>
            <w:proofErr w:type="gramStart"/>
            <w:r>
              <w:t>Общее количество учебных часов (игр (занятий) в неделю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15</w:t>
            </w:r>
          </w:p>
        </w:tc>
      </w:tr>
      <w:tr w:rsidR="00BC5A0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06" w:rsidRDefault="00BC5A06">
            <w:pPr>
              <w:rPr>
                <w:rFonts w:eastAsiaTheme="minorEastAsia"/>
              </w:rPr>
            </w:pPr>
          </w:p>
        </w:tc>
        <w:tc>
          <w:tcPr>
            <w:tcW w:w="1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</w:pPr>
            <w:r>
              <w:t>в том числе при организации образовательных услуг сверх содержания образовательных областей</w:t>
            </w: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3</w:t>
            </w:r>
          </w:p>
        </w:tc>
      </w:tr>
      <w:tr w:rsidR="00BC5A06">
        <w:trPr>
          <w:trHeight w:val="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5A06" w:rsidRDefault="00BC5A06">
            <w:pPr>
              <w:pStyle w:val="normal"/>
            </w:pPr>
            <w: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spacing w:after="60"/>
            </w:pPr>
            <w:r>
              <w:t>Максимальная допустимая учебная нагрузка в неделю на одного воспитанника (в астрономических часах)</w:t>
            </w:r>
            <w:r>
              <w:rPr>
                <w:vertAlign w:val="superscript"/>
              </w:rPr>
              <w:t>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0,4–0,6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1,6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5,6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5A06" w:rsidRDefault="00BC5A06">
            <w:pPr>
              <w:pStyle w:val="table10"/>
              <w:jc w:val="center"/>
            </w:pPr>
            <w:r>
              <w:t>9</w:t>
            </w:r>
          </w:p>
        </w:tc>
      </w:tr>
    </w:tbl>
    <w:p w:rsidR="00BC5A06" w:rsidRDefault="00BC5A06">
      <w:pPr>
        <w:pStyle w:val="newncpi"/>
        <w:ind w:firstLine="0"/>
      </w:pPr>
      <w:r>
        <w:t> </w:t>
      </w:r>
    </w:p>
    <w:p w:rsidR="00BC5A06" w:rsidRDefault="00BC5A06">
      <w:pPr>
        <w:pStyle w:val="comment"/>
      </w:pPr>
      <w:r>
        <w:t>Примечания:</w:t>
      </w:r>
    </w:p>
    <w:p w:rsidR="00BC5A06" w:rsidRDefault="00BC5A06">
      <w:pPr>
        <w:pStyle w:val="comment"/>
      </w:pPr>
      <w:r>
        <w:rPr>
          <w:vertAlign w:val="superscript"/>
        </w:rPr>
        <w:t>1</w:t>
      </w:r>
      <w:r>
        <w:t xml:space="preserve">Типовой учебный план дошкольного образования устанавливает перечень образовательных областей, количество учебных часов на их изучение по группам воспитанников, общее количество учебных </w:t>
      </w:r>
      <w:r>
        <w:lastRenderedPageBreak/>
        <w:t>часов в неделю (5-дневная учебная неделя), в том числе при организации образовательных услуг сверх содержания образовательных областей, установленного образовательными стандартами дошкольного образования, максимальную допустимую учебную нагрузку.</w:t>
      </w:r>
    </w:p>
    <w:p w:rsidR="00BC5A06" w:rsidRDefault="00BC5A06">
      <w:pPr>
        <w:pStyle w:val="comment"/>
      </w:pPr>
      <w:proofErr w:type="gramStart"/>
      <w:r>
        <w:t>Типовой учебный план дошкольного образования как составной компонент учебно-программной документации образовательной программы дошкольного образования соответствует образовательным стандартам дошкольного образования и является основой для разработки и утверждения учебного плана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деятельность), реализующих образовательную программу дошкольного образования, на текущий учебный год (с 1 сентября по 31 августа).</w:t>
      </w:r>
      <w:proofErr w:type="gramEnd"/>
    </w:p>
    <w:p w:rsidR="00BC5A06" w:rsidRDefault="00BC5A06">
      <w:pPr>
        <w:pStyle w:val="comment"/>
      </w:pPr>
      <w:proofErr w:type="gramStart"/>
      <w:r>
        <w:t>Типовой учебный план дошкольного образования является основой для разработки и утверждения учебного плана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деятельность), реализующих образовательную программу дошкольного образования, на текущий учебный год в разновозрастных, санаторных группах, в интегрированных группах для воспитанников, осваивающих образовательную программу дошкольного образования, в зависимости от возраста воспитанников.</w:t>
      </w:r>
      <w:proofErr w:type="gramEnd"/>
      <w:r>
        <w:t xml:space="preserve"> </w:t>
      </w:r>
      <w:proofErr w:type="gramStart"/>
      <w:r>
        <w:t>В интегрированных группах при организации образовательного процесса для детей с особенностями психофизического развития используется учебный план группы интегрированного обучения и воспитания на текущий учебный год, который разрабатывается учреждением образования (иной организацией, индивидуальным предпринимателем, которым в соответствии с законодательством предоставлено право осуществлять образовательную деятельность), утверждается руководителем учреждения образования (руководителем иной организации, индивидуальным предпринимателем, которым в соответствии с законодательством предоставлено право осуществлять</w:t>
      </w:r>
      <w:proofErr w:type="gramEnd"/>
      <w:r>
        <w:t xml:space="preserve"> образовательную деятельность) по согласованию с государственным центром коррекционно-развивающего обучения и реабилитации, координирующим деятельность в сфере специального образования на территории соответствующей административно-территориальной единицы.</w:t>
      </w:r>
    </w:p>
    <w:p w:rsidR="00BC5A06" w:rsidRDefault="00BC5A06">
      <w:pPr>
        <w:pStyle w:val="comment"/>
      </w:pPr>
      <w:r>
        <w:t xml:space="preserve">При организации образовательного процесса в учреждениях образования (иных организациях, индивидуальными предпринимателями, которым в соответствии с 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деятельность), реализующих образовательную программу дошкольного образования, в группах первого раннего возраста (до одного года) проводятся индивидуальные игры в соответствии с возрастными и индивидуальными потребностями воспитанников.</w:t>
      </w:r>
    </w:p>
    <w:p w:rsidR="00BC5A06" w:rsidRDefault="00BC5A06">
      <w:pPr>
        <w:pStyle w:val="comment"/>
      </w:pPr>
      <w:proofErr w:type="gramStart"/>
      <w:r>
        <w:rPr>
          <w:vertAlign w:val="superscript"/>
        </w:rPr>
        <w:t>2</w:t>
      </w:r>
      <w:r>
        <w:t>Под учебными часами в учреждении дошкольного образования понимается длительность проведения специально организованных форм образовательного процесса – игры (занятия), соответствующей возрастным возможностям воспитанника, которая определена техническим нормативным правовым актом «Санитарные нормы, правила и гигиенические нормативы «Гигиенические требования к устройству, содержанию и режиму деятельности учреждений, обеспечивающих получение дошкольного образования» (глава 11).</w:t>
      </w:r>
      <w:proofErr w:type="gramEnd"/>
    </w:p>
    <w:p w:rsidR="00BC5A06" w:rsidRDefault="00BC5A06">
      <w:pPr>
        <w:pStyle w:val="comment"/>
      </w:pPr>
      <w:r>
        <w:rPr>
          <w:vertAlign w:val="superscript"/>
        </w:rPr>
        <w:t>3</w:t>
      </w:r>
      <w:r>
        <w:t>Максимальная допустимая учебная нагрузка определяется путем умножения общего количества учебных часов в неделю, отведенных на изучение образовательных областей по группе воспитанников на длительность одного учебного часа (занятия) в зависимости от возраста воспитанников.</w:t>
      </w:r>
    </w:p>
    <w:p w:rsidR="006F159A" w:rsidRDefault="006F159A"/>
    <w:sectPr w:rsidR="006F159A" w:rsidSect="00BC5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6C" w:rsidRDefault="00BA736C" w:rsidP="00BC5A06">
      <w:pPr>
        <w:spacing w:after="0" w:line="240" w:lineRule="auto"/>
      </w:pPr>
      <w:r>
        <w:separator/>
      </w:r>
    </w:p>
  </w:endnote>
  <w:endnote w:type="continuationSeparator" w:id="0">
    <w:p w:rsidR="00BA736C" w:rsidRDefault="00BA736C" w:rsidP="00BC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06" w:rsidRDefault="00BC5A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06" w:rsidRDefault="00BC5A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00"/>
      <w:gridCol w:w="7171"/>
      <w:gridCol w:w="1500"/>
    </w:tblGrid>
    <w:tr w:rsidR="00BC5A06" w:rsidTr="00BC5A06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BC5A06" w:rsidRDefault="00BC5A0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0E7898F" wp14:editId="3D9506B8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1" w:type="dxa"/>
          <w:tcBorders>
            <w:top w:val="single" w:sz="4" w:space="0" w:color="auto"/>
          </w:tcBorders>
          <w:shd w:val="clear" w:color="auto" w:fill="auto"/>
        </w:tcPr>
        <w:p w:rsidR="00BC5A06" w:rsidRPr="00BC5A06" w:rsidRDefault="00BC5A06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6.1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BC5A06" w:rsidRPr="00BC5A06" w:rsidRDefault="00BC5A06" w:rsidP="00BC5A06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19.10.2012</w:t>
          </w:r>
        </w:p>
      </w:tc>
    </w:tr>
    <w:tr w:rsidR="00BC5A06" w:rsidTr="00BC5A06">
      <w:tblPrEx>
        <w:tblCellMar>
          <w:top w:w="0" w:type="dxa"/>
          <w:bottom w:w="0" w:type="dxa"/>
        </w:tblCellMar>
      </w:tblPrEx>
      <w:tc>
        <w:tcPr>
          <w:tcW w:w="900" w:type="dxa"/>
          <w:vMerge/>
        </w:tcPr>
        <w:p w:rsidR="00BC5A06" w:rsidRDefault="00BC5A06">
          <w:pPr>
            <w:pStyle w:val="a5"/>
          </w:pPr>
        </w:p>
      </w:tc>
      <w:tc>
        <w:tcPr>
          <w:tcW w:w="7171" w:type="dxa"/>
        </w:tcPr>
        <w:p w:rsidR="00BC5A06" w:rsidRPr="00BC5A06" w:rsidRDefault="00BC5A0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BC5A06" w:rsidRDefault="00BC5A06">
          <w:pPr>
            <w:pStyle w:val="a5"/>
          </w:pPr>
        </w:p>
      </w:tc>
    </w:tr>
  </w:tbl>
  <w:p w:rsidR="00BC5A06" w:rsidRDefault="00BC5A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6C" w:rsidRDefault="00BA736C" w:rsidP="00BC5A06">
      <w:pPr>
        <w:spacing w:after="0" w:line="240" w:lineRule="auto"/>
      </w:pPr>
      <w:r>
        <w:separator/>
      </w:r>
    </w:p>
  </w:footnote>
  <w:footnote w:type="continuationSeparator" w:id="0">
    <w:p w:rsidR="00BA736C" w:rsidRDefault="00BA736C" w:rsidP="00BC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06" w:rsidRDefault="00BC5A06" w:rsidP="002E7B5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5A06" w:rsidRDefault="00BC5A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06" w:rsidRPr="00BC5A06" w:rsidRDefault="00BC5A06" w:rsidP="002E7B5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C5A06">
      <w:rPr>
        <w:rStyle w:val="a7"/>
        <w:rFonts w:ascii="Times New Roman" w:hAnsi="Times New Roman" w:cs="Times New Roman"/>
        <w:sz w:val="24"/>
      </w:rPr>
      <w:fldChar w:fldCharType="begin"/>
    </w:r>
    <w:r w:rsidRPr="00BC5A0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C5A0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BC5A06">
      <w:rPr>
        <w:rStyle w:val="a7"/>
        <w:rFonts w:ascii="Times New Roman" w:hAnsi="Times New Roman" w:cs="Times New Roman"/>
        <w:sz w:val="24"/>
      </w:rPr>
      <w:fldChar w:fldCharType="end"/>
    </w:r>
  </w:p>
  <w:p w:rsidR="00BC5A06" w:rsidRPr="00BC5A06" w:rsidRDefault="00BC5A0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06" w:rsidRDefault="00BC5A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06"/>
    <w:rsid w:val="001413D3"/>
    <w:rsid w:val="00350425"/>
    <w:rsid w:val="003A75B7"/>
    <w:rsid w:val="003E338B"/>
    <w:rsid w:val="00401C18"/>
    <w:rsid w:val="005E2A35"/>
    <w:rsid w:val="005E7E0C"/>
    <w:rsid w:val="006C7FC0"/>
    <w:rsid w:val="006F159A"/>
    <w:rsid w:val="00723F72"/>
    <w:rsid w:val="008110C4"/>
    <w:rsid w:val="00843B7A"/>
    <w:rsid w:val="00934F64"/>
    <w:rsid w:val="00971D58"/>
    <w:rsid w:val="00981D47"/>
    <w:rsid w:val="00A921BB"/>
    <w:rsid w:val="00BA736C"/>
    <w:rsid w:val="00BC5A06"/>
    <w:rsid w:val="00D97480"/>
    <w:rsid w:val="00F1018C"/>
    <w:rsid w:val="00F9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C5A0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BC5A0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C5A0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C5A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BC5A0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C5A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C5A0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greefio">
    <w:name w:val="agreefio"/>
    <w:basedOn w:val="a"/>
    <w:rsid w:val="00BC5A0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C5A0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C5A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C5A0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C5A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C5A0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C5A0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C5A0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C5A0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C5A0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C5A0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C5A06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BC5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basedOn w:val="a"/>
    <w:rsid w:val="00BC5A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A06"/>
  </w:style>
  <w:style w:type="paragraph" w:styleId="a5">
    <w:name w:val="footer"/>
    <w:basedOn w:val="a"/>
    <w:link w:val="a6"/>
    <w:uiPriority w:val="99"/>
    <w:unhideWhenUsed/>
    <w:rsid w:val="00B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A06"/>
  </w:style>
  <w:style w:type="character" w:styleId="a7">
    <w:name w:val="page number"/>
    <w:basedOn w:val="a0"/>
    <w:uiPriority w:val="99"/>
    <w:semiHidden/>
    <w:unhideWhenUsed/>
    <w:rsid w:val="00BC5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C5A0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BC5A0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C5A0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C5A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BC5A0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C5A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C5A0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greefio">
    <w:name w:val="agreefio"/>
    <w:basedOn w:val="a"/>
    <w:rsid w:val="00BC5A0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C5A0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C5A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C5A0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C5A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C5A0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C5A0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C5A0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C5A0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C5A0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C5A0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C5A06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BC5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basedOn w:val="a"/>
    <w:rsid w:val="00BC5A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A06"/>
  </w:style>
  <w:style w:type="paragraph" w:styleId="a5">
    <w:name w:val="footer"/>
    <w:basedOn w:val="a"/>
    <w:link w:val="a6"/>
    <w:uiPriority w:val="99"/>
    <w:unhideWhenUsed/>
    <w:rsid w:val="00B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A06"/>
  </w:style>
  <w:style w:type="character" w:styleId="a7">
    <w:name w:val="page number"/>
    <w:basedOn w:val="a0"/>
    <w:uiPriority w:val="99"/>
    <w:semiHidden/>
    <w:unhideWhenUsed/>
    <w:rsid w:val="00BC5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4577</Characters>
  <Application>Microsoft Office Word</Application>
  <DocSecurity>0</DocSecurity>
  <Lines>199</Lines>
  <Paragraphs>110</Paragraphs>
  <ScaleCrop>false</ScaleCrop>
  <Company>RUSSIA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R31703</dc:creator>
  <cp:keywords/>
  <dc:description/>
  <cp:lastModifiedBy>R31703</cp:lastModifiedBy>
  <cp:revision>1</cp:revision>
  <dcterms:created xsi:type="dcterms:W3CDTF">2012-10-19T10:06:00Z</dcterms:created>
  <dcterms:modified xsi:type="dcterms:W3CDTF">2012-10-19T10:06:00Z</dcterms:modified>
</cp:coreProperties>
</file>