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center"/>
        <w:rPr>
          <w:rFonts w:ascii="Tahoma" w:eastAsia="Times New Roman" w:hAnsi="Tahoma" w:cs="Tahoma"/>
          <w:i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b/>
          <w:bCs/>
          <w:i/>
          <w:color w:val="000000"/>
          <w:sz w:val="30"/>
          <w:lang w:eastAsia="ru-RU"/>
        </w:rPr>
        <w:t>Развитие мелкой моторики. Ум на кончиках пальцев.</w:t>
      </w:r>
    </w:p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Выражение «Ум ребенка - на кончиках пальцев» принадлежит известному педагогу В. А. Сухомлинскому. Это не просто красивые слова: в них содержится объяснение того, каким образом развивается ребёнок. Ведь огромное количество нервных окончаний расположено именно в руке и на языке. Отсюда информация постоянно передается в мозг ребенка, где она сопоставляется с данными зрительных, слуховых и обонятельных рецепторов. Чем больше у ребёнка дошкольного возраста возможностей для самостоятельного исследования окружающих предметов, тем быстрее развивается его речь, интеллект.</w:t>
      </w:r>
    </w:p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Задача родителей - предоставить ребенку возможность разносторонне развиваться. Пусть юный исследователь пощупает предметы различной фактуры, например, мягкий коврик, полированный стол, шершавую стену. Пусть он прикоснется ко всем доступным ему материалам: к мягкой маминой одежде, к пористой губке, к колючей еловой веточке, к шелковистой траве и к прохладному гладкому зеркалу.</w:t>
      </w:r>
    </w:p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Роль игрушки для развития мелкой моторики у детей заключается в том, чтобы ускорить, а также усовершенствовать данный навык в развитии ребёнка.</w:t>
      </w:r>
    </w:p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Существует несколько эффективных способов развития мелкой моторики:</w:t>
      </w:r>
    </w:p>
    <w:p w:rsidR="00F40A8E" w:rsidRPr="00F40A8E" w:rsidRDefault="00F40A8E" w:rsidP="00F40A8E">
      <w:pPr>
        <w:numPr>
          <w:ilvl w:val="0"/>
          <w:numId w:val="1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игры с мелкими предметами (мозаика, бусы, конструкторы);</w:t>
      </w:r>
    </w:p>
    <w:p w:rsidR="00F40A8E" w:rsidRPr="00F40A8E" w:rsidRDefault="00F40A8E" w:rsidP="00F40A8E">
      <w:pPr>
        <w:numPr>
          <w:ilvl w:val="0"/>
          <w:numId w:val="1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пальчиковые игры;</w:t>
      </w:r>
    </w:p>
    <w:p w:rsidR="00F40A8E" w:rsidRPr="00F40A8E" w:rsidRDefault="00F40A8E" w:rsidP="00F40A8E">
      <w:pPr>
        <w:numPr>
          <w:ilvl w:val="0"/>
          <w:numId w:val="1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лепка;</w:t>
      </w:r>
    </w:p>
    <w:p w:rsidR="00F40A8E" w:rsidRPr="00F40A8E" w:rsidRDefault="00F40A8E" w:rsidP="00F40A8E">
      <w:pPr>
        <w:numPr>
          <w:ilvl w:val="0"/>
          <w:numId w:val="1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массаж пальцев и кистей.</w:t>
      </w:r>
    </w:p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Важно отметить, что хорошим помощником для развития мелкой моторики у детей станут разнообразные развивающие игрушки, многие из которых родители в состоянии изготовить самостоятельно (разнообразные шнуровки, застёжки).</w:t>
      </w:r>
    </w:p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Если ребёнка не увлекают развивающие пособия - предложите ему настоящие дела. Вот упражнения, в которых ребёнок может тренировать мелкую моторику, помогая родителям и чувствуя себя нужным и почти взрослым: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снимать шкурку с овощей, сваренных в мундире;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очищать крутые яйца;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чистить мандарины;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лепить из теста печенье;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открывать почтовый ящик ключом;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пытаться самостоятельно обуваться, одеваться; разуваться и раздеваться; учиться самостоятельно, надевать перчатки, зашнуровывать кроссовки;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помогать сматывать нитки или веревку в клубок;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вешать белье, используя прищепки (нужно натянуть веревку для ребенка);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помогать перебирать крупу;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включать и выключать свет;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перелистывать страницы книги;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затачивать карандаши (точилкой);</w:t>
      </w:r>
    </w:p>
    <w:p w:rsidR="00F40A8E" w:rsidRPr="00F40A8E" w:rsidRDefault="00F40A8E" w:rsidP="00F40A8E">
      <w:pPr>
        <w:numPr>
          <w:ilvl w:val="0"/>
          <w:numId w:val="2"/>
        </w:numPr>
        <w:shd w:val="clear" w:color="auto" w:fill="FFFFFF"/>
        <w:spacing w:after="150" w:line="240" w:lineRule="auto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стирать нарисованные изображения ластиком.</w:t>
      </w:r>
    </w:p>
    <w:p w:rsidR="00F40A8E" w:rsidRPr="00F40A8E" w:rsidRDefault="00F40A8E" w:rsidP="00F40A8E">
      <w:pPr>
        <w:shd w:val="clear" w:color="auto" w:fill="FFFFFF"/>
        <w:spacing w:before="150" w:after="180" w:line="270" w:lineRule="atLeast"/>
        <w:ind w:left="-851" w:firstLine="851"/>
        <w:jc w:val="both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F40A8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Помните, что чем «умнее» руки, тем умнее ваш ребёнок. Целенаправленно приобретая игрушки для развития мелкой моторики у детей, вы делаете существенный вклад в развитие вашего малыша. Важно только помнить, что любая игрушки принесёт мало пользы, если малыш будет играть с нею в «гордом одиночестве». Лишь благодаря совместному «общему делу» родителей и ребёнка получится хороший положительный результат.</w:t>
      </w:r>
    </w:p>
    <w:p w:rsidR="00D425CD" w:rsidRPr="00F40A8E" w:rsidRDefault="00D425CD" w:rsidP="00F40A8E">
      <w:pPr>
        <w:ind w:left="-851" w:firstLine="851"/>
        <w:jc w:val="both"/>
      </w:pPr>
    </w:p>
    <w:sectPr w:rsidR="00D425CD" w:rsidRPr="00F40A8E" w:rsidSect="00D42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134AE"/>
    <w:multiLevelType w:val="multilevel"/>
    <w:tmpl w:val="7CB81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0C0775"/>
    <w:multiLevelType w:val="multilevel"/>
    <w:tmpl w:val="796C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A8E"/>
    <w:rsid w:val="00CB0CEF"/>
    <w:rsid w:val="00D425CD"/>
    <w:rsid w:val="00F4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0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0A8E"/>
  </w:style>
  <w:style w:type="character" w:styleId="a4">
    <w:name w:val="Strong"/>
    <w:basedOn w:val="a0"/>
    <w:uiPriority w:val="22"/>
    <w:qFormat/>
    <w:rsid w:val="00F40A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404</Words>
  <Characters>2304</Characters>
  <Application>Microsoft Office Word</Application>
  <DocSecurity>0</DocSecurity>
  <Lines>19</Lines>
  <Paragraphs>5</Paragraphs>
  <ScaleCrop>false</ScaleCrop>
  <Company>All Belarus 2009 DVD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ясли сад 128</dc:creator>
  <cp:keywords/>
  <dc:description/>
  <cp:lastModifiedBy>ясли сад 128</cp:lastModifiedBy>
  <cp:revision>1</cp:revision>
  <dcterms:created xsi:type="dcterms:W3CDTF">2021-11-02T08:07:00Z</dcterms:created>
  <dcterms:modified xsi:type="dcterms:W3CDTF">2021-11-02T08:14:00Z</dcterms:modified>
</cp:coreProperties>
</file>